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spacing w:before="9" w:after="1"/>
        <w:rPr>
          <w:sz w:val="17"/>
        </w:rPr>
      </w:pPr>
    </w:p>
    <w:tbl>
      <w:tblPr>
        <w:tblStyle w:val="TableNormal"/>
        <w:tblW w:w="0" w:type="auto"/>
        <w:tblInd w:w="245" w:type="dxa"/>
        <w:tblLayout w:type="fixed"/>
        <w:tblLook w:val="01E0"/>
      </w:tblPr>
      <w:tblGrid>
        <w:gridCol w:w="8697"/>
      </w:tblGrid>
      <w:tr w:rsidR="00021969">
        <w:trPr>
          <w:trHeight w:val="2294"/>
        </w:trPr>
        <w:tc>
          <w:tcPr>
            <w:tcW w:w="8697" w:type="dxa"/>
          </w:tcPr>
          <w:p w:rsidR="00021969" w:rsidRDefault="000F5D89">
            <w:pPr>
              <w:pStyle w:val="TableParagraph"/>
              <w:spacing w:line="356" w:lineRule="exact"/>
              <w:ind w:left="122" w:right="122"/>
              <w:rPr>
                <w:b/>
                <w:i/>
                <w:sz w:val="32"/>
              </w:rPr>
            </w:pPr>
            <w:r>
              <w:rPr>
                <w:b/>
                <w:i/>
                <w:w w:val="105"/>
                <w:sz w:val="32"/>
              </w:rPr>
              <w:t>Инструкция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по</w:t>
            </w:r>
            <w:r>
              <w:rPr>
                <w:b/>
                <w:i/>
                <w:spacing w:val="-57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заполнению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бланков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ответов</w:t>
            </w:r>
            <w:r>
              <w:rPr>
                <w:b/>
                <w:i/>
                <w:spacing w:val="-59"/>
                <w:w w:val="105"/>
                <w:sz w:val="32"/>
              </w:rPr>
              <w:t xml:space="preserve"> </w:t>
            </w:r>
            <w:r>
              <w:rPr>
                <w:b/>
                <w:i/>
                <w:w w:val="105"/>
                <w:sz w:val="32"/>
              </w:rPr>
              <w:t>участников</w:t>
            </w:r>
          </w:p>
        </w:tc>
      </w:tr>
      <w:tr w:rsidR="00021969">
        <w:trPr>
          <w:trHeight w:val="3765"/>
        </w:trPr>
        <w:tc>
          <w:tcPr>
            <w:tcW w:w="8697" w:type="dxa"/>
          </w:tcPr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spacing w:before="9"/>
              <w:jc w:val="left"/>
              <w:rPr>
                <w:sz w:val="23"/>
              </w:rPr>
            </w:pPr>
          </w:p>
          <w:p w:rsidR="00021969" w:rsidRDefault="000F5D89">
            <w:pPr>
              <w:pStyle w:val="TableParagraph"/>
              <w:ind w:left="122" w:right="113"/>
            </w:pPr>
            <w:r>
              <w:t>Страниц: 12</w:t>
            </w:r>
          </w:p>
        </w:tc>
      </w:tr>
      <w:tr w:rsidR="00021969">
        <w:trPr>
          <w:trHeight w:val="1826"/>
        </w:trPr>
        <w:tc>
          <w:tcPr>
            <w:tcW w:w="8697" w:type="dxa"/>
          </w:tcPr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21969">
            <w:pPr>
              <w:pStyle w:val="TableParagraph"/>
              <w:jc w:val="left"/>
              <w:rPr>
                <w:sz w:val="24"/>
              </w:rPr>
            </w:pPr>
          </w:p>
          <w:p w:rsidR="00021969" w:rsidRDefault="000F5D89">
            <w:pPr>
              <w:pStyle w:val="TableParagraph"/>
              <w:spacing w:before="193" w:line="233" w:lineRule="exact"/>
              <w:ind w:left="122" w:right="113"/>
            </w:pPr>
            <w:r>
              <w:t>Москва 2019</w:t>
            </w:r>
          </w:p>
        </w:tc>
      </w:tr>
    </w:tbl>
    <w:p w:rsidR="00021969" w:rsidRDefault="00021969">
      <w:pPr>
        <w:spacing w:line="233" w:lineRule="exact"/>
        <w:sectPr w:rsidR="00021969">
          <w:headerReference w:type="default" r:id="rId8"/>
          <w:footerReference w:type="default" r:id="rId9"/>
          <w:type w:val="continuous"/>
          <w:pgSz w:w="11910" w:h="16840"/>
          <w:pgMar w:top="1160" w:right="620" w:bottom="800" w:left="1480" w:header="564" w:footer="619" w:gutter="0"/>
          <w:pgNumType w:start="1"/>
          <w:cols w:space="720"/>
        </w:sectPr>
      </w:pPr>
    </w:p>
    <w:p w:rsidR="00021969" w:rsidRDefault="000F5D89">
      <w:pPr>
        <w:pStyle w:val="Heading1"/>
        <w:ind w:firstLine="0"/>
      </w:pPr>
      <w:bookmarkStart w:id="0" w:name="_bookmark0"/>
      <w:bookmarkEnd w:id="0"/>
      <w:r>
        <w:lastRenderedPageBreak/>
        <w:t>Аннотация</w:t>
      </w:r>
    </w:p>
    <w:p w:rsidR="00021969" w:rsidRDefault="00021969">
      <w:pPr>
        <w:pStyle w:val="a3"/>
        <w:spacing w:before="3"/>
        <w:rPr>
          <w:b/>
          <w:i/>
          <w:sz w:val="33"/>
        </w:rPr>
      </w:pPr>
    </w:p>
    <w:p w:rsidR="00021969" w:rsidRDefault="000F5D89">
      <w:pPr>
        <w:pStyle w:val="a3"/>
        <w:spacing w:before="1" w:line="357" w:lineRule="auto"/>
        <w:ind w:left="219" w:right="229" w:firstLine="710"/>
        <w:jc w:val="both"/>
      </w:pPr>
      <w:r>
        <w:t xml:space="preserve">Настоящий документ определяет порядок </w:t>
      </w:r>
      <w:proofErr w:type="gramStart"/>
      <w:r>
        <w:t>заполнения бланков ответов участников государственной итоговой аттестации</w:t>
      </w:r>
      <w:proofErr w:type="gramEnd"/>
      <w:r>
        <w:t xml:space="preserve"> обучающихся, освоивших основные образовательные программы основного общего образования в 2019 году.</w:t>
      </w:r>
    </w:p>
    <w:p w:rsidR="00021969" w:rsidRDefault="00021969">
      <w:pPr>
        <w:spacing w:line="357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10"/>
        <w:rPr>
          <w:sz w:val="22"/>
        </w:rPr>
      </w:pPr>
    </w:p>
    <w:p w:rsidR="00021969" w:rsidRDefault="000F5D89">
      <w:pPr>
        <w:spacing w:before="105"/>
        <w:ind w:left="93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Оглавление</w:t>
      </w:r>
    </w:p>
    <w:sdt>
      <w:sdtPr>
        <w:id w:val="18428259"/>
        <w:docPartObj>
          <w:docPartGallery w:val="Table of Contents"/>
          <w:docPartUnique/>
        </w:docPartObj>
      </w:sdtPr>
      <w:sdtContent>
        <w:p w:rsidR="00021969" w:rsidRDefault="00E93E38">
          <w:pPr>
            <w:pStyle w:val="TOC1"/>
            <w:tabs>
              <w:tab w:val="right" w:leader="dot" w:pos="9569"/>
            </w:tabs>
            <w:spacing w:before="290"/>
            <w:ind w:left="930" w:firstLine="0"/>
            <w:rPr>
              <w:b w:val="0"/>
              <w:i w:val="0"/>
            </w:rPr>
          </w:pPr>
          <w:hyperlink w:anchor="_bookmark0" w:history="1">
            <w:r w:rsidR="000F5D89">
              <w:t>Аннотация</w:t>
            </w:r>
            <w:r w:rsidR="000F5D89">
              <w:tab/>
            </w:r>
            <w:r w:rsidR="000F5D89">
              <w:rPr>
                <w:b w:val="0"/>
                <w:i w:val="0"/>
              </w:rPr>
              <w:t>2</w:t>
            </w:r>
          </w:hyperlink>
        </w:p>
        <w:p w:rsidR="00021969" w:rsidRDefault="00E93E38">
          <w:pPr>
            <w:pStyle w:val="TOC1"/>
            <w:tabs>
              <w:tab w:val="right" w:leader="dot" w:pos="9569"/>
            </w:tabs>
            <w:spacing w:before="239"/>
            <w:ind w:left="930" w:firstLine="0"/>
            <w:rPr>
              <w:b w:val="0"/>
              <w:i w:val="0"/>
            </w:rPr>
          </w:pPr>
          <w:hyperlink w:anchor="_bookmark1" w:history="1">
            <w:r w:rsidR="000F5D89">
              <w:t>Перечень терминов</w:t>
            </w:r>
            <w:r w:rsidR="000F5D89">
              <w:rPr>
                <w:spacing w:val="7"/>
              </w:rPr>
              <w:t xml:space="preserve"> </w:t>
            </w:r>
            <w:r w:rsidR="000F5D89">
              <w:t>и</w:t>
            </w:r>
            <w:r w:rsidR="000F5D89">
              <w:rPr>
                <w:spacing w:val="-1"/>
              </w:rPr>
              <w:t xml:space="preserve"> </w:t>
            </w:r>
            <w:r w:rsidR="000F5D89">
              <w:t>сокращений</w:t>
            </w:r>
            <w:r w:rsidR="000F5D89">
              <w:tab/>
            </w:r>
            <w:r w:rsidR="000F5D89">
              <w:rPr>
                <w:b w:val="0"/>
                <w:i w:val="0"/>
              </w:rPr>
              <w:t>4</w:t>
            </w:r>
          </w:hyperlink>
        </w:p>
        <w:p w:rsidR="00021969" w:rsidRDefault="00E93E38">
          <w:pPr>
            <w:pStyle w:val="TOC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spacing w:before="237"/>
            <w:rPr>
              <w:b w:val="0"/>
              <w:i w:val="0"/>
            </w:rPr>
          </w:pPr>
          <w:hyperlink w:anchor="_bookmark2" w:history="1">
            <w:r w:rsidR="000F5D89">
              <w:t>Общие положения</w:t>
            </w:r>
            <w:r w:rsidR="000F5D89">
              <w:tab/>
            </w:r>
            <w:r w:rsidR="000F5D89">
              <w:rPr>
                <w:b w:val="0"/>
                <w:i w:val="0"/>
              </w:rPr>
              <w:t>5</w:t>
            </w:r>
          </w:hyperlink>
        </w:p>
        <w:p w:rsidR="00021969" w:rsidRDefault="00E93E38">
          <w:pPr>
            <w:pStyle w:val="TOC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rPr>
              <w:b w:val="0"/>
              <w:i w:val="0"/>
            </w:rPr>
          </w:pPr>
          <w:hyperlink w:anchor="_bookmark3" w:history="1">
            <w:r w:rsidR="000F5D89">
              <w:t>Заполнение бланка</w:t>
            </w:r>
            <w:r w:rsidR="000F5D89">
              <w:rPr>
                <w:spacing w:val="2"/>
              </w:rPr>
              <w:t xml:space="preserve"> </w:t>
            </w:r>
            <w:r w:rsidR="000F5D89">
              <w:t>ответов</w:t>
            </w:r>
            <w:r w:rsidR="000F5D89">
              <w:rPr>
                <w:spacing w:val="-3"/>
              </w:rPr>
              <w:t xml:space="preserve"> </w:t>
            </w:r>
            <w:r w:rsidR="000F5D89">
              <w:t>№1</w:t>
            </w:r>
            <w:r w:rsidR="000F5D89">
              <w:tab/>
            </w:r>
            <w:r w:rsidR="000F5D89">
              <w:rPr>
                <w:b w:val="0"/>
                <w:i w:val="0"/>
              </w:rPr>
              <w:t>6</w:t>
            </w:r>
          </w:hyperlink>
        </w:p>
        <w:p w:rsidR="00021969" w:rsidRDefault="00E93E38">
          <w:pPr>
            <w:pStyle w:val="TOC2"/>
            <w:numPr>
              <w:ilvl w:val="1"/>
              <w:numId w:val="4"/>
            </w:numPr>
            <w:tabs>
              <w:tab w:val="left" w:pos="1761"/>
              <w:tab w:val="left" w:pos="1762"/>
              <w:tab w:val="right" w:leader="dot" w:pos="9569"/>
            </w:tabs>
            <w:rPr>
              <w:b w:val="0"/>
              <w:i w:val="0"/>
            </w:rPr>
          </w:pPr>
          <w:hyperlink w:anchor="_bookmark6" w:history="1">
            <w:r w:rsidR="000F5D89">
              <w:rPr>
                <w:w w:val="105"/>
              </w:rPr>
              <w:t>Замена</w:t>
            </w:r>
            <w:r w:rsidR="000F5D89">
              <w:rPr>
                <w:spacing w:val="-21"/>
                <w:w w:val="105"/>
              </w:rPr>
              <w:t xml:space="preserve"> </w:t>
            </w:r>
            <w:r w:rsidR="000F5D89">
              <w:rPr>
                <w:w w:val="105"/>
              </w:rPr>
              <w:t>ошибочных</w:t>
            </w:r>
            <w:r w:rsidR="000F5D89">
              <w:rPr>
                <w:spacing w:val="-24"/>
                <w:w w:val="105"/>
              </w:rPr>
              <w:t xml:space="preserve"> </w:t>
            </w:r>
            <w:r w:rsidR="000F5D89">
              <w:rPr>
                <w:w w:val="105"/>
              </w:rPr>
              <w:t>ответов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в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заданиях</w:t>
            </w:r>
            <w:r w:rsidR="000F5D89">
              <w:rPr>
                <w:spacing w:val="-24"/>
                <w:w w:val="105"/>
              </w:rPr>
              <w:t xml:space="preserve"> </w:t>
            </w:r>
            <w:r w:rsidR="000F5D89">
              <w:rPr>
                <w:w w:val="105"/>
              </w:rPr>
              <w:t>с</w:t>
            </w:r>
            <w:r w:rsidR="000F5D89">
              <w:rPr>
                <w:spacing w:val="-21"/>
                <w:w w:val="105"/>
              </w:rPr>
              <w:t xml:space="preserve"> </w:t>
            </w:r>
            <w:r w:rsidR="000F5D89">
              <w:rPr>
                <w:w w:val="105"/>
              </w:rPr>
              <w:t>краткими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ответами</w:t>
            </w:r>
            <w:r w:rsidR="000F5D89">
              <w:rPr>
                <w:w w:val="105"/>
              </w:rPr>
              <w:tab/>
            </w:r>
            <w:r w:rsidR="000F5D89">
              <w:rPr>
                <w:b w:val="0"/>
                <w:i w:val="0"/>
                <w:w w:val="105"/>
              </w:rPr>
              <w:t>9</w:t>
            </w:r>
          </w:hyperlink>
        </w:p>
        <w:p w:rsidR="00021969" w:rsidRDefault="00E93E38">
          <w:pPr>
            <w:pStyle w:val="TOC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spacing w:before="242"/>
            <w:rPr>
              <w:b w:val="0"/>
              <w:i w:val="0"/>
            </w:rPr>
          </w:pPr>
          <w:hyperlink w:anchor="_bookmark7" w:history="1">
            <w:r w:rsidR="000F5D89">
              <w:t>Заполнение бланка</w:t>
            </w:r>
            <w:r w:rsidR="000F5D89">
              <w:rPr>
                <w:spacing w:val="2"/>
              </w:rPr>
              <w:t xml:space="preserve"> </w:t>
            </w:r>
            <w:r w:rsidR="000F5D89">
              <w:t>ответов</w:t>
            </w:r>
            <w:r w:rsidR="000F5D89">
              <w:rPr>
                <w:spacing w:val="-3"/>
              </w:rPr>
              <w:t xml:space="preserve"> </w:t>
            </w:r>
            <w:r w:rsidR="000F5D89">
              <w:t>№2</w:t>
            </w:r>
            <w:r w:rsidR="000F5D89">
              <w:tab/>
            </w:r>
            <w:r w:rsidR="000F5D89">
              <w:rPr>
                <w:b w:val="0"/>
                <w:i w:val="0"/>
              </w:rPr>
              <w:t>10</w:t>
            </w:r>
          </w:hyperlink>
        </w:p>
        <w:p w:rsidR="00021969" w:rsidRDefault="00E93E38">
          <w:pPr>
            <w:pStyle w:val="TOC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rPr>
              <w:b w:val="0"/>
              <w:i w:val="0"/>
            </w:rPr>
          </w:pPr>
          <w:hyperlink w:anchor="_bookmark9" w:history="1">
            <w:r w:rsidR="000F5D89">
              <w:t>Заполнение дополнительного бланка</w:t>
            </w:r>
            <w:r w:rsidR="000F5D89">
              <w:rPr>
                <w:spacing w:val="-1"/>
              </w:rPr>
              <w:t xml:space="preserve"> </w:t>
            </w:r>
            <w:r w:rsidR="000F5D89">
              <w:t>ответов</w:t>
            </w:r>
            <w:r w:rsidR="000F5D89">
              <w:rPr>
                <w:spacing w:val="2"/>
              </w:rPr>
              <w:t xml:space="preserve"> </w:t>
            </w:r>
            <w:r w:rsidR="000F5D89">
              <w:t>№2</w:t>
            </w:r>
            <w:r w:rsidR="000F5D89">
              <w:tab/>
            </w:r>
            <w:r w:rsidR="000F5D89">
              <w:rPr>
                <w:b w:val="0"/>
                <w:i w:val="0"/>
              </w:rPr>
              <w:t>11</w:t>
            </w:r>
          </w:hyperlink>
        </w:p>
        <w:p w:rsidR="00021969" w:rsidRDefault="00E93E38">
          <w:pPr>
            <w:pStyle w:val="TOC1"/>
            <w:numPr>
              <w:ilvl w:val="0"/>
              <w:numId w:val="4"/>
            </w:numPr>
            <w:tabs>
              <w:tab w:val="left" w:pos="1540"/>
              <w:tab w:val="left" w:pos="1541"/>
              <w:tab w:val="right" w:leader="dot" w:pos="9569"/>
            </w:tabs>
            <w:rPr>
              <w:b w:val="0"/>
              <w:i w:val="0"/>
            </w:rPr>
          </w:pPr>
          <w:hyperlink w:anchor="_bookmark10" w:history="1">
            <w:r w:rsidR="000F5D89">
              <w:rPr>
                <w:w w:val="105"/>
              </w:rPr>
              <w:t>Заполнение бланка</w:t>
            </w:r>
            <w:r w:rsidR="000F5D89">
              <w:rPr>
                <w:spacing w:val="-14"/>
                <w:w w:val="105"/>
              </w:rPr>
              <w:t xml:space="preserve"> </w:t>
            </w:r>
            <w:r w:rsidR="000F5D89">
              <w:rPr>
                <w:w w:val="105"/>
              </w:rPr>
              <w:t>итогового</w:t>
            </w:r>
            <w:r w:rsidR="000F5D89">
              <w:rPr>
                <w:spacing w:val="-4"/>
                <w:w w:val="105"/>
              </w:rPr>
              <w:t xml:space="preserve"> </w:t>
            </w:r>
            <w:r w:rsidR="000F5D89">
              <w:rPr>
                <w:w w:val="105"/>
              </w:rPr>
              <w:t>собеседования</w:t>
            </w:r>
            <w:r w:rsidR="000F5D89">
              <w:rPr>
                <w:w w:val="105"/>
              </w:rPr>
              <w:tab/>
            </w:r>
            <w:r w:rsidR="000F5D89">
              <w:rPr>
                <w:b w:val="0"/>
                <w:i w:val="0"/>
                <w:w w:val="105"/>
              </w:rPr>
              <w:t>12</w:t>
            </w:r>
          </w:hyperlink>
        </w:p>
        <w:p w:rsidR="00021969" w:rsidRDefault="00E93E38">
          <w:pPr>
            <w:pStyle w:val="TOC2"/>
            <w:numPr>
              <w:ilvl w:val="1"/>
              <w:numId w:val="4"/>
            </w:numPr>
            <w:tabs>
              <w:tab w:val="left" w:pos="1761"/>
              <w:tab w:val="left" w:pos="1762"/>
              <w:tab w:val="right" w:leader="dot" w:pos="9569"/>
            </w:tabs>
            <w:rPr>
              <w:b w:val="0"/>
              <w:i w:val="0"/>
            </w:rPr>
          </w:pPr>
          <w:hyperlink w:anchor="_bookmark10" w:history="1">
            <w:r w:rsidR="000F5D89">
              <w:rPr>
                <w:w w:val="105"/>
              </w:rPr>
              <w:t>Правила</w:t>
            </w:r>
            <w:r w:rsidR="000F5D89">
              <w:rPr>
                <w:spacing w:val="-20"/>
                <w:w w:val="105"/>
              </w:rPr>
              <w:t xml:space="preserve"> </w:t>
            </w:r>
            <w:r w:rsidR="000F5D89">
              <w:rPr>
                <w:w w:val="105"/>
              </w:rPr>
              <w:t>заполнения</w:t>
            </w:r>
            <w:r w:rsidR="000F5D89">
              <w:rPr>
                <w:spacing w:val="-22"/>
                <w:w w:val="105"/>
              </w:rPr>
              <w:t xml:space="preserve"> </w:t>
            </w:r>
            <w:r w:rsidR="000F5D89">
              <w:rPr>
                <w:w w:val="105"/>
              </w:rPr>
              <w:t>экспертом</w:t>
            </w:r>
            <w:r w:rsidR="000F5D89">
              <w:rPr>
                <w:spacing w:val="-19"/>
                <w:w w:val="105"/>
              </w:rPr>
              <w:t xml:space="preserve"> </w:t>
            </w:r>
            <w:r w:rsidR="000F5D89">
              <w:rPr>
                <w:w w:val="105"/>
              </w:rPr>
              <w:t>бланка</w:t>
            </w:r>
            <w:r w:rsidR="000F5D89">
              <w:rPr>
                <w:spacing w:val="-18"/>
                <w:w w:val="105"/>
              </w:rPr>
              <w:t xml:space="preserve"> </w:t>
            </w:r>
            <w:r w:rsidR="000F5D89">
              <w:rPr>
                <w:w w:val="105"/>
              </w:rPr>
              <w:t>итогового</w:t>
            </w:r>
            <w:r w:rsidR="000F5D89">
              <w:rPr>
                <w:spacing w:val="-19"/>
                <w:w w:val="105"/>
              </w:rPr>
              <w:t xml:space="preserve"> </w:t>
            </w:r>
            <w:r w:rsidR="000F5D89">
              <w:rPr>
                <w:w w:val="105"/>
              </w:rPr>
              <w:t>собеседования</w:t>
            </w:r>
            <w:r w:rsidR="000F5D89">
              <w:rPr>
                <w:w w:val="105"/>
              </w:rPr>
              <w:tab/>
            </w:r>
            <w:r w:rsidR="000F5D89">
              <w:rPr>
                <w:b w:val="0"/>
                <w:i w:val="0"/>
                <w:w w:val="105"/>
              </w:rPr>
              <w:t>12</w:t>
            </w:r>
          </w:hyperlink>
        </w:p>
      </w:sdtContent>
    </w:sdt>
    <w:p w:rsidR="00021969" w:rsidRDefault="00021969">
      <w:p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Heading1"/>
        <w:ind w:firstLine="0"/>
      </w:pPr>
      <w:bookmarkStart w:id="1" w:name="_bookmark1"/>
      <w:bookmarkEnd w:id="1"/>
      <w:r>
        <w:rPr>
          <w:w w:val="105"/>
        </w:rPr>
        <w:lastRenderedPageBreak/>
        <w:t>Перечень терминов и сокращений</w:t>
      </w:r>
    </w:p>
    <w:p w:rsidR="00021969" w:rsidRDefault="00021969">
      <w:pPr>
        <w:pStyle w:val="a3"/>
        <w:spacing w:before="10"/>
        <w:rPr>
          <w:b/>
          <w:i/>
          <w:sz w:val="32"/>
        </w:rPr>
      </w:pPr>
    </w:p>
    <w:p w:rsidR="00021969" w:rsidRDefault="000F5D89">
      <w:pPr>
        <w:pStyle w:val="a3"/>
        <w:ind w:left="930"/>
      </w:pPr>
      <w:r>
        <w:t>В Таблице №1 представлен перечень сокращений, присутствующих в документе.</w:t>
      </w:r>
    </w:p>
    <w:p w:rsidR="00021969" w:rsidRDefault="00021969">
      <w:pPr>
        <w:pStyle w:val="a3"/>
        <w:spacing w:before="4"/>
        <w:rPr>
          <w:sz w:val="30"/>
        </w:rPr>
      </w:pPr>
    </w:p>
    <w:p w:rsidR="00021969" w:rsidRDefault="000F5D89">
      <w:pPr>
        <w:pStyle w:val="Heading3"/>
        <w:spacing w:before="0"/>
        <w:ind w:left="5905"/>
      </w:pPr>
      <w:r>
        <w:rPr>
          <w:w w:val="105"/>
        </w:rPr>
        <w:t xml:space="preserve">Таблица </w:t>
      </w:r>
      <w:r>
        <w:rPr>
          <w:i w:val="0"/>
          <w:w w:val="105"/>
        </w:rPr>
        <w:t>1</w:t>
      </w:r>
      <w:r>
        <w:rPr>
          <w:w w:val="105"/>
        </w:rPr>
        <w:t>. Перечень сокращений</w:t>
      </w:r>
    </w:p>
    <w:p w:rsidR="00021969" w:rsidRDefault="00021969">
      <w:pPr>
        <w:pStyle w:val="a3"/>
        <w:spacing w:before="7"/>
        <w:rPr>
          <w:b/>
          <w:i/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3122"/>
        <w:gridCol w:w="5494"/>
      </w:tblGrid>
      <w:tr w:rsidR="00021969">
        <w:trPr>
          <w:trHeight w:val="757"/>
        </w:trPr>
        <w:tc>
          <w:tcPr>
            <w:tcW w:w="961" w:type="dxa"/>
            <w:shd w:val="clear" w:color="auto" w:fill="D5E2BB"/>
          </w:tcPr>
          <w:p w:rsidR="00021969" w:rsidRDefault="000F5D89">
            <w:pPr>
              <w:pStyle w:val="TableParagraph"/>
              <w:spacing w:before="1"/>
              <w:ind w:left="167" w:right="152"/>
              <w:rPr>
                <w:b/>
                <w:i/>
              </w:rPr>
            </w:pPr>
            <w:r>
              <w:rPr>
                <w:b/>
                <w:i/>
                <w:w w:val="105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w w:val="105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</w:rPr>
              <w:t>/</w:t>
            </w:r>
            <w:proofErr w:type="spellStart"/>
            <w:r>
              <w:rPr>
                <w:b/>
                <w:i/>
                <w:w w:val="105"/>
              </w:rPr>
              <w:t>п</w:t>
            </w:r>
            <w:proofErr w:type="spellEnd"/>
          </w:p>
        </w:tc>
        <w:tc>
          <w:tcPr>
            <w:tcW w:w="3122" w:type="dxa"/>
            <w:shd w:val="clear" w:color="auto" w:fill="D5E2BB"/>
          </w:tcPr>
          <w:p w:rsidR="00021969" w:rsidRDefault="000F5D89">
            <w:pPr>
              <w:pStyle w:val="TableParagraph"/>
              <w:spacing w:before="1"/>
              <w:ind w:left="820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Сокращение,</w:t>
            </w:r>
          </w:p>
          <w:p w:rsidR="00021969" w:rsidRDefault="000F5D89">
            <w:pPr>
              <w:pStyle w:val="TableParagraph"/>
              <w:spacing w:before="126"/>
              <w:ind w:left="109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условное обозначение</w:t>
            </w:r>
          </w:p>
        </w:tc>
        <w:tc>
          <w:tcPr>
            <w:tcW w:w="5494" w:type="dxa"/>
            <w:shd w:val="clear" w:color="auto" w:fill="D5E2BB"/>
          </w:tcPr>
          <w:p w:rsidR="00021969" w:rsidRDefault="000F5D89">
            <w:pPr>
              <w:pStyle w:val="TableParagraph"/>
              <w:spacing w:before="1"/>
              <w:ind w:left="819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Расшифровка сокращения, условного</w:t>
            </w:r>
          </w:p>
          <w:p w:rsidR="00021969" w:rsidRDefault="000F5D89">
            <w:pPr>
              <w:pStyle w:val="TableParagraph"/>
              <w:spacing w:before="126"/>
              <w:ind w:left="109"/>
              <w:jc w:val="lef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обозначения</w:t>
            </w:r>
          </w:p>
        </w:tc>
      </w:tr>
      <w:tr w:rsidR="00021969">
        <w:trPr>
          <w:trHeight w:val="758"/>
        </w:trPr>
        <w:tc>
          <w:tcPr>
            <w:tcW w:w="961" w:type="dxa"/>
          </w:tcPr>
          <w:p w:rsidR="00021969" w:rsidRDefault="000F5D89">
            <w:pPr>
              <w:pStyle w:val="TableParagraph"/>
              <w:spacing w:line="249" w:lineRule="exact"/>
              <w:ind w:left="14"/>
            </w:pPr>
            <w:r>
              <w:t>1</w:t>
            </w:r>
          </w:p>
        </w:tc>
        <w:tc>
          <w:tcPr>
            <w:tcW w:w="3122" w:type="dxa"/>
          </w:tcPr>
          <w:p w:rsidR="00021969" w:rsidRDefault="000F5D89">
            <w:pPr>
              <w:pStyle w:val="TableParagraph"/>
              <w:spacing w:line="249" w:lineRule="exact"/>
              <w:ind w:left="949" w:right="938"/>
            </w:pPr>
            <w:r>
              <w:t>АИС «ГИА»</w:t>
            </w:r>
          </w:p>
        </w:tc>
        <w:tc>
          <w:tcPr>
            <w:tcW w:w="5494" w:type="dxa"/>
          </w:tcPr>
          <w:p w:rsidR="00021969" w:rsidRDefault="000F5D89">
            <w:pPr>
              <w:pStyle w:val="TableParagraph"/>
              <w:spacing w:line="249" w:lineRule="exact"/>
              <w:ind w:left="501" w:right="493"/>
            </w:pPr>
            <w:r>
              <w:t>Автоматизированная информационная система</w:t>
            </w:r>
          </w:p>
          <w:p w:rsidR="00021969" w:rsidRDefault="000F5D89">
            <w:pPr>
              <w:pStyle w:val="TableParagraph"/>
              <w:spacing w:before="126"/>
              <w:ind w:left="501" w:right="492"/>
            </w:pPr>
            <w:r>
              <w:t>«Государственная итоговая аттестация»</w:t>
            </w:r>
          </w:p>
        </w:tc>
      </w:tr>
      <w:tr w:rsidR="00021969">
        <w:trPr>
          <w:trHeight w:val="378"/>
        </w:trPr>
        <w:tc>
          <w:tcPr>
            <w:tcW w:w="961" w:type="dxa"/>
          </w:tcPr>
          <w:p w:rsidR="00021969" w:rsidRDefault="000F5D89">
            <w:pPr>
              <w:pStyle w:val="TableParagraph"/>
              <w:spacing w:line="249" w:lineRule="exact"/>
              <w:ind w:left="14"/>
            </w:pPr>
            <w:r>
              <w:t>2</w:t>
            </w:r>
          </w:p>
        </w:tc>
        <w:tc>
          <w:tcPr>
            <w:tcW w:w="3122" w:type="dxa"/>
          </w:tcPr>
          <w:p w:rsidR="00021969" w:rsidRDefault="000F5D89">
            <w:pPr>
              <w:pStyle w:val="TableParagraph"/>
              <w:spacing w:line="249" w:lineRule="exact"/>
              <w:ind w:left="949" w:right="938"/>
            </w:pPr>
            <w:r>
              <w:t>КИМ</w:t>
            </w:r>
          </w:p>
        </w:tc>
        <w:tc>
          <w:tcPr>
            <w:tcW w:w="5494" w:type="dxa"/>
          </w:tcPr>
          <w:p w:rsidR="00021969" w:rsidRDefault="000F5D89">
            <w:pPr>
              <w:pStyle w:val="TableParagraph"/>
              <w:spacing w:line="249" w:lineRule="exact"/>
              <w:ind w:left="833"/>
              <w:jc w:val="left"/>
            </w:pPr>
            <w:r>
              <w:t>Контрольные измерительные материалы</w:t>
            </w:r>
          </w:p>
        </w:tc>
      </w:tr>
    </w:tbl>
    <w:p w:rsidR="00021969" w:rsidRDefault="00021969">
      <w:pPr>
        <w:spacing w:line="249" w:lineRule="exact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Heading1"/>
        <w:numPr>
          <w:ilvl w:val="0"/>
          <w:numId w:val="3"/>
        </w:numPr>
        <w:tabs>
          <w:tab w:val="left" w:pos="930"/>
          <w:tab w:val="left" w:pos="931"/>
        </w:tabs>
      </w:pPr>
      <w:bookmarkStart w:id="2" w:name="_bookmark2"/>
      <w:bookmarkEnd w:id="2"/>
      <w:r>
        <w:lastRenderedPageBreak/>
        <w:t>Общие</w:t>
      </w:r>
      <w:r>
        <w:rPr>
          <w:spacing w:val="1"/>
        </w:rPr>
        <w:t xml:space="preserve"> </w:t>
      </w:r>
      <w:r>
        <w:t>положения</w:t>
      </w:r>
    </w:p>
    <w:p w:rsidR="00021969" w:rsidRDefault="00021969">
      <w:pPr>
        <w:pStyle w:val="a3"/>
        <w:spacing w:before="3"/>
        <w:rPr>
          <w:b/>
          <w:i/>
          <w:sz w:val="33"/>
        </w:rPr>
      </w:pPr>
    </w:p>
    <w:p w:rsidR="00021969" w:rsidRDefault="000F5D89">
      <w:pPr>
        <w:pStyle w:val="a3"/>
        <w:spacing w:before="1"/>
        <w:ind w:left="930"/>
      </w:pPr>
      <w:r>
        <w:t>Для обработки экзаменационных материалов тестирования при помощи АИС</w:t>
      </w:r>
    </w:p>
    <w:p w:rsidR="00021969" w:rsidRDefault="000F5D89">
      <w:pPr>
        <w:pStyle w:val="a3"/>
        <w:spacing w:before="136" w:line="357" w:lineRule="auto"/>
        <w:ind w:left="219" w:right="225"/>
        <w:jc w:val="both"/>
      </w:pPr>
      <w:r>
        <w:t xml:space="preserve">«ГИА» применяются следующие типы бланков: бланк ответов № </w:t>
      </w:r>
      <w:r>
        <w:rPr>
          <w:spacing w:val="-3"/>
        </w:rPr>
        <w:t xml:space="preserve">1, </w:t>
      </w:r>
      <w:r>
        <w:t xml:space="preserve">бланк ответов № 2, дополнительный бланк ответов № </w:t>
      </w:r>
      <w:r>
        <w:rPr>
          <w:spacing w:val="-3"/>
        </w:rPr>
        <w:t xml:space="preserve">2. </w:t>
      </w:r>
      <w:r>
        <w:t>Общая структура бланков ответов № 1 едина для  всех</w:t>
      </w:r>
      <w:r>
        <w:rPr>
          <w:spacing w:val="-3"/>
        </w:rPr>
        <w:t xml:space="preserve"> </w:t>
      </w:r>
      <w:r>
        <w:t>предметов.</w:t>
      </w:r>
    </w:p>
    <w:p w:rsidR="00021969" w:rsidRDefault="000F5D89">
      <w:pPr>
        <w:pStyle w:val="a3"/>
        <w:spacing w:before="203"/>
        <w:ind w:left="930"/>
      </w:pPr>
      <w:r>
        <w:t>Бланки являются машиночитаемыми формами, имеют размер 210 мм×297 мм (А</w:t>
      </w:r>
      <w:proofErr w:type="gramStart"/>
      <w:r>
        <w:t>4</w:t>
      </w:r>
      <w:proofErr w:type="gramEnd"/>
      <w:r>
        <w:t>).</w:t>
      </w:r>
    </w:p>
    <w:p w:rsidR="00021969" w:rsidRDefault="00021969">
      <w:pPr>
        <w:pStyle w:val="a3"/>
        <w:spacing w:before="10"/>
        <w:rPr>
          <w:sz w:val="29"/>
        </w:rPr>
      </w:pPr>
    </w:p>
    <w:p w:rsidR="00021969" w:rsidRDefault="000F5D89">
      <w:pPr>
        <w:pStyle w:val="a3"/>
        <w:spacing w:line="360" w:lineRule="auto"/>
        <w:ind w:left="219" w:right="237" w:firstLine="710"/>
        <w:jc w:val="both"/>
      </w:pPr>
      <w:r>
        <w:t xml:space="preserve">Все бланки ответов заполняются яркими черными чернилами. Допускается использование только </w:t>
      </w:r>
      <w:proofErr w:type="spellStart"/>
      <w:r>
        <w:t>гелевой</w:t>
      </w:r>
      <w:proofErr w:type="spellEnd"/>
      <w:r>
        <w:t xml:space="preserve"> или капиллярной </w:t>
      </w:r>
      <w:r>
        <w:rPr>
          <w:spacing w:val="-3"/>
        </w:rPr>
        <w:t xml:space="preserve">ручки. </w:t>
      </w:r>
      <w:r>
        <w:t xml:space="preserve">В случае отсутствия у участника тестирования указанных ручек и использования, вопреки настоящим правилам, шариковой </w:t>
      </w:r>
      <w:r>
        <w:rPr>
          <w:spacing w:val="-3"/>
        </w:rPr>
        <w:t xml:space="preserve">ручки, </w:t>
      </w:r>
      <w:r>
        <w:t>контур каждого символа при заполнении необходимо аккуратно обводить 2-3 раза, чтобы исключить «проблески» по линии</w:t>
      </w:r>
      <w:r>
        <w:rPr>
          <w:spacing w:val="-4"/>
        </w:rPr>
        <w:t xml:space="preserve"> </w:t>
      </w:r>
      <w:r>
        <w:t>символов.</w:t>
      </w:r>
    </w:p>
    <w:p w:rsidR="00021969" w:rsidRDefault="000F5D89">
      <w:pPr>
        <w:pStyle w:val="a3"/>
        <w:spacing w:before="201" w:line="360" w:lineRule="auto"/>
        <w:ind w:left="219" w:right="225" w:firstLine="710"/>
        <w:jc w:val="both"/>
      </w:pPr>
      <w:r>
        <w:t>Участник тестирования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021969" w:rsidRDefault="000F5D89">
      <w:pPr>
        <w:pStyle w:val="a3"/>
        <w:spacing w:before="201" w:line="360" w:lineRule="auto"/>
        <w:ind w:left="219" w:right="232" w:firstLine="710"/>
        <w:jc w:val="both"/>
      </w:pPr>
      <w:r>
        <w:t>Каждое поле в бланках заполняется, начиная с первой позиции (в том числе и поля для занесения фамилии, имени и отчества участника тестирования). Если участник не имеет информации для заполнения поля, он должен оставить его пустым (не делать прочерков).</w:t>
      </w:r>
    </w:p>
    <w:p w:rsidR="00021969" w:rsidRDefault="000F5D89">
      <w:pPr>
        <w:pStyle w:val="a3"/>
        <w:spacing w:before="197"/>
        <w:ind w:left="930"/>
      </w:pPr>
      <w:r>
        <w:t>Категорически запрещается:</w:t>
      </w:r>
    </w:p>
    <w:p w:rsidR="00021969" w:rsidRDefault="00021969">
      <w:pPr>
        <w:pStyle w:val="a3"/>
        <w:spacing w:before="3"/>
        <w:rPr>
          <w:sz w:val="29"/>
        </w:rPr>
      </w:pPr>
    </w:p>
    <w:p w:rsidR="00021969" w:rsidRDefault="000F5D89">
      <w:pPr>
        <w:pStyle w:val="a4"/>
        <w:numPr>
          <w:ilvl w:val="0"/>
          <w:numId w:val="2"/>
        </w:numPr>
        <w:tabs>
          <w:tab w:val="left" w:pos="1651"/>
        </w:tabs>
        <w:spacing w:line="360" w:lineRule="auto"/>
        <w:ind w:right="229"/>
        <w:jc w:val="both"/>
        <w:rPr>
          <w:sz w:val="24"/>
        </w:rPr>
      </w:pPr>
      <w:r>
        <w:rPr>
          <w:sz w:val="24"/>
        </w:rPr>
        <w:t>делать в полях бланков, вне полей бланков или в полях, заполненных типографским способом, какие-либо записи и пометки, не относящиеся к содержанию полей</w:t>
      </w:r>
      <w:r>
        <w:rPr>
          <w:spacing w:val="-3"/>
          <w:sz w:val="24"/>
        </w:rPr>
        <w:t xml:space="preserve"> </w:t>
      </w:r>
      <w:r>
        <w:rPr>
          <w:sz w:val="24"/>
        </w:rPr>
        <w:t>бланков;</w:t>
      </w:r>
    </w:p>
    <w:p w:rsidR="00021969" w:rsidRDefault="000F5D89">
      <w:pPr>
        <w:pStyle w:val="a4"/>
        <w:numPr>
          <w:ilvl w:val="0"/>
          <w:numId w:val="2"/>
        </w:numPr>
        <w:tabs>
          <w:tab w:val="left" w:pos="1651"/>
        </w:tabs>
        <w:spacing w:line="357" w:lineRule="auto"/>
        <w:ind w:right="231"/>
        <w:jc w:val="both"/>
        <w:rPr>
          <w:sz w:val="24"/>
        </w:rPr>
      </w:pPr>
      <w:r>
        <w:rPr>
          <w:sz w:val="24"/>
        </w:rPr>
        <w:t>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</w:t>
      </w:r>
      <w:r>
        <w:rPr>
          <w:spacing w:val="-12"/>
          <w:sz w:val="24"/>
        </w:rPr>
        <w:t xml:space="preserve"> </w:t>
      </w:r>
      <w:r>
        <w:rPr>
          <w:sz w:val="24"/>
        </w:rPr>
        <w:t>др.).</w:t>
      </w:r>
    </w:p>
    <w:p w:rsidR="00021969" w:rsidRDefault="00021969">
      <w:pPr>
        <w:spacing w:line="357" w:lineRule="auto"/>
        <w:jc w:val="both"/>
        <w:rPr>
          <w:sz w:val="24"/>
        </w:r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Heading1"/>
        <w:numPr>
          <w:ilvl w:val="0"/>
          <w:numId w:val="3"/>
        </w:numPr>
        <w:tabs>
          <w:tab w:val="left" w:pos="930"/>
          <w:tab w:val="left" w:pos="931"/>
        </w:tabs>
        <w:rPr>
          <w:i w:val="0"/>
        </w:rPr>
      </w:pPr>
      <w:bookmarkStart w:id="3" w:name="_bookmark3"/>
      <w:bookmarkEnd w:id="3"/>
      <w:r>
        <w:rPr>
          <w:w w:val="105"/>
        </w:rPr>
        <w:lastRenderedPageBreak/>
        <w:t>Заполнение бланка ответов №</w:t>
      </w:r>
      <w:r>
        <w:rPr>
          <w:spacing w:val="-36"/>
          <w:w w:val="105"/>
        </w:rPr>
        <w:t xml:space="preserve"> </w:t>
      </w:r>
      <w:r>
        <w:rPr>
          <w:i w:val="0"/>
          <w:w w:val="105"/>
        </w:rPr>
        <w:t>1</w:t>
      </w:r>
    </w:p>
    <w:p w:rsidR="00021969" w:rsidRDefault="00021969">
      <w:pPr>
        <w:pStyle w:val="a3"/>
        <w:spacing w:before="3"/>
        <w:rPr>
          <w:b/>
          <w:sz w:val="33"/>
        </w:rPr>
      </w:pPr>
    </w:p>
    <w:p w:rsidR="00021969" w:rsidRDefault="000F5D89">
      <w:pPr>
        <w:pStyle w:val="Heading3"/>
        <w:spacing w:before="1"/>
      </w:pPr>
      <w:r>
        <w:rPr>
          <w:w w:val="105"/>
        </w:rPr>
        <w:t>Регистрационные данные</w:t>
      </w:r>
    </w:p>
    <w:p w:rsidR="00021969" w:rsidRDefault="00021969">
      <w:pPr>
        <w:pStyle w:val="a3"/>
        <w:rPr>
          <w:b/>
          <w:i/>
          <w:sz w:val="29"/>
        </w:rPr>
      </w:pPr>
    </w:p>
    <w:p w:rsidR="00021969" w:rsidRDefault="000F5D89">
      <w:pPr>
        <w:pStyle w:val="a3"/>
        <w:ind w:left="930"/>
      </w:pPr>
      <w:r>
        <w:t>В верхней (регистрационной) части бланка № 1 заполняются следующие поля:</w:t>
      </w:r>
    </w:p>
    <w:p w:rsidR="00021969" w:rsidRDefault="00021969">
      <w:pPr>
        <w:pStyle w:val="a3"/>
        <w:spacing w:before="2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1"/>
        <w:rPr>
          <w:sz w:val="24"/>
        </w:rPr>
      </w:pPr>
      <w:r>
        <w:rPr>
          <w:sz w:val="24"/>
        </w:rPr>
        <w:t>Дата проведения экзамена</w:t>
      </w:r>
      <w:r>
        <w:rPr>
          <w:spacing w:val="3"/>
          <w:sz w:val="24"/>
        </w:rPr>
        <w:t xml:space="preserve"> </w:t>
      </w:r>
      <w:r>
        <w:rPr>
          <w:sz w:val="24"/>
        </w:rPr>
        <w:t>(ДД-ММ-ГГ);</w:t>
      </w:r>
    </w:p>
    <w:p w:rsidR="00021969" w:rsidRDefault="00021969">
      <w:pPr>
        <w:pStyle w:val="a3"/>
        <w:spacing w:before="5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1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021969" w:rsidRDefault="00021969">
      <w:pPr>
        <w:pStyle w:val="a3"/>
        <w:spacing w:before="1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Код образовательного учреждения;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 xml:space="preserve">Номер и </w:t>
      </w:r>
      <w:r>
        <w:rPr>
          <w:spacing w:val="-3"/>
          <w:sz w:val="24"/>
        </w:rPr>
        <w:t xml:space="preserve">буква </w:t>
      </w:r>
      <w:r>
        <w:rPr>
          <w:sz w:val="24"/>
        </w:rPr>
        <w:t>класса (если</w:t>
      </w:r>
      <w:r>
        <w:rPr>
          <w:spacing w:val="8"/>
          <w:sz w:val="24"/>
        </w:rPr>
        <w:t xml:space="preserve"> </w:t>
      </w:r>
      <w:r>
        <w:rPr>
          <w:sz w:val="24"/>
        </w:rPr>
        <w:t>есть);</w:t>
      </w:r>
    </w:p>
    <w:p w:rsidR="00021969" w:rsidRDefault="00021969">
      <w:pPr>
        <w:pStyle w:val="a3"/>
        <w:spacing w:before="2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Код пункта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аудитории;</w:t>
      </w:r>
    </w:p>
    <w:p w:rsidR="00021969" w:rsidRDefault="00021969">
      <w:pPr>
        <w:pStyle w:val="a3"/>
        <w:spacing w:before="2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line="350" w:lineRule="auto"/>
        <w:ind w:right="239"/>
        <w:rPr>
          <w:sz w:val="24"/>
        </w:rPr>
      </w:pPr>
      <w:r>
        <w:rPr>
          <w:sz w:val="24"/>
        </w:rPr>
        <w:t>Номер варианта (номер варианта указан на листах с заданиями КИМ, его следует указывать в двух соответствующих полях на</w:t>
      </w:r>
      <w:r>
        <w:rPr>
          <w:spacing w:val="-7"/>
          <w:sz w:val="24"/>
        </w:rPr>
        <w:t xml:space="preserve"> </w:t>
      </w:r>
      <w:r>
        <w:rPr>
          <w:sz w:val="24"/>
        </w:rPr>
        <w:t>бланке);</w:t>
      </w: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214"/>
        <w:rPr>
          <w:sz w:val="24"/>
        </w:rPr>
      </w:pPr>
      <w:r>
        <w:rPr>
          <w:sz w:val="24"/>
        </w:rPr>
        <w:t xml:space="preserve">Номер КИМ (номер КИМ </w:t>
      </w:r>
      <w:r>
        <w:rPr>
          <w:spacing w:val="-3"/>
          <w:sz w:val="24"/>
        </w:rPr>
        <w:t xml:space="preserve">указан </w:t>
      </w:r>
      <w:r>
        <w:rPr>
          <w:sz w:val="24"/>
        </w:rPr>
        <w:t>на первом листе с заданиями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КИМ);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line="348" w:lineRule="auto"/>
        <w:ind w:right="227"/>
        <w:rPr>
          <w:sz w:val="24"/>
        </w:rPr>
      </w:pPr>
      <w:r>
        <w:rPr>
          <w:sz w:val="24"/>
        </w:rPr>
        <w:t>Подпись участника аттестации (должна помещаться в отведенном для нее поле);</w:t>
      </w: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before="216"/>
        <w:rPr>
          <w:sz w:val="24"/>
        </w:rPr>
      </w:pPr>
      <w:r>
        <w:rPr>
          <w:sz w:val="24"/>
        </w:rPr>
        <w:t>Фамилия;</w:t>
      </w:r>
    </w:p>
    <w:p w:rsidR="00021969" w:rsidRDefault="00021969">
      <w:pPr>
        <w:pStyle w:val="a3"/>
        <w:spacing w:before="6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Имя;</w:t>
      </w:r>
    </w:p>
    <w:p w:rsidR="00021969" w:rsidRDefault="00021969">
      <w:pPr>
        <w:pStyle w:val="a3"/>
        <w:spacing w:before="1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rPr>
          <w:sz w:val="24"/>
        </w:rPr>
      </w:pPr>
      <w:r>
        <w:rPr>
          <w:sz w:val="24"/>
        </w:rPr>
        <w:t>Отчество (при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наличии);</w:t>
      </w:r>
    </w:p>
    <w:p w:rsidR="00021969" w:rsidRDefault="00021969">
      <w:pPr>
        <w:pStyle w:val="a3"/>
        <w:spacing w:before="7"/>
        <w:rPr>
          <w:sz w:val="29"/>
        </w:rPr>
      </w:pPr>
    </w:p>
    <w:p w:rsidR="00021969" w:rsidRDefault="000F5D89">
      <w:pPr>
        <w:pStyle w:val="a4"/>
        <w:numPr>
          <w:ilvl w:val="1"/>
          <w:numId w:val="3"/>
        </w:numPr>
        <w:tabs>
          <w:tab w:val="left" w:pos="1790"/>
          <w:tab w:val="left" w:pos="1791"/>
        </w:tabs>
        <w:spacing w:line="350" w:lineRule="auto"/>
        <w:ind w:right="233"/>
        <w:rPr>
          <w:sz w:val="24"/>
        </w:rPr>
      </w:pPr>
      <w:r>
        <w:rPr>
          <w:sz w:val="24"/>
        </w:rPr>
        <w:t>Реквизиты документа, удостоверяющего личность (серия (если есть), номер (только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цифры));</w:t>
      </w:r>
    </w:p>
    <w:p w:rsidR="00021969" w:rsidRDefault="000F5D89">
      <w:pPr>
        <w:pStyle w:val="Heading3"/>
        <w:spacing w:before="217"/>
      </w:pPr>
      <w:r>
        <w:t>Примечание:</w:t>
      </w:r>
    </w:p>
    <w:p w:rsidR="00021969" w:rsidRDefault="00021969">
      <w:pPr>
        <w:pStyle w:val="a3"/>
        <w:spacing w:before="5"/>
        <w:rPr>
          <w:b/>
          <w:i/>
          <w:sz w:val="29"/>
        </w:rPr>
      </w:pPr>
    </w:p>
    <w:p w:rsidR="00021969" w:rsidRDefault="000F5D89">
      <w:pPr>
        <w:spacing w:line="357" w:lineRule="auto"/>
        <w:ind w:left="219" w:right="227" w:firstLine="710"/>
        <w:jc w:val="both"/>
        <w:rPr>
          <w:i/>
          <w:sz w:val="24"/>
        </w:rPr>
      </w:pPr>
      <w:r>
        <w:rPr>
          <w:i/>
          <w:sz w:val="24"/>
        </w:rPr>
        <w:t xml:space="preserve">При печати бланков ответов в комплекте </w:t>
      </w:r>
      <w:proofErr w:type="gramStart"/>
      <w:r>
        <w:rPr>
          <w:i/>
          <w:sz w:val="24"/>
        </w:rPr>
        <w:t>с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КИМ</w:t>
      </w:r>
      <w:proofErr w:type="gramEnd"/>
      <w:r>
        <w:rPr>
          <w:i/>
          <w:sz w:val="24"/>
        </w:rPr>
        <w:t xml:space="preserve"> с использованием Станции печати, входящей в состав АИС «ГИА», некоторые поля бланка №1 заполняются автоматически (номер КИМ, номер варианта, код региона, дата экзамена).</w:t>
      </w:r>
    </w:p>
    <w:p w:rsidR="00021969" w:rsidRDefault="00021969">
      <w:pPr>
        <w:spacing w:line="357" w:lineRule="auto"/>
        <w:jc w:val="both"/>
        <w:rPr>
          <w:sz w:val="24"/>
        </w:r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Heading3"/>
        <w:spacing w:before="80"/>
      </w:pPr>
      <w:r>
        <w:lastRenderedPageBreak/>
        <w:t>Ответы на задания</w:t>
      </w:r>
    </w:p>
    <w:p w:rsidR="00021969" w:rsidRDefault="00021969">
      <w:pPr>
        <w:pStyle w:val="a3"/>
        <w:spacing w:before="4"/>
        <w:rPr>
          <w:b/>
          <w:i/>
          <w:sz w:val="29"/>
        </w:rPr>
      </w:pPr>
    </w:p>
    <w:p w:rsidR="00021969" w:rsidRDefault="000F5D89">
      <w:pPr>
        <w:pStyle w:val="a3"/>
        <w:spacing w:line="355" w:lineRule="auto"/>
        <w:ind w:left="219" w:right="222" w:firstLine="710"/>
        <w:jc w:val="both"/>
      </w:pPr>
      <w:r>
        <w:t xml:space="preserve">В средней части бланка ответов № 1 расположены поля для записи кратких ответов на задания. Максимальное количество таких заданий зависит </w:t>
      </w:r>
      <w:proofErr w:type="gramStart"/>
      <w:r>
        <w:t>от</w:t>
      </w:r>
      <w:proofErr w:type="gramEnd"/>
      <w:r>
        <w:t xml:space="preserve"> КИМ.</w:t>
      </w:r>
    </w:p>
    <w:p w:rsidR="00021969" w:rsidRDefault="000F5D89">
      <w:pPr>
        <w:pStyle w:val="a3"/>
        <w:spacing w:before="211" w:line="355" w:lineRule="auto"/>
        <w:ind w:left="219" w:right="231" w:firstLine="710"/>
        <w:jc w:val="both"/>
      </w:pPr>
      <w:r>
        <w:t>Краткие ответы записываются слева направо от номера задания, начиная с первой ячейки. Каждый символ записывается в отдельную ячейку.</w:t>
      </w:r>
    </w:p>
    <w:p w:rsidR="00021969" w:rsidRDefault="000F5D89">
      <w:pPr>
        <w:pStyle w:val="a3"/>
        <w:spacing w:before="211" w:line="360" w:lineRule="auto"/>
        <w:ind w:left="219" w:right="231" w:firstLine="710"/>
        <w:jc w:val="both"/>
      </w:pPr>
      <w:r>
        <w:t xml:space="preserve">Краткий ответ можно давать только в виде слова, одного целого числа или комбинации букв и цифр, если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КИМ</w:t>
      </w:r>
      <w:proofErr w:type="gramEnd"/>
      <w:r>
        <w:t xml:space="preserve"> не указано, что ответ можно дать с использованием запятых для записи ответа в виде десятичной дроби или в виде перечисления требуемых в задании пунктов. Любые сокращения запрещены.</w:t>
      </w:r>
    </w:p>
    <w:p w:rsidR="00021969" w:rsidRDefault="000F5D89">
      <w:pPr>
        <w:pStyle w:val="a3"/>
        <w:spacing w:before="202" w:line="357" w:lineRule="auto"/>
        <w:ind w:left="219" w:right="232" w:firstLine="710"/>
        <w:jc w:val="both"/>
      </w:pPr>
      <w:proofErr w:type="gramStart"/>
      <w:r>
        <w:t xml:space="preserve">Если кратким ответом должно быть слово, пропущенное в  некотором предложении, </w:t>
      </w:r>
      <w:r>
        <w:rPr>
          <w:spacing w:val="-3"/>
        </w:rPr>
        <w:t xml:space="preserve">то </w:t>
      </w:r>
      <w:r>
        <w:t>это слово нужно писать в той форме (род, число, падеж и т.п.), в которой оно должно стоять в предложении.</w:t>
      </w:r>
      <w:proofErr w:type="gramEnd"/>
    </w:p>
    <w:p w:rsidR="00021969" w:rsidRDefault="000F5D89">
      <w:pPr>
        <w:pStyle w:val="a3"/>
        <w:spacing w:before="207" w:line="360" w:lineRule="auto"/>
        <w:ind w:left="219" w:right="231" w:firstLine="710"/>
        <w:jc w:val="both"/>
      </w:pPr>
      <w:r>
        <w:t>Если в задании в качестве ответа требуется указать последовательность букв или цифр, при переносе ответа на бланк следует указать только эту последовательность, без запятых и прочих символов (например, БВА).</w:t>
      </w:r>
    </w:p>
    <w:p w:rsidR="00021969" w:rsidRDefault="000F5D89">
      <w:pPr>
        <w:pStyle w:val="Heading3"/>
        <w:spacing w:before="203"/>
      </w:pPr>
      <w:r>
        <w:t>Пример заполнения</w:t>
      </w:r>
    </w:p>
    <w:p w:rsidR="00021969" w:rsidRDefault="000F5D89">
      <w:pPr>
        <w:pStyle w:val="a3"/>
        <w:spacing w:before="6"/>
        <w:rPr>
          <w:b/>
          <w:i/>
          <w:sz w:val="26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218752</wp:posOffset>
            </wp:positionV>
            <wp:extent cx="3370163" cy="5989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163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1969" w:rsidRDefault="00021969">
      <w:pPr>
        <w:pStyle w:val="a3"/>
        <w:spacing w:before="1"/>
        <w:rPr>
          <w:b/>
          <w:i/>
          <w:sz w:val="27"/>
        </w:rPr>
      </w:pPr>
    </w:p>
    <w:p w:rsidR="00021969" w:rsidRDefault="000F5D89">
      <w:pPr>
        <w:pStyle w:val="a3"/>
        <w:spacing w:line="350" w:lineRule="auto"/>
        <w:ind w:left="219" w:right="226" w:firstLine="710"/>
        <w:jc w:val="both"/>
      </w:pPr>
      <w:r>
        <w:rPr>
          <w:b/>
          <w:color w:val="FF0000"/>
          <w:sz w:val="36"/>
        </w:rPr>
        <w:t xml:space="preserve">! </w:t>
      </w:r>
      <w:r>
        <w:t>Обращаем ваше внимание, что в бланках присутствуют следующие метки в нижней части бланка:</w:t>
      </w:r>
    </w:p>
    <w:p w:rsidR="00021969" w:rsidRDefault="000F5D89">
      <w:pPr>
        <w:pStyle w:val="a4"/>
        <w:numPr>
          <w:ilvl w:val="0"/>
          <w:numId w:val="1"/>
        </w:numPr>
        <w:tabs>
          <w:tab w:val="left" w:pos="1075"/>
        </w:tabs>
        <w:spacing w:before="214"/>
        <w:rPr>
          <w:sz w:val="24"/>
        </w:rPr>
      </w:pPr>
      <w:proofErr w:type="gramStart"/>
      <w:r>
        <w:rPr>
          <w:sz w:val="24"/>
        </w:rPr>
        <w:t>Удалён</w:t>
      </w:r>
      <w:proofErr w:type="gramEnd"/>
      <w:r>
        <w:rPr>
          <w:sz w:val="24"/>
        </w:rPr>
        <w:t xml:space="preserve"> с экзамена в связи с нарушением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порядка;</w:t>
      </w:r>
    </w:p>
    <w:p w:rsidR="00021969" w:rsidRDefault="00021969">
      <w:pPr>
        <w:pStyle w:val="a3"/>
        <w:spacing w:before="5"/>
        <w:rPr>
          <w:sz w:val="29"/>
        </w:rPr>
      </w:pPr>
    </w:p>
    <w:p w:rsidR="00021969" w:rsidRDefault="000F5D89">
      <w:pPr>
        <w:pStyle w:val="a4"/>
        <w:numPr>
          <w:ilvl w:val="0"/>
          <w:numId w:val="1"/>
        </w:numPr>
        <w:tabs>
          <w:tab w:val="left" w:pos="1075"/>
        </w:tabs>
        <w:rPr>
          <w:sz w:val="24"/>
        </w:rPr>
      </w:pPr>
      <w:r>
        <w:rPr>
          <w:sz w:val="24"/>
        </w:rPr>
        <w:t>Не завершил экзамен по уважительной причине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</w:t>
      </w:r>
      <w:hyperlink w:anchor="_bookmark4" w:history="1">
        <w:r>
          <w:rPr>
            <w:b/>
            <w:i/>
            <w:sz w:val="24"/>
          </w:rPr>
          <w:t xml:space="preserve">Рисунок </w:t>
        </w:r>
        <w:r>
          <w:rPr>
            <w:b/>
            <w:sz w:val="24"/>
          </w:rPr>
          <w:t xml:space="preserve">1 </w:t>
        </w:r>
      </w:hyperlink>
      <w:r>
        <w:rPr>
          <w:sz w:val="24"/>
        </w:rPr>
        <w:t xml:space="preserve">и </w:t>
      </w:r>
      <w:hyperlink w:anchor="_bookmark5" w:history="1">
        <w:r>
          <w:rPr>
            <w:b/>
            <w:i/>
            <w:sz w:val="24"/>
          </w:rPr>
          <w:t>Рисунок</w:t>
        </w:r>
        <w:r>
          <w:rPr>
            <w:b/>
            <w:i/>
            <w:spacing w:val="36"/>
            <w:sz w:val="24"/>
          </w:rPr>
          <w:t xml:space="preserve"> </w:t>
        </w:r>
        <w:r>
          <w:rPr>
            <w:b/>
            <w:sz w:val="24"/>
          </w:rPr>
          <w:t>2</w:t>
        </w:r>
      </w:hyperlink>
      <w:r>
        <w:rPr>
          <w:sz w:val="24"/>
        </w:rPr>
        <w:t>):</w:t>
      </w:r>
    </w:p>
    <w:p w:rsidR="00021969" w:rsidRDefault="00021969">
      <w:pPr>
        <w:pStyle w:val="a3"/>
        <w:spacing w:before="10"/>
        <w:rPr>
          <w:sz w:val="29"/>
        </w:rPr>
      </w:pPr>
    </w:p>
    <w:p w:rsidR="00021969" w:rsidRDefault="000F5D89">
      <w:pPr>
        <w:pStyle w:val="a3"/>
        <w:spacing w:line="355" w:lineRule="auto"/>
        <w:ind w:left="219" w:right="235" w:firstLine="710"/>
        <w:jc w:val="both"/>
      </w:pPr>
      <w:r>
        <w:t>Данные метки заполняются работником ППЭ в случае необходимости после сдачи бланка учащимся.</w:t>
      </w:r>
    </w:p>
    <w:p w:rsidR="00021969" w:rsidRDefault="00021969">
      <w:pPr>
        <w:spacing w:line="355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4"/>
        <w:rPr>
          <w:sz w:val="6"/>
        </w:rPr>
      </w:pPr>
    </w:p>
    <w:p w:rsidR="00021969" w:rsidRDefault="00E93E38">
      <w:pPr>
        <w:pStyle w:val="a3"/>
        <w:ind w:left="2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0" style="width:474.2pt;height:669.05pt;mso-position-horizontal-relative:char;mso-position-vertical-relative:line" coordsize="9484,133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width:9484;height:13381">
              <v:imagedata r:id="rId11" o:title=""/>
            </v:shape>
            <v:rect id="_x0000_s2061" style="position:absolute;left:23;top:26;width:9440;height:13335" filled="f" strokecolor="white"/>
            <w10:wrap type="none"/>
            <w10:anchorlock/>
          </v:group>
        </w:pict>
      </w:r>
    </w:p>
    <w:p w:rsidR="00021969" w:rsidRDefault="00021969">
      <w:pPr>
        <w:pStyle w:val="a3"/>
        <w:spacing w:before="7"/>
        <w:rPr>
          <w:sz w:val="18"/>
        </w:rPr>
      </w:pPr>
    </w:p>
    <w:p w:rsidR="00021969" w:rsidRDefault="000F5D89">
      <w:pPr>
        <w:pStyle w:val="Heading3"/>
        <w:ind w:left="3542"/>
        <w:rPr>
          <w:i w:val="0"/>
        </w:rPr>
      </w:pPr>
      <w:bookmarkStart w:id="4" w:name="_bookmark4"/>
      <w:bookmarkEnd w:id="4"/>
      <w:r>
        <w:rPr>
          <w:w w:val="105"/>
        </w:rPr>
        <w:t xml:space="preserve">Рисунок </w:t>
      </w:r>
      <w:r>
        <w:rPr>
          <w:i w:val="0"/>
          <w:w w:val="105"/>
        </w:rPr>
        <w:t xml:space="preserve">1. </w:t>
      </w:r>
      <w:r>
        <w:rPr>
          <w:w w:val="105"/>
        </w:rPr>
        <w:t xml:space="preserve">Образец бланка № </w:t>
      </w:r>
      <w:r>
        <w:rPr>
          <w:i w:val="0"/>
          <w:w w:val="105"/>
        </w:rPr>
        <w:t>1</w:t>
      </w:r>
    </w:p>
    <w:p w:rsidR="00021969" w:rsidRDefault="00021969">
      <w:p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8"/>
        <w:rPr>
          <w:b/>
          <w:sz w:val="6"/>
        </w:rPr>
      </w:pPr>
    </w:p>
    <w:p w:rsidR="00021969" w:rsidRDefault="00E93E38">
      <w:pPr>
        <w:pStyle w:val="a3"/>
        <w:ind w:left="45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7" style="width:438.9pt;height:136.1pt;mso-position-horizontal-relative:char;mso-position-vertical-relative:line" coordsize="8778,2722">
            <v:shape id="_x0000_s2059" type="#_x0000_t75" style="position:absolute;width:8772;height:2681">
              <v:imagedata r:id="rId12" o:title=""/>
            </v:shape>
            <v:rect id="_x0000_s2058" style="position:absolute;left:5026;top:2150;width:3731;height:551" filled="f" strokecolor="red" strokeweight="2pt"/>
            <w10:wrap type="none"/>
            <w10:anchorlock/>
          </v:group>
        </w:pict>
      </w:r>
    </w:p>
    <w:p w:rsidR="00021969" w:rsidRDefault="00021969">
      <w:pPr>
        <w:pStyle w:val="a3"/>
        <w:spacing w:before="10"/>
        <w:rPr>
          <w:b/>
          <w:sz w:val="10"/>
        </w:rPr>
      </w:pPr>
    </w:p>
    <w:p w:rsidR="00021969" w:rsidRDefault="000F5D89">
      <w:pPr>
        <w:pStyle w:val="Heading3"/>
        <w:ind w:left="3120"/>
        <w:rPr>
          <w:i w:val="0"/>
        </w:rPr>
      </w:pPr>
      <w:bookmarkStart w:id="5" w:name="_bookmark5"/>
      <w:bookmarkEnd w:id="5"/>
      <w:r>
        <w:rPr>
          <w:w w:val="105"/>
        </w:rPr>
        <w:t xml:space="preserve">Рисунок </w:t>
      </w:r>
      <w:r>
        <w:rPr>
          <w:i w:val="0"/>
          <w:w w:val="105"/>
        </w:rPr>
        <w:t xml:space="preserve">2. </w:t>
      </w:r>
      <w:r>
        <w:rPr>
          <w:w w:val="105"/>
        </w:rPr>
        <w:t xml:space="preserve">Метки на бланке № </w:t>
      </w:r>
      <w:r>
        <w:rPr>
          <w:i w:val="0"/>
          <w:w w:val="105"/>
        </w:rPr>
        <w:t>2</w:t>
      </w:r>
    </w:p>
    <w:p w:rsidR="00021969" w:rsidRDefault="00021969">
      <w:pPr>
        <w:pStyle w:val="a3"/>
        <w:spacing w:before="6"/>
        <w:rPr>
          <w:b/>
          <w:sz w:val="29"/>
        </w:rPr>
      </w:pPr>
    </w:p>
    <w:p w:rsidR="00021969" w:rsidRDefault="000F5D89">
      <w:pPr>
        <w:pStyle w:val="a3"/>
        <w:spacing w:line="352" w:lineRule="auto"/>
        <w:ind w:left="219" w:right="821" w:firstLine="710"/>
      </w:pPr>
      <w:r>
        <w:t>При возникновении необходимости данные метки заполняются символом «</w:t>
      </w:r>
      <w:proofErr w:type="spellStart"/>
      <w:r>
        <w:rPr>
          <w:b/>
          <w:i/>
          <w:sz w:val="28"/>
        </w:rPr>
        <w:t>х</w:t>
      </w:r>
      <w:proofErr w:type="spellEnd"/>
      <w:r>
        <w:t>» (крестик).</w:t>
      </w:r>
    </w:p>
    <w:p w:rsidR="00021969" w:rsidRDefault="000F5D89">
      <w:pPr>
        <w:pStyle w:val="Heading2"/>
        <w:tabs>
          <w:tab w:val="left" w:pos="1636"/>
        </w:tabs>
        <w:spacing w:before="215"/>
      </w:pPr>
      <w:bookmarkStart w:id="6" w:name="_bookmark6"/>
      <w:bookmarkEnd w:id="6"/>
      <w:r>
        <w:rPr>
          <w:i w:val="0"/>
        </w:rPr>
        <w:t>2.1.</w:t>
      </w:r>
      <w:r>
        <w:rPr>
          <w:i w:val="0"/>
        </w:rPr>
        <w:tab/>
      </w:r>
      <w:r>
        <w:t>Замена</w:t>
      </w:r>
      <w:r>
        <w:rPr>
          <w:spacing w:val="-12"/>
        </w:rPr>
        <w:t xml:space="preserve"> </w:t>
      </w:r>
      <w:r>
        <w:t>ошибочных</w:t>
      </w:r>
      <w:r>
        <w:rPr>
          <w:spacing w:val="-12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заданиях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краткими</w:t>
      </w:r>
      <w:r>
        <w:rPr>
          <w:spacing w:val="-13"/>
        </w:rPr>
        <w:t xml:space="preserve"> </w:t>
      </w:r>
      <w:r>
        <w:t>ответами</w:t>
      </w:r>
    </w:p>
    <w:p w:rsidR="00021969" w:rsidRDefault="00021969">
      <w:pPr>
        <w:pStyle w:val="a3"/>
        <w:spacing w:before="7"/>
        <w:rPr>
          <w:b/>
          <w:i/>
          <w:sz w:val="31"/>
        </w:rPr>
      </w:pPr>
    </w:p>
    <w:p w:rsidR="00021969" w:rsidRDefault="000F5D89">
      <w:pPr>
        <w:pStyle w:val="a3"/>
        <w:spacing w:before="1" w:line="357" w:lineRule="auto"/>
        <w:ind w:left="219" w:right="231" w:firstLine="710"/>
        <w:jc w:val="both"/>
      </w:pPr>
      <w:r>
        <w:t>В специальных полях в нижней части бланка приведены поля для замены ошибочных ответов на задания. Поля предназначены для исправления участниками своих ответов в заданиях с краткими ответами. Ниже приведен пример замены.</w:t>
      </w:r>
    </w:p>
    <w:p w:rsidR="00021969" w:rsidRDefault="00021969">
      <w:pPr>
        <w:pStyle w:val="a3"/>
        <w:spacing w:before="6"/>
        <w:rPr>
          <w:sz w:val="10"/>
        </w:rPr>
      </w:pPr>
    </w:p>
    <w:p w:rsidR="00021969" w:rsidRDefault="00021969">
      <w:pPr>
        <w:rPr>
          <w:sz w:val="10"/>
        </w:rPr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spacing w:before="86"/>
        <w:ind w:left="930"/>
        <w:rPr>
          <w:b/>
          <w:i/>
          <w:sz w:val="28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1549400</wp:posOffset>
            </wp:positionH>
            <wp:positionV relativeFrom="paragraph">
              <wp:posOffset>420246</wp:posOffset>
            </wp:positionV>
            <wp:extent cx="1343025" cy="57086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7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8"/>
        </w:rPr>
        <w:t>Пример замены</w:t>
      </w:r>
    </w:p>
    <w:p w:rsidR="00021969" w:rsidRDefault="000F5D89">
      <w:pPr>
        <w:pStyle w:val="a3"/>
        <w:tabs>
          <w:tab w:val="left" w:pos="1424"/>
          <w:tab w:val="left" w:pos="2575"/>
          <w:tab w:val="left" w:pos="3151"/>
        </w:tabs>
        <w:spacing w:before="215" w:line="355" w:lineRule="auto"/>
        <w:ind w:left="930" w:right="1932"/>
      </w:pPr>
      <w:r>
        <w:br w:type="column"/>
      </w:r>
      <w:r>
        <w:lastRenderedPageBreak/>
        <w:t>В</w:t>
      </w:r>
      <w:r>
        <w:tab/>
        <w:t>задании</w:t>
      </w:r>
      <w:r>
        <w:tab/>
        <w:t>20</w:t>
      </w:r>
      <w:r>
        <w:tab/>
        <w:t>исправлен краткий</w:t>
      </w:r>
      <w:r>
        <w:rPr>
          <w:spacing w:val="2"/>
        </w:rPr>
        <w:t xml:space="preserve"> </w:t>
      </w:r>
      <w:r>
        <w:t>ответ</w:t>
      </w:r>
    </w:p>
    <w:p w:rsidR="00021969" w:rsidRDefault="00021969">
      <w:pPr>
        <w:spacing w:line="355" w:lineRule="auto"/>
        <w:sectPr w:rsidR="00021969">
          <w:type w:val="continuous"/>
          <w:pgSz w:w="11910" w:h="16840"/>
          <w:pgMar w:top="1160" w:right="620" w:bottom="800" w:left="1480" w:header="720" w:footer="720" w:gutter="0"/>
          <w:cols w:num="2" w:space="720" w:equalWidth="0">
            <w:col w:w="3115" w:space="544"/>
            <w:col w:w="6151"/>
          </w:cols>
        </w:sect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pStyle w:val="a3"/>
        <w:rPr>
          <w:sz w:val="20"/>
        </w:rPr>
      </w:pPr>
    </w:p>
    <w:p w:rsidR="00021969" w:rsidRDefault="00021969">
      <w:pPr>
        <w:rPr>
          <w:sz w:val="20"/>
        </w:rPr>
        <w:sectPr w:rsidR="00021969">
          <w:type w:val="continuous"/>
          <w:pgSz w:w="11910" w:h="16840"/>
          <w:pgMar w:top="1160" w:right="620" w:bottom="800" w:left="1480" w:header="720" w:footer="720" w:gutter="0"/>
          <w:cols w:space="720"/>
        </w:sectPr>
      </w:pPr>
    </w:p>
    <w:p w:rsidR="00021969" w:rsidRDefault="00021969">
      <w:pPr>
        <w:pStyle w:val="a3"/>
        <w:rPr>
          <w:sz w:val="26"/>
        </w:rPr>
      </w:pPr>
    </w:p>
    <w:p w:rsidR="00021969" w:rsidRDefault="00021969">
      <w:pPr>
        <w:pStyle w:val="a3"/>
        <w:spacing w:before="11"/>
        <w:rPr>
          <w:sz w:val="32"/>
        </w:rPr>
      </w:pPr>
    </w:p>
    <w:p w:rsidR="00021969" w:rsidRDefault="000F5D89">
      <w:pPr>
        <w:pStyle w:val="a3"/>
        <w:ind w:left="219"/>
      </w:pPr>
      <w:r>
        <w:t>№2.</w:t>
      </w:r>
    </w:p>
    <w:p w:rsidR="00021969" w:rsidRDefault="000F5D89">
      <w:pPr>
        <w:pStyle w:val="a3"/>
        <w:spacing w:before="1"/>
        <w:rPr>
          <w:sz w:val="23"/>
        </w:rPr>
      </w:pPr>
      <w:r>
        <w:br w:type="column"/>
      </w:r>
    </w:p>
    <w:p w:rsidR="00021969" w:rsidRDefault="000F5D89">
      <w:pPr>
        <w:pStyle w:val="a3"/>
        <w:ind w:left="219"/>
      </w:pPr>
      <w:r>
        <w:t>Номера заданий с кратким ответом для каждого из предметов приведены в</w:t>
      </w:r>
      <w:r>
        <w:rPr>
          <w:spacing w:val="5"/>
        </w:rPr>
        <w:t xml:space="preserve"> </w:t>
      </w:r>
      <w:r>
        <w:t>Таблице</w:t>
      </w:r>
    </w:p>
    <w:p w:rsidR="00021969" w:rsidRDefault="00021969">
      <w:pPr>
        <w:pStyle w:val="a3"/>
        <w:rPr>
          <w:sz w:val="26"/>
        </w:rPr>
      </w:pPr>
    </w:p>
    <w:p w:rsidR="00021969" w:rsidRDefault="00021969">
      <w:pPr>
        <w:pStyle w:val="a3"/>
        <w:spacing w:before="7"/>
        <w:rPr>
          <w:sz w:val="22"/>
        </w:rPr>
      </w:pPr>
    </w:p>
    <w:p w:rsidR="00021969" w:rsidRDefault="000F5D89">
      <w:pPr>
        <w:pStyle w:val="Heading3"/>
        <w:spacing w:before="0"/>
        <w:ind w:left="786"/>
      </w:pPr>
      <w:r>
        <w:rPr>
          <w:w w:val="105"/>
        </w:rPr>
        <w:t>Таблица</w:t>
      </w:r>
      <w:r>
        <w:rPr>
          <w:spacing w:val="-35"/>
          <w:w w:val="105"/>
        </w:rPr>
        <w:t xml:space="preserve"> </w:t>
      </w:r>
      <w:r>
        <w:rPr>
          <w:w w:val="105"/>
        </w:rPr>
        <w:t>№</w:t>
      </w:r>
      <w:r>
        <w:rPr>
          <w:spacing w:val="-35"/>
          <w:w w:val="105"/>
        </w:rPr>
        <w:t xml:space="preserve"> </w:t>
      </w:r>
      <w:r>
        <w:rPr>
          <w:w w:val="105"/>
        </w:rPr>
        <w:t>2.</w:t>
      </w:r>
      <w:r>
        <w:rPr>
          <w:spacing w:val="-36"/>
          <w:w w:val="105"/>
        </w:rPr>
        <w:t xml:space="preserve"> </w:t>
      </w:r>
      <w:r>
        <w:rPr>
          <w:w w:val="105"/>
        </w:rPr>
        <w:t>Перечень</w:t>
      </w:r>
      <w:r>
        <w:rPr>
          <w:spacing w:val="-36"/>
          <w:w w:val="105"/>
        </w:rPr>
        <w:t xml:space="preserve"> </w:t>
      </w:r>
      <w:r>
        <w:rPr>
          <w:w w:val="105"/>
        </w:rPr>
        <w:t>полей</w:t>
      </w:r>
      <w:r>
        <w:rPr>
          <w:spacing w:val="-35"/>
          <w:w w:val="105"/>
        </w:rPr>
        <w:t xml:space="preserve"> </w:t>
      </w:r>
      <w:r>
        <w:rPr>
          <w:w w:val="105"/>
        </w:rPr>
        <w:t>для</w:t>
      </w:r>
      <w:r>
        <w:rPr>
          <w:spacing w:val="-35"/>
          <w:w w:val="105"/>
        </w:rPr>
        <w:t xml:space="preserve"> </w:t>
      </w:r>
      <w:r>
        <w:rPr>
          <w:w w:val="105"/>
        </w:rPr>
        <w:t>заполнения</w:t>
      </w:r>
      <w:r>
        <w:rPr>
          <w:spacing w:val="-35"/>
          <w:w w:val="105"/>
        </w:rPr>
        <w:t xml:space="preserve"> </w:t>
      </w:r>
      <w:r>
        <w:rPr>
          <w:w w:val="105"/>
        </w:rPr>
        <w:t>заданий</w:t>
      </w:r>
      <w:r>
        <w:rPr>
          <w:spacing w:val="-35"/>
          <w:w w:val="105"/>
        </w:rPr>
        <w:t xml:space="preserve"> </w:t>
      </w:r>
      <w:r>
        <w:rPr>
          <w:w w:val="105"/>
        </w:rPr>
        <w:t>с</w:t>
      </w:r>
      <w:r>
        <w:rPr>
          <w:spacing w:val="-38"/>
          <w:w w:val="105"/>
        </w:rPr>
        <w:t xml:space="preserve"> </w:t>
      </w:r>
      <w:r>
        <w:rPr>
          <w:w w:val="105"/>
        </w:rPr>
        <w:t>кратким</w:t>
      </w:r>
      <w:r>
        <w:rPr>
          <w:spacing w:val="-35"/>
          <w:w w:val="105"/>
        </w:rPr>
        <w:t xml:space="preserve"> </w:t>
      </w:r>
      <w:r>
        <w:rPr>
          <w:w w:val="105"/>
        </w:rPr>
        <w:t>ответом</w:t>
      </w:r>
    </w:p>
    <w:p w:rsidR="00021969" w:rsidRDefault="00021969">
      <w:pPr>
        <w:sectPr w:rsidR="00021969">
          <w:type w:val="continuous"/>
          <w:pgSz w:w="11910" w:h="16840"/>
          <w:pgMar w:top="1160" w:right="620" w:bottom="800" w:left="1480" w:header="720" w:footer="720" w:gutter="0"/>
          <w:cols w:num="2" w:space="720" w:equalWidth="0">
            <w:col w:w="670" w:space="41"/>
            <w:col w:w="9099"/>
          </w:cols>
        </w:sectPr>
      </w:pPr>
    </w:p>
    <w:p w:rsidR="00021969" w:rsidRDefault="00021969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1"/>
        <w:gridCol w:w="5105"/>
      </w:tblGrid>
      <w:tr w:rsidR="00021969">
        <w:trPr>
          <w:trHeight w:val="614"/>
        </w:trPr>
        <w:tc>
          <w:tcPr>
            <w:tcW w:w="4471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1521" w:right="15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</w:p>
        </w:tc>
        <w:tc>
          <w:tcPr>
            <w:tcW w:w="5105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611" w:right="588"/>
              <w:rPr>
                <w:b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Поля для заполнения в бланке № </w:t>
            </w:r>
            <w:r>
              <w:rPr>
                <w:b/>
                <w:w w:val="105"/>
                <w:sz w:val="24"/>
              </w:rPr>
              <w:t>1</w:t>
            </w:r>
          </w:p>
        </w:tc>
      </w:tr>
      <w:tr w:rsidR="00021969">
        <w:trPr>
          <w:trHeight w:val="613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3" w:lineRule="exact"/>
              <w:ind w:left="1613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before="68"/>
              <w:ind w:left="611" w:right="560"/>
              <w:rPr>
                <w:sz w:val="24"/>
              </w:rPr>
            </w:pPr>
            <w:r>
              <w:rPr>
                <w:sz w:val="24"/>
              </w:rPr>
              <w:t>2-14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1-20</w:t>
            </w:r>
          </w:p>
        </w:tc>
      </w:tr>
      <w:tr w:rsidR="00021969">
        <w:trPr>
          <w:trHeight w:val="417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0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1-21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0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1-19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233"/>
              <w:jc w:val="left"/>
              <w:rPr>
                <w:sz w:val="24"/>
              </w:rPr>
            </w:pPr>
            <w:r>
              <w:rPr>
                <w:sz w:val="24"/>
              </w:rPr>
              <w:t>Информатика и ИКТ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1-18</w:t>
            </w:r>
          </w:p>
        </w:tc>
      </w:tr>
      <w:tr w:rsidR="00021969">
        <w:trPr>
          <w:trHeight w:val="417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658" w:right="1502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1-28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right="1019"/>
              <w:jc w:val="right"/>
              <w:rPr>
                <w:sz w:val="24"/>
              </w:rPr>
            </w:pPr>
            <w:r>
              <w:rPr>
                <w:sz w:val="24"/>
              </w:rPr>
              <w:t>История (с ХХ веком)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1-30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right="996"/>
              <w:jc w:val="right"/>
              <w:rPr>
                <w:sz w:val="24"/>
              </w:rPr>
            </w:pPr>
            <w:r>
              <w:rPr>
                <w:sz w:val="24"/>
              </w:rPr>
              <w:t>История (без ХХ века)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1-30</w:t>
            </w:r>
          </w:p>
        </w:tc>
      </w:tr>
    </w:tbl>
    <w:p w:rsidR="00021969" w:rsidRDefault="00021969">
      <w:pPr>
        <w:spacing w:line="268" w:lineRule="exact"/>
        <w:rPr>
          <w:sz w:val="24"/>
        </w:rPr>
        <w:sectPr w:rsidR="00021969">
          <w:type w:val="continuous"/>
          <w:pgSz w:w="11910" w:h="16840"/>
          <w:pgMar w:top="1160" w:right="620" w:bottom="800" w:left="1480" w:header="720" w:footer="720" w:gutter="0"/>
          <w:cols w:space="720"/>
        </w:sectPr>
      </w:pPr>
    </w:p>
    <w:p w:rsidR="00021969" w:rsidRDefault="00021969">
      <w:pPr>
        <w:pStyle w:val="a3"/>
        <w:spacing w:before="7"/>
        <w:rPr>
          <w:b/>
          <w:i/>
          <w:sz w:val="7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71"/>
        <w:gridCol w:w="5105"/>
      </w:tblGrid>
      <w:tr w:rsidR="00021969">
        <w:trPr>
          <w:trHeight w:val="613"/>
        </w:trPr>
        <w:tc>
          <w:tcPr>
            <w:tcW w:w="4471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1521" w:right="15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</w:t>
            </w:r>
          </w:p>
        </w:tc>
        <w:tc>
          <w:tcPr>
            <w:tcW w:w="5105" w:type="dxa"/>
            <w:shd w:val="clear" w:color="auto" w:fill="D5E2BB"/>
          </w:tcPr>
          <w:p w:rsidR="00021969" w:rsidRDefault="000F5D89">
            <w:pPr>
              <w:pStyle w:val="TableParagraph"/>
              <w:spacing w:line="268" w:lineRule="exact"/>
              <w:ind w:left="611" w:right="588"/>
              <w:rPr>
                <w:b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Поля для заполнения в бланке № </w:t>
            </w:r>
            <w:r>
              <w:rPr>
                <w:b/>
                <w:w w:val="105"/>
                <w:sz w:val="24"/>
              </w:rPr>
              <w:t>1</w:t>
            </w:r>
          </w:p>
        </w:tc>
      </w:tr>
      <w:tr w:rsidR="00021969">
        <w:trPr>
          <w:trHeight w:val="830"/>
        </w:trPr>
        <w:tc>
          <w:tcPr>
            <w:tcW w:w="4471" w:type="dxa"/>
          </w:tcPr>
          <w:p w:rsidR="00021969" w:rsidRDefault="000F5D89">
            <w:pPr>
              <w:pStyle w:val="TableParagraph"/>
              <w:spacing w:before="198"/>
              <w:ind w:left="1658" w:right="150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5" w:right="588"/>
              <w:rPr>
                <w:sz w:val="24"/>
              </w:rPr>
            </w:pPr>
            <w:r>
              <w:rPr>
                <w:sz w:val="24"/>
              </w:rPr>
              <w:t>1-14; 16-19;</w:t>
            </w:r>
          </w:p>
          <w:p w:rsidR="00021969" w:rsidRDefault="000F5D89">
            <w:pPr>
              <w:pStyle w:val="TableParagraph"/>
              <w:spacing w:before="137"/>
              <w:ind w:left="606" w:right="588"/>
              <w:rPr>
                <w:sz w:val="24"/>
              </w:rPr>
            </w:pPr>
            <w:r>
              <w:rPr>
                <w:sz w:val="24"/>
              </w:rPr>
              <w:t>21; 22; 24-30</w:t>
            </w:r>
          </w:p>
        </w:tc>
      </w:tr>
      <w:tr w:rsidR="00021969">
        <w:trPr>
          <w:trHeight w:val="412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68" w:lineRule="exact"/>
              <w:ind w:left="144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68" w:lineRule="exact"/>
              <w:ind w:left="601" w:right="588"/>
              <w:rPr>
                <w:sz w:val="24"/>
              </w:rPr>
            </w:pPr>
            <w:r>
              <w:rPr>
                <w:sz w:val="24"/>
              </w:rPr>
              <w:t>1-25</w:t>
            </w:r>
          </w:p>
        </w:tc>
      </w:tr>
      <w:tr w:rsidR="00021969">
        <w:trPr>
          <w:trHeight w:val="570"/>
        </w:trPr>
        <w:tc>
          <w:tcPr>
            <w:tcW w:w="4471" w:type="dxa"/>
          </w:tcPr>
          <w:p w:rsidR="00021969" w:rsidRDefault="000F5D89">
            <w:pPr>
              <w:pStyle w:val="TableParagraph"/>
              <w:spacing w:before="11"/>
              <w:ind w:left="1387"/>
              <w:jc w:val="left"/>
              <w:rPr>
                <w:sz w:val="24"/>
              </w:rPr>
            </w:pPr>
            <w:r>
              <w:rPr>
                <w:sz w:val="24"/>
              </w:rPr>
              <w:t>Иностранные языки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before="30"/>
              <w:ind w:left="591" w:right="588"/>
              <w:rPr>
                <w:sz w:val="24"/>
              </w:rPr>
            </w:pPr>
            <w:r>
              <w:rPr>
                <w:sz w:val="24"/>
              </w:rPr>
              <w:t>1-32</w:t>
            </w:r>
          </w:p>
        </w:tc>
      </w:tr>
      <w:tr w:rsidR="00021969">
        <w:trPr>
          <w:trHeight w:val="417"/>
        </w:trPr>
        <w:tc>
          <w:tcPr>
            <w:tcW w:w="4471" w:type="dxa"/>
          </w:tcPr>
          <w:p w:rsidR="00021969" w:rsidRDefault="000F5D89">
            <w:pPr>
              <w:pStyle w:val="TableParagraph"/>
              <w:spacing w:line="273" w:lineRule="exact"/>
              <w:ind w:left="1658" w:right="1515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5105" w:type="dxa"/>
          </w:tcPr>
          <w:p w:rsidR="00021969" w:rsidRDefault="000F5D89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021969" w:rsidRDefault="00021969">
      <w:pPr>
        <w:pStyle w:val="a3"/>
        <w:rPr>
          <w:b/>
          <w:i/>
          <w:sz w:val="20"/>
        </w:rPr>
      </w:pPr>
    </w:p>
    <w:p w:rsidR="00021969" w:rsidRDefault="00021969">
      <w:pPr>
        <w:pStyle w:val="a3"/>
        <w:rPr>
          <w:b/>
          <w:i/>
          <w:sz w:val="20"/>
        </w:rPr>
      </w:pPr>
    </w:p>
    <w:p w:rsidR="00021969" w:rsidRDefault="00021969">
      <w:pPr>
        <w:pStyle w:val="a3"/>
        <w:spacing w:before="8"/>
        <w:rPr>
          <w:b/>
          <w:i/>
          <w:sz w:val="23"/>
        </w:rPr>
      </w:pPr>
    </w:p>
    <w:p w:rsidR="00021969" w:rsidRDefault="000F5D89">
      <w:pPr>
        <w:pStyle w:val="Heading1"/>
        <w:numPr>
          <w:ilvl w:val="0"/>
          <w:numId w:val="3"/>
        </w:numPr>
        <w:tabs>
          <w:tab w:val="left" w:pos="930"/>
          <w:tab w:val="left" w:pos="931"/>
        </w:tabs>
        <w:spacing w:before="88"/>
        <w:rPr>
          <w:i w:val="0"/>
        </w:rPr>
      </w:pPr>
      <w:bookmarkStart w:id="7" w:name="_bookmark7"/>
      <w:bookmarkEnd w:id="7"/>
      <w:r>
        <w:rPr>
          <w:w w:val="105"/>
        </w:rPr>
        <w:t>Заполнение бланка ответов №</w:t>
      </w:r>
      <w:r>
        <w:rPr>
          <w:spacing w:val="-36"/>
          <w:w w:val="105"/>
        </w:rPr>
        <w:t xml:space="preserve"> </w:t>
      </w:r>
      <w:r>
        <w:rPr>
          <w:i w:val="0"/>
          <w:w w:val="105"/>
        </w:rPr>
        <w:t>2</w:t>
      </w:r>
    </w:p>
    <w:p w:rsidR="00021969" w:rsidRDefault="00021969">
      <w:pPr>
        <w:pStyle w:val="a3"/>
        <w:spacing w:before="4"/>
        <w:rPr>
          <w:b/>
          <w:sz w:val="33"/>
        </w:rPr>
      </w:pPr>
    </w:p>
    <w:p w:rsidR="00021969" w:rsidRDefault="000F5D89">
      <w:pPr>
        <w:pStyle w:val="a3"/>
        <w:spacing w:line="355" w:lineRule="auto"/>
        <w:ind w:left="219" w:right="232" w:firstLine="710"/>
        <w:jc w:val="both"/>
      </w:pPr>
      <w:r>
        <w:t>Бланк ответов № 2 предназначен для записи ответов на задания с развернутым ответом.</w:t>
      </w:r>
    </w:p>
    <w:p w:rsidR="00021969" w:rsidRDefault="000F5D89">
      <w:pPr>
        <w:pStyle w:val="a3"/>
        <w:spacing w:before="211" w:line="360" w:lineRule="auto"/>
        <w:ind w:left="219" w:right="235" w:firstLine="710"/>
        <w:jc w:val="both"/>
      </w:pPr>
      <w: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</w:t>
      </w:r>
    </w:p>
    <w:p w:rsidR="00021969" w:rsidRDefault="000F5D89">
      <w:pPr>
        <w:pStyle w:val="a3"/>
        <w:spacing w:before="203" w:line="355" w:lineRule="auto"/>
        <w:ind w:left="219" w:right="234" w:firstLine="710"/>
        <w:jc w:val="both"/>
      </w:pPr>
      <w:r>
        <w:t>При качественном заполнении бланков № 2 их верификация не требуется и проходит автоматически после распознавания.</w:t>
      </w:r>
    </w:p>
    <w:p w:rsidR="00021969" w:rsidRDefault="000F5D89">
      <w:pPr>
        <w:pStyle w:val="a3"/>
        <w:spacing w:before="210" w:line="357" w:lineRule="auto"/>
        <w:ind w:left="219" w:right="233" w:firstLine="710"/>
        <w:jc w:val="both"/>
      </w:pPr>
      <w:r>
        <w:t>Основную часть бланка занимает область записи ответов на задания с ответом в развернутой форме. В этой области внутри границ участник записывает развернутые ответы на соответствующие задания строго в соответствии с требованиями КИМ.</w:t>
      </w:r>
    </w:p>
    <w:p w:rsidR="00767956" w:rsidRPr="005C1DFF" w:rsidRDefault="00767956">
      <w:pPr>
        <w:pStyle w:val="a3"/>
        <w:spacing w:before="207" w:line="360" w:lineRule="auto"/>
        <w:ind w:left="219" w:right="224" w:firstLine="710"/>
        <w:jc w:val="both"/>
      </w:pPr>
      <w:r w:rsidRPr="005C1DFF"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2.</w:t>
      </w:r>
    </w:p>
    <w:p w:rsidR="00021969" w:rsidRDefault="000F5D89">
      <w:pPr>
        <w:pStyle w:val="a3"/>
        <w:spacing w:before="201" w:line="360" w:lineRule="auto"/>
        <w:ind w:left="219" w:right="223" w:firstLine="710"/>
        <w:jc w:val="both"/>
      </w:pPr>
      <w:r w:rsidRPr="005C1DFF">
        <w:t>При остатке свободного места на бланке ответов № 2 участник должен поставить</w:t>
      </w:r>
      <w:r>
        <w:t xml:space="preserve"> английскую букву “Z” в данной области, заполнив все свободное место. Пример заполнения приведен ниже (</w:t>
      </w:r>
      <w:proofErr w:type="gramStart"/>
      <w:r>
        <w:t>См</w:t>
      </w:r>
      <w:proofErr w:type="gramEnd"/>
      <w:r>
        <w:t xml:space="preserve">. </w:t>
      </w:r>
      <w:hyperlink w:anchor="_bookmark8" w:history="1">
        <w:r>
          <w:rPr>
            <w:b/>
            <w:i/>
          </w:rPr>
          <w:t xml:space="preserve">Рисунок </w:t>
        </w:r>
        <w:r>
          <w:rPr>
            <w:b/>
          </w:rPr>
          <w:t>3</w:t>
        </w:r>
      </w:hyperlink>
      <w:r>
        <w:t>.)</w:t>
      </w:r>
    </w:p>
    <w:p w:rsidR="00021969" w:rsidRDefault="00021969">
      <w:pPr>
        <w:spacing w:line="360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21969">
      <w:pPr>
        <w:pStyle w:val="a3"/>
        <w:spacing w:before="1" w:after="1"/>
        <w:rPr>
          <w:sz w:val="12"/>
        </w:rPr>
      </w:pPr>
    </w:p>
    <w:p w:rsidR="00021969" w:rsidRDefault="000F5D89">
      <w:pPr>
        <w:tabs>
          <w:tab w:val="left" w:pos="5190"/>
        </w:tabs>
        <w:ind w:left="25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881056" cy="4023360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056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:rsidR="00021969" w:rsidRDefault="00021969">
      <w:pPr>
        <w:pStyle w:val="a3"/>
        <w:spacing w:before="2"/>
        <w:rPr>
          <w:sz w:val="4"/>
        </w:rPr>
      </w:pPr>
    </w:p>
    <w:p w:rsidR="00021969" w:rsidRDefault="00021969">
      <w:pPr>
        <w:pStyle w:val="a3"/>
        <w:ind w:left="4402"/>
        <w:rPr>
          <w:sz w:val="20"/>
        </w:rPr>
      </w:pPr>
    </w:p>
    <w:p w:rsidR="00021969" w:rsidRDefault="00021969">
      <w:pPr>
        <w:pStyle w:val="a3"/>
        <w:spacing w:before="6"/>
        <w:rPr>
          <w:sz w:val="11"/>
        </w:rPr>
      </w:pPr>
    </w:p>
    <w:p w:rsidR="00021969" w:rsidRDefault="000F5D89">
      <w:pPr>
        <w:pStyle w:val="Heading3"/>
        <w:ind w:left="3216"/>
      </w:pPr>
      <w:bookmarkStart w:id="8" w:name="_bookmark8"/>
      <w:bookmarkEnd w:id="8"/>
      <w:r>
        <w:rPr>
          <w:w w:val="105"/>
        </w:rPr>
        <w:t xml:space="preserve">Рисунок </w:t>
      </w:r>
      <w:r>
        <w:rPr>
          <w:i w:val="0"/>
          <w:w w:val="105"/>
        </w:rPr>
        <w:t xml:space="preserve">3. </w:t>
      </w:r>
      <w:r>
        <w:rPr>
          <w:w w:val="105"/>
        </w:rPr>
        <w:t>Образец бланка №2</w:t>
      </w:r>
    </w:p>
    <w:p w:rsidR="00021969" w:rsidRDefault="00021969">
      <w:pPr>
        <w:pStyle w:val="a3"/>
        <w:rPr>
          <w:b/>
          <w:i/>
          <w:sz w:val="26"/>
        </w:rPr>
      </w:pPr>
    </w:p>
    <w:p w:rsidR="00021969" w:rsidRDefault="00021969">
      <w:pPr>
        <w:pStyle w:val="a3"/>
        <w:rPr>
          <w:b/>
          <w:i/>
          <w:sz w:val="26"/>
        </w:rPr>
      </w:pPr>
    </w:p>
    <w:p w:rsidR="00021969" w:rsidRDefault="00021969">
      <w:pPr>
        <w:pStyle w:val="a3"/>
        <w:spacing w:before="7"/>
        <w:rPr>
          <w:b/>
          <w:i/>
          <w:sz w:val="30"/>
        </w:rPr>
      </w:pPr>
    </w:p>
    <w:p w:rsidR="00021969" w:rsidRDefault="000F5D89">
      <w:pPr>
        <w:pStyle w:val="Heading1"/>
        <w:numPr>
          <w:ilvl w:val="0"/>
          <w:numId w:val="3"/>
        </w:numPr>
        <w:tabs>
          <w:tab w:val="left" w:pos="930"/>
          <w:tab w:val="left" w:pos="931"/>
        </w:tabs>
        <w:spacing w:before="0"/>
        <w:rPr>
          <w:i w:val="0"/>
        </w:rPr>
      </w:pPr>
      <w:bookmarkStart w:id="9" w:name="_bookmark9"/>
      <w:bookmarkEnd w:id="9"/>
      <w:r>
        <w:t>Заполнение дополнительного бланка ответов №</w:t>
      </w:r>
      <w:r>
        <w:rPr>
          <w:spacing w:val="-6"/>
        </w:rPr>
        <w:t xml:space="preserve"> </w:t>
      </w:r>
      <w:r>
        <w:rPr>
          <w:i w:val="0"/>
        </w:rPr>
        <w:t>2</w:t>
      </w:r>
    </w:p>
    <w:p w:rsidR="00021969" w:rsidRDefault="00021969">
      <w:pPr>
        <w:pStyle w:val="a3"/>
        <w:spacing w:before="4"/>
        <w:rPr>
          <w:b/>
          <w:sz w:val="33"/>
        </w:rPr>
      </w:pPr>
    </w:p>
    <w:p w:rsidR="00021969" w:rsidRDefault="000F5D89">
      <w:pPr>
        <w:pStyle w:val="a3"/>
        <w:spacing w:line="360" w:lineRule="auto"/>
        <w:ind w:left="219" w:right="223" w:firstLine="710"/>
        <w:jc w:val="both"/>
      </w:pPr>
      <w:r>
        <w:t>При недостатке места для ответов на основном бланке ответов № 2 участник тестирования может продолжить записи на дополнительном бланке ответов № 2, выдаваемом организатором в аудитории по требованию участника в случае, когда на основном бланке ответов № 2 не осталось места. В случае заполнения дополнительного бланка ответов № 2 при незаполненном основном бланке ответов № 2 ответы, внесенные в дополнительный бланк ответов № 2, оцениваться не будут.</w:t>
      </w:r>
    </w:p>
    <w:p w:rsidR="00021969" w:rsidRDefault="000F5D89">
      <w:pPr>
        <w:pStyle w:val="a3"/>
        <w:spacing w:before="201" w:line="360" w:lineRule="auto"/>
        <w:ind w:left="219" w:right="223" w:firstLine="710"/>
        <w:jc w:val="both"/>
      </w:pPr>
      <w:r>
        <w:t>Информация для заполнения полей верхней части бланка: код региона, код и название предмета, номер варианта, номер КИМ, должна соответствовать информации, внесенной в бланк ответов № 1. Номер листа дополнительного бланка ответов № 2 указывается по порядку с учетом бланка № 2 (лист № 1).</w:t>
      </w:r>
    </w:p>
    <w:p w:rsidR="00021969" w:rsidRDefault="00021969">
      <w:pPr>
        <w:spacing w:line="360" w:lineRule="auto"/>
        <w:jc w:val="both"/>
        <w:sectPr w:rsidR="00021969">
          <w:pgSz w:w="11910" w:h="16840"/>
          <w:pgMar w:top="1160" w:right="620" w:bottom="800" w:left="1480" w:header="564" w:footer="619" w:gutter="0"/>
          <w:cols w:space="720"/>
        </w:sectPr>
      </w:pPr>
    </w:p>
    <w:p w:rsidR="00021969" w:rsidRDefault="000F5D89">
      <w:pPr>
        <w:pStyle w:val="a3"/>
        <w:spacing w:before="80" w:line="360" w:lineRule="auto"/>
        <w:ind w:left="219" w:right="220" w:firstLine="710"/>
        <w:jc w:val="both"/>
      </w:pPr>
      <w:bookmarkStart w:id="10" w:name="_bookmark10"/>
      <w:bookmarkEnd w:id="10"/>
      <w:r>
        <w:lastRenderedPageBreak/>
        <w:t xml:space="preserve">Для предмета Физика предоставляется Дополнительный бланк ответов № 2. Данный бланк необходим при выполнении практического задания, так как данное задание предполагает наличие лабораторных условий и необходимого оборудования: мензурки, динамометры, резисторы. В зависимости от погрешности оборудования ответ на одно и </w:t>
      </w:r>
      <w:r>
        <w:rPr>
          <w:spacing w:val="-3"/>
        </w:rPr>
        <w:t xml:space="preserve">то </w:t>
      </w:r>
      <w:r>
        <w:t>же задание КИМ может быть разным у двух участников по причине разных погрешностей используемого оборудования при решении задачи. Эксперт на региональном уровне должен это учитывать при проверке развернутых ответов. Данный бланк содержит таблицу с измеряемыми величинами, а также допустимые показатели погрешности, влияющие на</w:t>
      </w:r>
      <w:r>
        <w:rPr>
          <w:spacing w:val="-4"/>
        </w:rPr>
        <w:t xml:space="preserve"> </w:t>
      </w:r>
      <w:r>
        <w:t>результат.</w:t>
      </w:r>
    </w:p>
    <w:p w:rsidR="00021969" w:rsidRDefault="00021969">
      <w:pPr>
        <w:pStyle w:val="a3"/>
        <w:spacing w:before="8"/>
        <w:rPr>
          <w:sz w:val="9"/>
        </w:rPr>
      </w:pPr>
    </w:p>
    <w:p w:rsidR="00021969" w:rsidRDefault="000F5D89">
      <w:pPr>
        <w:pStyle w:val="a3"/>
        <w:tabs>
          <w:tab w:val="left" w:pos="2119"/>
          <w:tab w:val="left" w:pos="3081"/>
          <w:tab w:val="left" w:pos="4160"/>
          <w:tab w:val="left" w:pos="4645"/>
          <w:tab w:val="left" w:pos="6342"/>
          <w:tab w:val="left" w:pos="7676"/>
          <w:tab w:val="left" w:pos="8874"/>
        </w:tabs>
        <w:spacing w:before="90" w:line="355" w:lineRule="auto"/>
        <w:ind w:left="219" w:right="223" w:firstLine="710"/>
      </w:pPr>
      <w:r>
        <w:rPr>
          <w:spacing w:val="-60"/>
          <w:shd w:val="clear" w:color="auto" w:fill="FFFF00"/>
        </w:rPr>
        <w:t xml:space="preserve"> </w:t>
      </w:r>
    </w:p>
    <w:sectPr w:rsidR="00021969" w:rsidSect="00021969">
      <w:pgSz w:w="11910" w:h="16840"/>
      <w:pgMar w:top="1160" w:right="620" w:bottom="800" w:left="1480" w:header="564" w:footer="6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BA" w:rsidRDefault="002A56BA" w:rsidP="00021969">
      <w:r>
        <w:separator/>
      </w:r>
    </w:p>
  </w:endnote>
  <w:endnote w:type="continuationSeparator" w:id="0">
    <w:p w:rsidR="002A56BA" w:rsidRDefault="002A56BA" w:rsidP="0002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69" w:rsidRDefault="00E93E38">
    <w:pPr>
      <w:pStyle w:val="a3"/>
      <w:spacing w:line="14" w:lineRule="auto"/>
      <w:rPr>
        <w:sz w:val="20"/>
      </w:rPr>
    </w:pPr>
    <w:r w:rsidRPr="00E93E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92.5pt;margin-top:800pt;width:219.1pt;height:13.2pt;z-index:-11416;mso-position-horizontal-relative:page;mso-position-vertical-relative:page" filled="f" stroked="f">
          <v:textbox inset="0,0,0,0">
            <w:txbxContent>
              <w:p w:rsidR="00021969" w:rsidRDefault="000F5D89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© ФГБУ «Федеральный центр тестирования» 2019</w:t>
                </w:r>
              </w:p>
            </w:txbxContent>
          </v:textbox>
          <w10:wrap anchorx="page" anchory="page"/>
        </v:shape>
      </w:pict>
    </w:r>
    <w:r w:rsidRPr="00E93E38">
      <w:pict>
        <v:shape id="_x0000_s1025" type="#_x0000_t202" style="position:absolute;margin-left:540.85pt;margin-top:800pt;width:14.1pt;height:13.2pt;z-index:-11392;mso-position-horizontal-relative:page;mso-position-vertical-relative:page" filled="f" stroked="f">
          <v:textbox inset="0,0,0,0">
            <w:txbxContent>
              <w:p w:rsidR="00021969" w:rsidRDefault="00E93E38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0F5D89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5C1DFF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BA" w:rsidRDefault="002A56BA" w:rsidP="00021969">
      <w:r>
        <w:separator/>
      </w:r>
    </w:p>
  </w:footnote>
  <w:footnote w:type="continuationSeparator" w:id="0">
    <w:p w:rsidR="002A56BA" w:rsidRDefault="002A56BA" w:rsidP="000219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969" w:rsidRDefault="00E93E38">
    <w:pPr>
      <w:pStyle w:val="a3"/>
      <w:spacing w:line="14" w:lineRule="auto"/>
      <w:rPr>
        <w:sz w:val="20"/>
      </w:rPr>
    </w:pPr>
    <w:r w:rsidRPr="00E93E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.8pt;margin-top:27.2pt;width:501.5pt;height:24.75pt;z-index:-11440;mso-position-horizontal-relative:page;mso-position-vertical-relative:page" filled="f" stroked="f">
          <v:textbox inset="0,0,0,0">
            <w:txbxContent>
              <w:p w:rsidR="00021969" w:rsidRDefault="000F5D89">
                <w:pPr>
                  <w:spacing w:before="13"/>
                  <w:ind w:left="2449" w:right="-2" w:hanging="2430"/>
                  <w:rPr>
                    <w:sz w:val="20"/>
                  </w:rPr>
                </w:pPr>
                <w:r>
                  <w:rPr>
                    <w:sz w:val="20"/>
                  </w:rPr>
                  <w:t>Проведение государственной итоговой аттестации обучающихся, освоивших основные образовательные программы основного общего образования с применением АИС «ГИА»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54EE"/>
    <w:multiLevelType w:val="hybridMultilevel"/>
    <w:tmpl w:val="FCD892C2"/>
    <w:lvl w:ilvl="0" w:tplc="8752E366">
      <w:start w:val="1"/>
      <w:numFmt w:val="decimal"/>
      <w:lvlText w:val="%1."/>
      <w:lvlJc w:val="left"/>
      <w:pPr>
        <w:ind w:left="930" w:hanging="7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32"/>
        <w:lang w:val="ru-RU" w:eastAsia="ru-RU" w:bidi="ru-RU"/>
      </w:rPr>
    </w:lvl>
    <w:lvl w:ilvl="1" w:tplc="63A8A4D2">
      <w:numFmt w:val="bullet"/>
      <w:lvlText w:val=""/>
      <w:lvlJc w:val="left"/>
      <w:pPr>
        <w:ind w:left="17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946B366">
      <w:numFmt w:val="bullet"/>
      <w:lvlText w:val="•"/>
      <w:lvlJc w:val="left"/>
      <w:pPr>
        <w:ind w:left="2689" w:hanging="361"/>
      </w:pPr>
      <w:rPr>
        <w:rFonts w:hint="default"/>
        <w:lang w:val="ru-RU" w:eastAsia="ru-RU" w:bidi="ru-RU"/>
      </w:rPr>
    </w:lvl>
    <w:lvl w:ilvl="3" w:tplc="E91A3364">
      <w:numFmt w:val="bullet"/>
      <w:lvlText w:val="•"/>
      <w:lvlJc w:val="left"/>
      <w:pPr>
        <w:ind w:left="3578" w:hanging="361"/>
      </w:pPr>
      <w:rPr>
        <w:rFonts w:hint="default"/>
        <w:lang w:val="ru-RU" w:eastAsia="ru-RU" w:bidi="ru-RU"/>
      </w:rPr>
    </w:lvl>
    <w:lvl w:ilvl="4" w:tplc="004A7DEC">
      <w:numFmt w:val="bullet"/>
      <w:lvlText w:val="•"/>
      <w:lvlJc w:val="left"/>
      <w:pPr>
        <w:ind w:left="4468" w:hanging="361"/>
      </w:pPr>
      <w:rPr>
        <w:rFonts w:hint="default"/>
        <w:lang w:val="ru-RU" w:eastAsia="ru-RU" w:bidi="ru-RU"/>
      </w:rPr>
    </w:lvl>
    <w:lvl w:ilvl="5" w:tplc="485A335C">
      <w:numFmt w:val="bullet"/>
      <w:lvlText w:val="•"/>
      <w:lvlJc w:val="left"/>
      <w:pPr>
        <w:ind w:left="5357" w:hanging="361"/>
      </w:pPr>
      <w:rPr>
        <w:rFonts w:hint="default"/>
        <w:lang w:val="ru-RU" w:eastAsia="ru-RU" w:bidi="ru-RU"/>
      </w:rPr>
    </w:lvl>
    <w:lvl w:ilvl="6" w:tplc="96549748">
      <w:numFmt w:val="bullet"/>
      <w:lvlText w:val="•"/>
      <w:lvlJc w:val="left"/>
      <w:pPr>
        <w:ind w:left="6246" w:hanging="361"/>
      </w:pPr>
      <w:rPr>
        <w:rFonts w:hint="default"/>
        <w:lang w:val="ru-RU" w:eastAsia="ru-RU" w:bidi="ru-RU"/>
      </w:rPr>
    </w:lvl>
    <w:lvl w:ilvl="7" w:tplc="241ED506">
      <w:numFmt w:val="bullet"/>
      <w:lvlText w:val="•"/>
      <w:lvlJc w:val="left"/>
      <w:pPr>
        <w:ind w:left="7136" w:hanging="361"/>
      </w:pPr>
      <w:rPr>
        <w:rFonts w:hint="default"/>
        <w:lang w:val="ru-RU" w:eastAsia="ru-RU" w:bidi="ru-RU"/>
      </w:rPr>
    </w:lvl>
    <w:lvl w:ilvl="8" w:tplc="DA1AB492">
      <w:numFmt w:val="bullet"/>
      <w:lvlText w:val="•"/>
      <w:lvlJc w:val="left"/>
      <w:pPr>
        <w:ind w:left="8025" w:hanging="361"/>
      </w:pPr>
      <w:rPr>
        <w:rFonts w:hint="default"/>
        <w:lang w:val="ru-RU" w:eastAsia="ru-RU" w:bidi="ru-RU"/>
      </w:rPr>
    </w:lvl>
  </w:abstractNum>
  <w:abstractNum w:abstractNumId="1">
    <w:nsid w:val="15187B18"/>
    <w:multiLevelType w:val="hybridMultilevel"/>
    <w:tmpl w:val="1AC0A400"/>
    <w:lvl w:ilvl="0" w:tplc="30CECC32">
      <w:numFmt w:val="bullet"/>
      <w:lvlText w:val=""/>
      <w:lvlJc w:val="left"/>
      <w:pPr>
        <w:ind w:left="165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C5AFA96">
      <w:numFmt w:val="bullet"/>
      <w:lvlText w:val="•"/>
      <w:lvlJc w:val="left"/>
      <w:pPr>
        <w:ind w:left="2474" w:hanging="361"/>
      </w:pPr>
      <w:rPr>
        <w:rFonts w:hint="default"/>
        <w:lang w:val="ru-RU" w:eastAsia="ru-RU" w:bidi="ru-RU"/>
      </w:rPr>
    </w:lvl>
    <w:lvl w:ilvl="2" w:tplc="F3D49D06">
      <w:numFmt w:val="bullet"/>
      <w:lvlText w:val="•"/>
      <w:lvlJc w:val="left"/>
      <w:pPr>
        <w:ind w:left="3288" w:hanging="361"/>
      </w:pPr>
      <w:rPr>
        <w:rFonts w:hint="default"/>
        <w:lang w:val="ru-RU" w:eastAsia="ru-RU" w:bidi="ru-RU"/>
      </w:rPr>
    </w:lvl>
    <w:lvl w:ilvl="3" w:tplc="54A469C6">
      <w:numFmt w:val="bullet"/>
      <w:lvlText w:val="•"/>
      <w:lvlJc w:val="left"/>
      <w:pPr>
        <w:ind w:left="4103" w:hanging="361"/>
      </w:pPr>
      <w:rPr>
        <w:rFonts w:hint="default"/>
        <w:lang w:val="ru-RU" w:eastAsia="ru-RU" w:bidi="ru-RU"/>
      </w:rPr>
    </w:lvl>
    <w:lvl w:ilvl="4" w:tplc="5388FEC4">
      <w:numFmt w:val="bullet"/>
      <w:lvlText w:val="•"/>
      <w:lvlJc w:val="left"/>
      <w:pPr>
        <w:ind w:left="4917" w:hanging="361"/>
      </w:pPr>
      <w:rPr>
        <w:rFonts w:hint="default"/>
        <w:lang w:val="ru-RU" w:eastAsia="ru-RU" w:bidi="ru-RU"/>
      </w:rPr>
    </w:lvl>
    <w:lvl w:ilvl="5" w:tplc="7284C9D8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FB4C1F7A">
      <w:numFmt w:val="bullet"/>
      <w:lvlText w:val="•"/>
      <w:lvlJc w:val="left"/>
      <w:pPr>
        <w:ind w:left="6546" w:hanging="361"/>
      </w:pPr>
      <w:rPr>
        <w:rFonts w:hint="default"/>
        <w:lang w:val="ru-RU" w:eastAsia="ru-RU" w:bidi="ru-RU"/>
      </w:rPr>
    </w:lvl>
    <w:lvl w:ilvl="7" w:tplc="FF9A3E64">
      <w:numFmt w:val="bullet"/>
      <w:lvlText w:val="•"/>
      <w:lvlJc w:val="left"/>
      <w:pPr>
        <w:ind w:left="7360" w:hanging="361"/>
      </w:pPr>
      <w:rPr>
        <w:rFonts w:hint="default"/>
        <w:lang w:val="ru-RU" w:eastAsia="ru-RU" w:bidi="ru-RU"/>
      </w:rPr>
    </w:lvl>
    <w:lvl w:ilvl="8" w:tplc="F894C728">
      <w:numFmt w:val="bullet"/>
      <w:lvlText w:val="•"/>
      <w:lvlJc w:val="left"/>
      <w:pPr>
        <w:ind w:left="8175" w:hanging="361"/>
      </w:pPr>
      <w:rPr>
        <w:rFonts w:hint="default"/>
        <w:lang w:val="ru-RU" w:eastAsia="ru-RU" w:bidi="ru-RU"/>
      </w:rPr>
    </w:lvl>
  </w:abstractNum>
  <w:abstractNum w:abstractNumId="2">
    <w:nsid w:val="43474C85"/>
    <w:multiLevelType w:val="hybridMultilevel"/>
    <w:tmpl w:val="8DDEE17C"/>
    <w:lvl w:ilvl="0" w:tplc="D36C54AC">
      <w:numFmt w:val="bullet"/>
      <w:lvlText w:val="-"/>
      <w:lvlJc w:val="left"/>
      <w:pPr>
        <w:ind w:left="107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22A789A">
      <w:numFmt w:val="bullet"/>
      <w:lvlText w:val="•"/>
      <w:lvlJc w:val="left"/>
      <w:pPr>
        <w:ind w:left="1952" w:hanging="144"/>
      </w:pPr>
      <w:rPr>
        <w:rFonts w:hint="default"/>
        <w:lang w:val="ru-RU" w:eastAsia="ru-RU" w:bidi="ru-RU"/>
      </w:rPr>
    </w:lvl>
    <w:lvl w:ilvl="2" w:tplc="22069D3E">
      <w:numFmt w:val="bullet"/>
      <w:lvlText w:val="•"/>
      <w:lvlJc w:val="left"/>
      <w:pPr>
        <w:ind w:left="2824" w:hanging="144"/>
      </w:pPr>
      <w:rPr>
        <w:rFonts w:hint="default"/>
        <w:lang w:val="ru-RU" w:eastAsia="ru-RU" w:bidi="ru-RU"/>
      </w:rPr>
    </w:lvl>
    <w:lvl w:ilvl="3" w:tplc="F7C27E10">
      <w:numFmt w:val="bullet"/>
      <w:lvlText w:val="•"/>
      <w:lvlJc w:val="left"/>
      <w:pPr>
        <w:ind w:left="3697" w:hanging="144"/>
      </w:pPr>
      <w:rPr>
        <w:rFonts w:hint="default"/>
        <w:lang w:val="ru-RU" w:eastAsia="ru-RU" w:bidi="ru-RU"/>
      </w:rPr>
    </w:lvl>
    <w:lvl w:ilvl="4" w:tplc="B85405A2">
      <w:numFmt w:val="bullet"/>
      <w:lvlText w:val="•"/>
      <w:lvlJc w:val="left"/>
      <w:pPr>
        <w:ind w:left="4569" w:hanging="144"/>
      </w:pPr>
      <w:rPr>
        <w:rFonts w:hint="default"/>
        <w:lang w:val="ru-RU" w:eastAsia="ru-RU" w:bidi="ru-RU"/>
      </w:rPr>
    </w:lvl>
    <w:lvl w:ilvl="5" w:tplc="702E2F28">
      <w:numFmt w:val="bullet"/>
      <w:lvlText w:val="•"/>
      <w:lvlJc w:val="left"/>
      <w:pPr>
        <w:ind w:left="5442" w:hanging="144"/>
      </w:pPr>
      <w:rPr>
        <w:rFonts w:hint="default"/>
        <w:lang w:val="ru-RU" w:eastAsia="ru-RU" w:bidi="ru-RU"/>
      </w:rPr>
    </w:lvl>
    <w:lvl w:ilvl="6" w:tplc="82B4CE5E">
      <w:numFmt w:val="bullet"/>
      <w:lvlText w:val="•"/>
      <w:lvlJc w:val="left"/>
      <w:pPr>
        <w:ind w:left="6314" w:hanging="144"/>
      </w:pPr>
      <w:rPr>
        <w:rFonts w:hint="default"/>
        <w:lang w:val="ru-RU" w:eastAsia="ru-RU" w:bidi="ru-RU"/>
      </w:rPr>
    </w:lvl>
    <w:lvl w:ilvl="7" w:tplc="92DCAD3E">
      <w:numFmt w:val="bullet"/>
      <w:lvlText w:val="•"/>
      <w:lvlJc w:val="left"/>
      <w:pPr>
        <w:ind w:left="7186" w:hanging="144"/>
      </w:pPr>
      <w:rPr>
        <w:rFonts w:hint="default"/>
        <w:lang w:val="ru-RU" w:eastAsia="ru-RU" w:bidi="ru-RU"/>
      </w:rPr>
    </w:lvl>
    <w:lvl w:ilvl="8" w:tplc="D4B4942E">
      <w:numFmt w:val="bullet"/>
      <w:lvlText w:val="•"/>
      <w:lvlJc w:val="left"/>
      <w:pPr>
        <w:ind w:left="8059" w:hanging="144"/>
      </w:pPr>
      <w:rPr>
        <w:rFonts w:hint="default"/>
        <w:lang w:val="ru-RU" w:eastAsia="ru-RU" w:bidi="ru-RU"/>
      </w:rPr>
    </w:lvl>
  </w:abstractNum>
  <w:abstractNum w:abstractNumId="3">
    <w:nsid w:val="63BB410E"/>
    <w:multiLevelType w:val="multilevel"/>
    <w:tmpl w:val="283867E2"/>
    <w:lvl w:ilvl="0">
      <w:start w:val="1"/>
      <w:numFmt w:val="decimal"/>
      <w:lvlText w:val="%1."/>
      <w:lvlJc w:val="left"/>
      <w:pPr>
        <w:ind w:left="1540" w:hanging="61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7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61" w:hanging="591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63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53" w:hanging="5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47" w:hanging="5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41" w:hanging="5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35" w:hanging="5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28" w:hanging="5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5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6" w:hanging="59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21969"/>
    <w:rsid w:val="00021969"/>
    <w:rsid w:val="000F5D89"/>
    <w:rsid w:val="002A56BA"/>
    <w:rsid w:val="005C1DFF"/>
    <w:rsid w:val="00767956"/>
    <w:rsid w:val="00966F4B"/>
    <w:rsid w:val="009930C5"/>
    <w:rsid w:val="00E9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196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9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21969"/>
    <w:pPr>
      <w:spacing w:before="238"/>
      <w:ind w:left="1540" w:hanging="610"/>
    </w:pPr>
    <w:rPr>
      <w:b/>
      <w:bCs/>
      <w:i/>
      <w:sz w:val="24"/>
      <w:szCs w:val="24"/>
    </w:rPr>
  </w:style>
  <w:style w:type="paragraph" w:customStyle="1" w:styleId="TOC2">
    <w:name w:val="TOC 2"/>
    <w:basedOn w:val="a"/>
    <w:uiPriority w:val="1"/>
    <w:qFormat/>
    <w:rsid w:val="00021969"/>
    <w:pPr>
      <w:spacing w:before="238"/>
      <w:ind w:left="1761" w:hanging="591"/>
    </w:pPr>
    <w:rPr>
      <w:b/>
      <w:bCs/>
      <w:i/>
      <w:sz w:val="24"/>
      <w:szCs w:val="24"/>
    </w:rPr>
  </w:style>
  <w:style w:type="paragraph" w:styleId="a3">
    <w:name w:val="Body Text"/>
    <w:basedOn w:val="a"/>
    <w:uiPriority w:val="1"/>
    <w:qFormat/>
    <w:rsid w:val="0002196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21969"/>
    <w:pPr>
      <w:spacing w:before="82"/>
      <w:ind w:left="930" w:hanging="711"/>
      <w:outlineLvl w:val="1"/>
    </w:pPr>
    <w:rPr>
      <w:b/>
      <w:bCs/>
      <w:i/>
      <w:sz w:val="32"/>
      <w:szCs w:val="32"/>
    </w:rPr>
  </w:style>
  <w:style w:type="paragraph" w:customStyle="1" w:styleId="Heading2">
    <w:name w:val="Heading 2"/>
    <w:basedOn w:val="a"/>
    <w:uiPriority w:val="1"/>
    <w:qFormat/>
    <w:rsid w:val="00021969"/>
    <w:pPr>
      <w:spacing w:before="86"/>
      <w:ind w:left="930"/>
      <w:outlineLvl w:val="2"/>
    </w:pPr>
    <w:rPr>
      <w:b/>
      <w:bCs/>
      <w:i/>
      <w:sz w:val="28"/>
      <w:szCs w:val="28"/>
    </w:rPr>
  </w:style>
  <w:style w:type="paragraph" w:customStyle="1" w:styleId="Heading3">
    <w:name w:val="Heading 3"/>
    <w:basedOn w:val="a"/>
    <w:uiPriority w:val="1"/>
    <w:qFormat/>
    <w:rsid w:val="00021969"/>
    <w:pPr>
      <w:spacing w:before="90"/>
      <w:ind w:left="930"/>
      <w:outlineLvl w:val="3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021969"/>
    <w:pPr>
      <w:ind w:left="1790" w:hanging="361"/>
    </w:pPr>
  </w:style>
  <w:style w:type="paragraph" w:customStyle="1" w:styleId="TableParagraph">
    <w:name w:val="Table Paragraph"/>
    <w:basedOn w:val="a"/>
    <w:uiPriority w:val="1"/>
    <w:qFormat/>
    <w:rsid w:val="00021969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67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956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33177-3086-44DC-B2A3-2338459F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stikhomirov</dc:creator>
  <cp:lastModifiedBy>User</cp:lastModifiedBy>
  <cp:revision>3</cp:revision>
  <cp:lastPrinted>2019-04-22T11:14:00Z</cp:lastPrinted>
  <dcterms:created xsi:type="dcterms:W3CDTF">2019-04-22T11:16:00Z</dcterms:created>
  <dcterms:modified xsi:type="dcterms:W3CDTF">2019-04-22T11:19:00Z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2019-04-22T00:00:00Z</vt:filetime>
  </property>
</Properties>
</file>