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2B" w:rsidRDefault="00667D2B" w:rsidP="00AD43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ABA" w:rsidRDefault="00AD4338" w:rsidP="00AD433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38">
        <w:rPr>
          <w:rFonts w:ascii="Times New Roman" w:hAnsi="Times New Roman" w:cs="Times New Roman"/>
          <w:b/>
          <w:sz w:val="28"/>
          <w:szCs w:val="28"/>
        </w:rPr>
        <w:t xml:space="preserve">Карта </w:t>
      </w:r>
      <w:proofErr w:type="gramStart"/>
      <w:r w:rsidRPr="00AD4338">
        <w:rPr>
          <w:rFonts w:ascii="Times New Roman" w:hAnsi="Times New Roman" w:cs="Times New Roman"/>
          <w:b/>
          <w:sz w:val="28"/>
          <w:szCs w:val="28"/>
        </w:rPr>
        <w:t>удовлетворенности родителей качества организации образовательного процесса</w:t>
      </w:r>
      <w:proofErr w:type="gramEnd"/>
      <w:r w:rsidRPr="00AD4338"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AD4338" w:rsidRPr="00AD4338" w:rsidRDefault="00AD4338" w:rsidP="00AD4338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4338">
        <w:rPr>
          <w:rFonts w:ascii="Times New Roman" w:hAnsi="Times New Roman" w:cs="Times New Roman"/>
          <w:i/>
          <w:sz w:val="28"/>
          <w:szCs w:val="28"/>
        </w:rPr>
        <w:t>Итоги анкетирования родителей детей дошкольного возраста</w:t>
      </w:r>
    </w:p>
    <w:p w:rsidR="00445ABA" w:rsidRDefault="00AD4338" w:rsidP="00AD433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</w:t>
      </w:r>
      <w:r w:rsidR="00667D2B">
        <w:rPr>
          <w:rFonts w:ascii="Times New Roman" w:hAnsi="Times New Roman" w:cs="Times New Roman"/>
          <w:sz w:val="28"/>
          <w:szCs w:val="28"/>
          <w:u w:val="single"/>
        </w:rPr>
        <w:t xml:space="preserve"> 1февраля по 18 февраля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D4338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5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сего детей в группах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Роздано анкет: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</w:p>
    <w:p w:rsidR="00AD4338" w:rsidRPr="00AD4338" w:rsidRDefault="00AD4338" w:rsidP="00AD4338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анкетировании приняли участие: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родителей Общее количество заполненных анкет: </w:t>
      </w:r>
      <w:r w:rsidRPr="00AD4338">
        <w:rPr>
          <w:rFonts w:ascii="Times New Roman" w:hAnsi="Times New Roman" w:cs="Times New Roman"/>
          <w:sz w:val="28"/>
          <w:szCs w:val="28"/>
          <w:u w:val="single"/>
        </w:rPr>
        <w:t>121</w:t>
      </w:r>
    </w:p>
    <w:p w:rsidR="00445ABA" w:rsidRDefault="00AD4338" w:rsidP="00AD4338">
      <w:pPr>
        <w:pStyle w:val="a5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Ключ для обработки анкет</w:t>
      </w:r>
      <w:r w:rsidR="008336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33612">
        <w:rPr>
          <w:rFonts w:ascii="Times New Roman" w:hAnsi="Times New Roman" w:cs="Times New Roman"/>
          <w:sz w:val="28"/>
          <w:szCs w:val="28"/>
        </w:rPr>
        <w:t>Оценка проводится последующей схеме: ответ «</w:t>
      </w:r>
      <w:r w:rsidR="00833612" w:rsidRPr="00B76B06">
        <w:rPr>
          <w:rFonts w:ascii="Times New Roman" w:hAnsi="Times New Roman"/>
          <w:b/>
          <w:i/>
          <w:sz w:val="20"/>
          <w:szCs w:val="20"/>
        </w:rPr>
        <w:t>Полностью согласен</w:t>
      </w:r>
      <w:r w:rsidR="00833612">
        <w:rPr>
          <w:rFonts w:ascii="Times New Roman" w:hAnsi="Times New Roman"/>
          <w:b/>
          <w:i/>
          <w:sz w:val="20"/>
          <w:szCs w:val="20"/>
        </w:rPr>
        <w:t>» - 2 балла, «</w:t>
      </w:r>
      <w:r w:rsidR="00833612" w:rsidRPr="00B76B06">
        <w:rPr>
          <w:rFonts w:ascii="Times New Roman" w:hAnsi="Times New Roman"/>
          <w:b/>
          <w:i/>
          <w:sz w:val="20"/>
          <w:szCs w:val="20"/>
        </w:rPr>
        <w:t>Скорее согласен</w:t>
      </w:r>
      <w:r w:rsidR="00833612">
        <w:rPr>
          <w:rFonts w:ascii="Times New Roman" w:hAnsi="Times New Roman"/>
          <w:b/>
          <w:i/>
          <w:sz w:val="20"/>
          <w:szCs w:val="20"/>
        </w:rPr>
        <w:t>» -1 балл,</w:t>
      </w:r>
      <w:r w:rsidR="00833612" w:rsidRPr="0083361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33612">
        <w:rPr>
          <w:rFonts w:ascii="Times New Roman" w:hAnsi="Times New Roman"/>
          <w:b/>
          <w:i/>
          <w:sz w:val="20"/>
          <w:szCs w:val="20"/>
        </w:rPr>
        <w:t>«</w:t>
      </w:r>
      <w:r w:rsidR="00833612" w:rsidRPr="00B76B06">
        <w:rPr>
          <w:rFonts w:ascii="Times New Roman" w:hAnsi="Times New Roman"/>
          <w:b/>
          <w:i/>
          <w:sz w:val="20"/>
          <w:szCs w:val="20"/>
        </w:rPr>
        <w:t>Скорее не согласен</w:t>
      </w:r>
      <w:r w:rsidR="00833612">
        <w:rPr>
          <w:rFonts w:ascii="Times New Roman" w:hAnsi="Times New Roman"/>
          <w:b/>
          <w:i/>
          <w:sz w:val="20"/>
          <w:szCs w:val="20"/>
        </w:rPr>
        <w:t>» - 0баллов, «</w:t>
      </w:r>
      <w:r w:rsidR="00833612" w:rsidRPr="00B76B06">
        <w:rPr>
          <w:rFonts w:ascii="Times New Roman" w:hAnsi="Times New Roman"/>
          <w:b/>
          <w:i/>
          <w:sz w:val="20"/>
          <w:szCs w:val="20"/>
        </w:rPr>
        <w:t>Полностью не согласен</w:t>
      </w:r>
      <w:r w:rsidR="00833612">
        <w:rPr>
          <w:rFonts w:ascii="Times New Roman" w:hAnsi="Times New Roman"/>
          <w:b/>
          <w:i/>
          <w:sz w:val="20"/>
          <w:szCs w:val="20"/>
        </w:rPr>
        <w:t>» - 0баллов,</w:t>
      </w:r>
      <w:r w:rsidR="00833612" w:rsidRPr="00833612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833612">
        <w:rPr>
          <w:rFonts w:ascii="Times New Roman" w:hAnsi="Times New Roman"/>
          <w:b/>
          <w:i/>
          <w:sz w:val="20"/>
          <w:szCs w:val="20"/>
        </w:rPr>
        <w:t>«</w:t>
      </w:r>
      <w:r w:rsidR="00833612" w:rsidRPr="00B76B06">
        <w:rPr>
          <w:rFonts w:ascii="Times New Roman" w:hAnsi="Times New Roman"/>
          <w:b/>
          <w:i/>
          <w:sz w:val="20"/>
          <w:szCs w:val="20"/>
        </w:rPr>
        <w:t>Затрудняюсь ответить</w:t>
      </w:r>
      <w:r w:rsidR="00833612">
        <w:rPr>
          <w:rFonts w:ascii="Times New Roman" w:hAnsi="Times New Roman"/>
          <w:b/>
          <w:i/>
          <w:sz w:val="20"/>
          <w:szCs w:val="20"/>
        </w:rPr>
        <w:t>»- 0баллов</w:t>
      </w:r>
    </w:p>
    <w:tbl>
      <w:tblPr>
        <w:tblpPr w:leftFromText="180" w:rightFromText="180" w:vertAnchor="page" w:horzAnchor="margin" w:tblpY="3631"/>
        <w:tblW w:w="15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1"/>
        <w:gridCol w:w="4243"/>
        <w:gridCol w:w="1859"/>
        <w:gridCol w:w="1766"/>
        <w:gridCol w:w="1766"/>
        <w:gridCol w:w="2321"/>
        <w:gridCol w:w="2590"/>
      </w:tblGrid>
      <w:tr w:rsidR="00833612" w:rsidRPr="00B76B06" w:rsidTr="00833612">
        <w:trPr>
          <w:trHeight w:val="506"/>
        </w:trPr>
        <w:tc>
          <w:tcPr>
            <w:tcW w:w="841" w:type="dxa"/>
            <w:tcBorders>
              <w:top w:val="nil"/>
              <w:left w:val="nil"/>
            </w:tcBorders>
          </w:tcPr>
          <w:p w:rsidR="00833612" w:rsidRPr="00B76B06" w:rsidRDefault="00833612" w:rsidP="003D2416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jc w:val="right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Пожалуйста, отметьте Ваш выбор: </w:t>
            </w:r>
          </w:p>
        </w:tc>
        <w:tc>
          <w:tcPr>
            <w:tcW w:w="1859" w:type="dxa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Полностью согласен</w:t>
            </w:r>
          </w:p>
        </w:tc>
        <w:tc>
          <w:tcPr>
            <w:tcW w:w="1766" w:type="dxa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Скорее согласен</w:t>
            </w:r>
          </w:p>
        </w:tc>
        <w:tc>
          <w:tcPr>
            <w:tcW w:w="1766" w:type="dxa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Скорее не согласен</w:t>
            </w:r>
          </w:p>
        </w:tc>
        <w:tc>
          <w:tcPr>
            <w:tcW w:w="2321" w:type="dxa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Полностью не согласен</w:t>
            </w: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76B06">
              <w:rPr>
                <w:rFonts w:ascii="Times New Roman" w:hAnsi="Times New Roman"/>
                <w:b/>
                <w:i/>
                <w:sz w:val="20"/>
                <w:szCs w:val="20"/>
              </w:rPr>
              <w:t>Затрудняюсь ответить</w:t>
            </w:r>
          </w:p>
        </w:tc>
      </w:tr>
      <w:tr w:rsidR="00833612" w:rsidRPr="00B76B06" w:rsidTr="00833612">
        <w:trPr>
          <w:trHeight w:val="867"/>
        </w:trPr>
        <w:tc>
          <w:tcPr>
            <w:tcW w:w="841" w:type="dxa"/>
            <w:tcBorders>
              <w:top w:val="nil"/>
            </w:tcBorders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Моему ребенку нравится ходить в детский сад</w:t>
            </w:r>
          </w:p>
        </w:tc>
        <w:tc>
          <w:tcPr>
            <w:tcW w:w="1859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Работа воспитателей и сотрудников детского сада достаточна, чтобы мой ребенок хорошо развивался и был благополучен</w:t>
            </w:r>
          </w:p>
        </w:tc>
        <w:tc>
          <w:tcPr>
            <w:tcW w:w="1859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В детском саду учитывают интересы и точку зрения моего ребенка</w:t>
            </w:r>
          </w:p>
        </w:tc>
        <w:tc>
          <w:tcPr>
            <w:tcW w:w="1859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Мой ребенок хорошо ухожен, за ним хороший присмотр в детском саду</w:t>
            </w:r>
          </w:p>
        </w:tc>
        <w:tc>
          <w:tcPr>
            <w:tcW w:w="1859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Я знаю, что мой ребенок в безопасности в детском саду</w:t>
            </w:r>
          </w:p>
        </w:tc>
        <w:tc>
          <w:tcPr>
            <w:tcW w:w="1859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 xml:space="preserve">Меня устраивает управление детским садом </w:t>
            </w:r>
          </w:p>
        </w:tc>
        <w:tc>
          <w:tcPr>
            <w:tcW w:w="1859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Меня устраивает материально-техническое обеспечение детского сада</w:t>
            </w:r>
          </w:p>
        </w:tc>
        <w:tc>
          <w:tcPr>
            <w:tcW w:w="1859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F05EB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F05EBF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833612" w:rsidP="003D24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Меня устраивает питание в детском саду</w:t>
            </w:r>
          </w:p>
        </w:tc>
        <w:tc>
          <w:tcPr>
            <w:tcW w:w="1859" w:type="dxa"/>
            <w:vAlign w:val="center"/>
          </w:tcPr>
          <w:p w:rsidR="00833612" w:rsidRPr="00B76B06" w:rsidRDefault="00F05EBF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766" w:type="dxa"/>
            <w:vAlign w:val="center"/>
          </w:tcPr>
          <w:p w:rsidR="00833612" w:rsidRPr="00B76B06" w:rsidRDefault="00F05EBF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833612">
            <w:pPr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ind w:left="357" w:hanging="35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3" w:type="dxa"/>
          </w:tcPr>
          <w:p w:rsidR="00833612" w:rsidRPr="00B76B06" w:rsidRDefault="00F05EBF" w:rsidP="003D24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Сотрудники детского сада интересуются, насколько их работа удовлетворяет родителей (беседы, анкетирование)</w:t>
            </w:r>
          </w:p>
        </w:tc>
        <w:tc>
          <w:tcPr>
            <w:tcW w:w="1859" w:type="dxa"/>
            <w:vAlign w:val="center"/>
          </w:tcPr>
          <w:p w:rsidR="00833612" w:rsidRPr="00B76B06" w:rsidRDefault="00F05EBF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766" w:type="dxa"/>
            <w:vAlign w:val="center"/>
          </w:tcPr>
          <w:p w:rsidR="00833612" w:rsidRPr="00B76B06" w:rsidRDefault="00F05EBF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3612" w:rsidRPr="00B76B06" w:rsidTr="00833612">
        <w:trPr>
          <w:trHeight w:val="442"/>
        </w:trPr>
        <w:tc>
          <w:tcPr>
            <w:tcW w:w="841" w:type="dxa"/>
          </w:tcPr>
          <w:p w:rsidR="00833612" w:rsidRPr="00B76B06" w:rsidRDefault="00833612" w:rsidP="003D241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after="0" w:line="320" w:lineRule="exact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4243" w:type="dxa"/>
          </w:tcPr>
          <w:p w:rsidR="00833612" w:rsidRPr="00B76B06" w:rsidRDefault="00833612" w:rsidP="003D241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6B06">
              <w:rPr>
                <w:rFonts w:ascii="Times New Roman" w:hAnsi="Times New Roman"/>
                <w:sz w:val="20"/>
                <w:szCs w:val="20"/>
              </w:rPr>
              <w:t>Сотрудники детского сада учитывают мнение родителей в своей работе</w:t>
            </w:r>
          </w:p>
        </w:tc>
        <w:tc>
          <w:tcPr>
            <w:tcW w:w="1859" w:type="dxa"/>
            <w:vAlign w:val="center"/>
          </w:tcPr>
          <w:p w:rsidR="00833612" w:rsidRPr="00B76B06" w:rsidRDefault="00F05EBF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66" w:type="dxa"/>
            <w:vAlign w:val="center"/>
          </w:tcPr>
          <w:p w:rsidR="00833612" w:rsidRPr="00B76B06" w:rsidRDefault="00F05EBF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766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90" w:type="dxa"/>
            <w:vAlign w:val="center"/>
          </w:tcPr>
          <w:p w:rsidR="00833612" w:rsidRPr="00B76B06" w:rsidRDefault="00833612" w:rsidP="003D241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5ABA" w:rsidRPr="00EF03C2" w:rsidRDefault="00445ABA" w:rsidP="00EF03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5ABA" w:rsidRPr="00EF03C2" w:rsidRDefault="00445ABA" w:rsidP="00EF03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5ABA" w:rsidRPr="00EF03C2" w:rsidRDefault="00445ABA" w:rsidP="00EF03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5ABA" w:rsidRPr="00EF03C2" w:rsidRDefault="00445ABA" w:rsidP="00EF03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5ABA" w:rsidRPr="00EF03C2" w:rsidRDefault="00445ABA" w:rsidP="00EF03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F73A4" w:rsidRPr="00EF03C2" w:rsidRDefault="000F73A4" w:rsidP="00EF03C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F73A4" w:rsidRPr="00EF03C2" w:rsidSect="00AD43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7C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">
    <w:nsid w:val="3E267BA8"/>
    <w:multiLevelType w:val="multilevel"/>
    <w:tmpl w:val="63680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F75A87"/>
    <w:multiLevelType w:val="multilevel"/>
    <w:tmpl w:val="82A4660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5ABA"/>
    <w:rsid w:val="000F73A4"/>
    <w:rsid w:val="00427C85"/>
    <w:rsid w:val="00445ABA"/>
    <w:rsid w:val="00667D2B"/>
    <w:rsid w:val="00823BD3"/>
    <w:rsid w:val="00833612"/>
    <w:rsid w:val="00AD4338"/>
    <w:rsid w:val="00EF03C2"/>
    <w:rsid w:val="00F05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45ABA"/>
    <w:rPr>
      <w:rFonts w:ascii="Times New Roman" w:eastAsia="Times New Roman" w:hAnsi="Times New Roman" w:cs="Times New Roman"/>
      <w:b/>
      <w:bCs/>
      <w:color w:val="898989"/>
      <w:shd w:val="clear" w:color="auto" w:fill="FFFFFF"/>
    </w:rPr>
  </w:style>
  <w:style w:type="character" w:customStyle="1" w:styleId="a3">
    <w:name w:val="Другое_"/>
    <w:basedOn w:val="a0"/>
    <w:link w:val="a4"/>
    <w:rsid w:val="00445A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445ABA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5ABA"/>
    <w:pPr>
      <w:widowControl w:val="0"/>
      <w:shd w:val="clear" w:color="auto" w:fill="FFFFFF"/>
      <w:spacing w:after="0" w:line="259" w:lineRule="auto"/>
      <w:ind w:left="760"/>
    </w:pPr>
    <w:rPr>
      <w:rFonts w:ascii="Times New Roman" w:eastAsia="Times New Roman" w:hAnsi="Times New Roman" w:cs="Times New Roman"/>
      <w:b/>
      <w:bCs/>
      <w:color w:val="898989"/>
    </w:rPr>
  </w:style>
  <w:style w:type="paragraph" w:customStyle="1" w:styleId="a4">
    <w:name w:val="Другое"/>
    <w:basedOn w:val="a"/>
    <w:link w:val="a3"/>
    <w:rsid w:val="00445AB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445ABA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">
    <w:name w:val="Заголовок №2_"/>
    <w:basedOn w:val="a0"/>
    <w:link w:val="20"/>
    <w:rsid w:val="00EF03C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F03C2"/>
    <w:pPr>
      <w:widowControl w:val="0"/>
      <w:shd w:val="clear" w:color="auto" w:fill="FFFFFF"/>
      <w:spacing w:after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No Spacing"/>
    <w:uiPriority w:val="1"/>
    <w:qFormat/>
    <w:rsid w:val="00EF03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2022-03-23T13:20:00Z</dcterms:created>
  <dcterms:modified xsi:type="dcterms:W3CDTF">2022-03-24T08:13:00Z</dcterms:modified>
</cp:coreProperties>
</file>