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99" w:rsidRPr="00BC0C7C" w:rsidRDefault="000E0C99" w:rsidP="000E0C99">
      <w:pPr>
        <w:pStyle w:val="a3"/>
        <w:shd w:val="clear" w:color="auto" w:fill="FFFFFF"/>
        <w:spacing w:before="0" w:beforeAutospacing="0" w:after="187" w:afterAutospacing="0"/>
        <w:jc w:val="center"/>
        <w:rPr>
          <w:color w:val="000000"/>
          <w:sz w:val="26"/>
          <w:szCs w:val="26"/>
        </w:rPr>
      </w:pPr>
      <w:r w:rsidRPr="00BC0C7C">
        <w:rPr>
          <w:color w:val="000000"/>
          <w:sz w:val="26"/>
          <w:szCs w:val="26"/>
        </w:rPr>
        <w:t>Муниципальное бюджетное дошкольное образовательное учреждение детский сад №1с</w:t>
      </w:r>
      <w:proofErr w:type="gramStart"/>
      <w:r w:rsidRPr="00BC0C7C">
        <w:rPr>
          <w:color w:val="000000"/>
          <w:sz w:val="26"/>
          <w:szCs w:val="26"/>
        </w:rPr>
        <w:t>.З</w:t>
      </w:r>
      <w:proofErr w:type="gramEnd"/>
      <w:r>
        <w:rPr>
          <w:color w:val="000000"/>
          <w:sz w:val="26"/>
          <w:szCs w:val="26"/>
        </w:rPr>
        <w:t>а</w:t>
      </w:r>
      <w:r w:rsidRPr="00BC0C7C">
        <w:rPr>
          <w:color w:val="000000"/>
          <w:sz w:val="26"/>
          <w:szCs w:val="26"/>
        </w:rPr>
        <w:t>ветное.</w:t>
      </w:r>
    </w:p>
    <w:p w:rsidR="000E0C99" w:rsidRPr="00BC0C7C" w:rsidRDefault="000E0C99" w:rsidP="000E0C99">
      <w:pPr>
        <w:pStyle w:val="a3"/>
        <w:shd w:val="clear" w:color="auto" w:fill="FFFFFF"/>
        <w:spacing w:before="0" w:beforeAutospacing="0" w:after="187" w:afterAutospacing="0"/>
        <w:jc w:val="center"/>
        <w:rPr>
          <w:color w:val="000000"/>
          <w:sz w:val="26"/>
          <w:szCs w:val="26"/>
        </w:rPr>
      </w:pPr>
    </w:p>
    <w:p w:rsidR="000E0C99" w:rsidRDefault="000E0C99" w:rsidP="000E0C99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0E0C99" w:rsidRDefault="000E0C99" w:rsidP="000E0C99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7"/>
          <w:szCs w:val="37"/>
        </w:rPr>
      </w:pPr>
    </w:p>
    <w:p w:rsidR="000E0C99" w:rsidRDefault="000E0C99" w:rsidP="000E0C99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7"/>
          <w:szCs w:val="37"/>
        </w:rPr>
      </w:pPr>
      <w:r>
        <w:rPr>
          <w:rFonts w:ascii="Tahoma" w:eastAsia="Times New Roman" w:hAnsi="Tahoma" w:cs="Tahoma"/>
          <w:color w:val="000000"/>
          <w:kern w:val="36"/>
          <w:sz w:val="37"/>
          <w:szCs w:val="37"/>
        </w:rPr>
        <w:t>Консультация для родителей</w:t>
      </w:r>
    </w:p>
    <w:p w:rsidR="000E0C99" w:rsidRDefault="000E0C99" w:rsidP="000E0C99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7"/>
          <w:szCs w:val="37"/>
        </w:rPr>
      </w:pPr>
    </w:p>
    <w:p w:rsidR="000E0C99" w:rsidRPr="000E0C99" w:rsidRDefault="000E0C99" w:rsidP="000E0C99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7"/>
          <w:szCs w:val="37"/>
        </w:rPr>
      </w:pPr>
      <w:r w:rsidRPr="000E0C99">
        <w:rPr>
          <w:rFonts w:ascii="Tahoma" w:eastAsia="Times New Roman" w:hAnsi="Tahoma" w:cs="Tahoma"/>
          <w:color w:val="000000"/>
          <w:kern w:val="36"/>
          <w:sz w:val="37"/>
          <w:szCs w:val="37"/>
        </w:rPr>
        <w:t>"Уроки светофора».</w:t>
      </w:r>
    </w:p>
    <w:p w:rsidR="000E0C99" w:rsidRP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576AC"/>
          <w:sz w:val="24"/>
          <w:szCs w:val="24"/>
        </w:rPr>
        <w:drawing>
          <wp:inline distT="0" distB="0" distL="0" distR="0">
            <wp:extent cx="3477820" cy="3443845"/>
            <wp:effectExtent l="19050" t="0" r="8330" b="0"/>
            <wp:docPr id="3" name="Рисунок 1" descr="&quot;Уроки светофора»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Уроки светофора»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193" cy="3444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C99" w:rsidRP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Подготовила воспитатель: Караваева Галина Алексеевна.</w:t>
      </w:r>
    </w:p>
    <w:p w:rsidR="000E0C99" w:rsidRP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C99" w:rsidRP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2022г.</w:t>
      </w:r>
    </w:p>
    <w:p w:rsid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0C99" w:rsidRP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A6C"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выходе из дома: </w:t>
      </w:r>
    </w:p>
    <w:p w:rsidR="000E0C99" w:rsidRPr="000E0C99" w:rsidRDefault="000E0C99" w:rsidP="000E0C9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90A6C">
        <w:rPr>
          <w:rFonts w:ascii="Times New Roman" w:eastAsia="Times New Roman" w:hAnsi="Times New Roman" w:cs="Times New Roman"/>
          <w:sz w:val="28"/>
          <w:szCs w:val="28"/>
        </w:rPr>
        <w:t>если у</w:t>
      </w:r>
      <w:r w:rsidRPr="000E0C99">
        <w:rPr>
          <w:rFonts w:ascii="Times New Roman" w:eastAsia="Times New Roman" w:hAnsi="Times New Roman" w:cs="Times New Roman"/>
          <w:sz w:val="28"/>
          <w:szCs w:val="28"/>
        </w:rPr>
        <w:t xml:space="preserve">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 </w:t>
      </w:r>
    </w:p>
    <w:p w:rsidR="000E0C99" w:rsidRPr="000E0C99" w:rsidRDefault="000E0C99" w:rsidP="000E0C9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90A6C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Pr="000E0C99">
        <w:rPr>
          <w:rFonts w:ascii="Times New Roman" w:eastAsia="Times New Roman" w:hAnsi="Times New Roman" w:cs="Times New Roman"/>
          <w:sz w:val="28"/>
          <w:szCs w:val="28"/>
        </w:rPr>
        <w:t xml:space="preserve"> стоят транспортные средства или растут деревья, закрывающие обзор, приостановите свое движение и оглянитесь - нет ли за препятствием опасности. </w:t>
      </w:r>
    </w:p>
    <w:p w:rsidR="000E0C99" w:rsidRP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A6C">
        <w:rPr>
          <w:rFonts w:ascii="Times New Roman" w:eastAsia="Times New Roman" w:hAnsi="Times New Roman" w:cs="Times New Roman"/>
          <w:b/>
          <w:bCs/>
          <w:sz w:val="28"/>
          <w:szCs w:val="28"/>
        </w:rPr>
        <w:t>При движении по тротуару: </w:t>
      </w:r>
    </w:p>
    <w:p w:rsidR="000E0C99" w:rsidRPr="000E0C99" w:rsidRDefault="000E0C99" w:rsidP="000E0C9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придерживайтесь правой стороны тротуара; </w:t>
      </w:r>
    </w:p>
    <w:p w:rsidR="000E0C99" w:rsidRPr="000E0C99" w:rsidRDefault="000E0C99" w:rsidP="000E0C9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не ведите ребенка по краю тротуара: взрослый должен находиться со стороны проезжей части; </w:t>
      </w:r>
    </w:p>
    <w:p w:rsidR="000E0C99" w:rsidRPr="000E0C99" w:rsidRDefault="000E0C99" w:rsidP="000E0C9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 xml:space="preserve">маленький ребенок должен идти рядом </w:t>
      </w:r>
      <w:proofErr w:type="gramStart"/>
      <w:r w:rsidRPr="000E0C99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0E0C99">
        <w:rPr>
          <w:rFonts w:ascii="Times New Roman" w:eastAsia="Times New Roman" w:hAnsi="Times New Roman" w:cs="Times New Roman"/>
          <w:sz w:val="28"/>
          <w:szCs w:val="28"/>
        </w:rPr>
        <w:t xml:space="preserve"> взрослым, крепко держась за руку; </w:t>
      </w:r>
    </w:p>
    <w:p w:rsidR="000E0C99" w:rsidRPr="000E0C99" w:rsidRDefault="000E0C99" w:rsidP="000E0C9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приучите ребенка, идя по тротуару, внимательно наблюдать за выездом со двора или с территории предприятия; </w:t>
      </w:r>
    </w:p>
    <w:p w:rsidR="000E0C99" w:rsidRPr="000E0C99" w:rsidRDefault="000E0C99" w:rsidP="000E0C9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разъясните детям, что забрасывание проезжей части (камнями, стеклом) и повреждение дорожных знаков могут привести к несчастному случаю; </w:t>
      </w:r>
    </w:p>
    <w:p w:rsidR="000E0C99" w:rsidRPr="000E0C99" w:rsidRDefault="000E0C99" w:rsidP="000E0C9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не приучайте детей выходить на проезжую часть, коляски и санки с детьми возите только по тротуару. </w:t>
      </w:r>
    </w:p>
    <w:p w:rsidR="000E0C99" w:rsidRP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A6C">
        <w:rPr>
          <w:rFonts w:ascii="Times New Roman" w:eastAsia="Times New Roman" w:hAnsi="Times New Roman" w:cs="Times New Roman"/>
          <w:b/>
          <w:bCs/>
          <w:sz w:val="28"/>
          <w:szCs w:val="28"/>
        </w:rPr>
        <w:t>Готовясь перейти дорогу: </w:t>
      </w:r>
    </w:p>
    <w:p w:rsidR="000E0C99" w:rsidRPr="000E0C99" w:rsidRDefault="000E0C99" w:rsidP="000E0C9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остановитесь или замедлите движение, осмотрите проезжую часть;</w:t>
      </w:r>
    </w:p>
    <w:p w:rsidR="000E0C99" w:rsidRPr="000E0C99" w:rsidRDefault="000E0C99" w:rsidP="000E0C9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привлекайте ребенка к наблюдению за обстановкой на дороге;</w:t>
      </w:r>
    </w:p>
    <w:p w:rsidR="000E0C99" w:rsidRPr="000E0C99" w:rsidRDefault="000E0C99" w:rsidP="000E0C9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0E0C99" w:rsidRPr="000E0C99" w:rsidRDefault="000E0C99" w:rsidP="000E0C9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учите ребенка различать приближающиеся транспортные средства;</w:t>
      </w:r>
    </w:p>
    <w:p w:rsidR="000E0C99" w:rsidRPr="000E0C99" w:rsidRDefault="000E0C99" w:rsidP="000E0C9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0E0C99" w:rsidRPr="000E0C99" w:rsidRDefault="000E0C99" w:rsidP="000E0C99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</w:t>
      </w:r>
      <w:r w:rsidRPr="00890A6C">
        <w:rPr>
          <w:rFonts w:ascii="Times New Roman" w:eastAsia="Times New Roman" w:hAnsi="Times New Roman" w:cs="Times New Roman"/>
          <w:sz w:val="28"/>
          <w:szCs w:val="28"/>
        </w:rPr>
        <w:t xml:space="preserve">осипедиста; </w:t>
      </w:r>
      <w:r w:rsidRPr="000E0C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E0C99" w:rsidRP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A6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E0C99" w:rsidRP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A6C">
        <w:rPr>
          <w:rFonts w:ascii="Times New Roman" w:eastAsia="Times New Roman" w:hAnsi="Times New Roman" w:cs="Times New Roman"/>
          <w:b/>
          <w:bCs/>
          <w:sz w:val="28"/>
          <w:szCs w:val="28"/>
        </w:rPr>
        <w:t>При переходе проезжей части: </w:t>
      </w:r>
    </w:p>
    <w:p w:rsidR="000E0C99" w:rsidRPr="000E0C99" w:rsidRDefault="000E0C99" w:rsidP="000E0C9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 xml:space="preserve">переходите дорогу только по пешеходным переходам или на перекрестках - по линии тротуара, иначе ребенок привыкнет </w:t>
      </w:r>
      <w:proofErr w:type="gramStart"/>
      <w:r w:rsidRPr="000E0C99">
        <w:rPr>
          <w:rFonts w:ascii="Times New Roman" w:eastAsia="Times New Roman" w:hAnsi="Times New Roman" w:cs="Times New Roman"/>
          <w:sz w:val="28"/>
          <w:szCs w:val="28"/>
        </w:rPr>
        <w:t>переходить</w:t>
      </w:r>
      <w:proofErr w:type="gramEnd"/>
      <w:r w:rsidRPr="000E0C99">
        <w:rPr>
          <w:rFonts w:ascii="Times New Roman" w:eastAsia="Times New Roman" w:hAnsi="Times New Roman" w:cs="Times New Roman"/>
          <w:sz w:val="28"/>
          <w:szCs w:val="28"/>
        </w:rPr>
        <w:t xml:space="preserve"> где придется; </w:t>
      </w:r>
    </w:p>
    <w:p w:rsidR="000E0C99" w:rsidRPr="000E0C99" w:rsidRDefault="000E0C99" w:rsidP="000E0C9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 xml:space="preserve">идите только </w:t>
      </w:r>
      <w:proofErr w:type="gramStart"/>
      <w:r w:rsidRPr="000E0C99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E0C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0C99">
        <w:rPr>
          <w:rFonts w:ascii="Times New Roman" w:eastAsia="Times New Roman" w:hAnsi="Times New Roman" w:cs="Times New Roman"/>
          <w:sz w:val="28"/>
          <w:szCs w:val="28"/>
        </w:rPr>
        <w:t>зеленый</w:t>
      </w:r>
      <w:proofErr w:type="gramEnd"/>
      <w:r w:rsidRPr="000E0C99">
        <w:rPr>
          <w:rFonts w:ascii="Times New Roman" w:eastAsia="Times New Roman" w:hAnsi="Times New Roman" w:cs="Times New Roman"/>
          <w:sz w:val="28"/>
          <w:szCs w:val="28"/>
        </w:rPr>
        <w:t xml:space="preserve"> сигнал светофора: ребенок должен привыкнуть, что на красный и желтый сигналы не переходят, даже если нет транспорта; </w:t>
      </w:r>
    </w:p>
    <w:p w:rsidR="000E0C99" w:rsidRPr="000E0C99" w:rsidRDefault="000E0C99" w:rsidP="000E0C9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выходя на проезжую часть, прекращайте разговоры; ребенок должен усвоить, что при переходе дороги разговоры излишни; </w:t>
      </w:r>
    </w:p>
    <w:p w:rsidR="000E0C99" w:rsidRPr="000E0C99" w:rsidRDefault="000E0C99" w:rsidP="000E0C9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не спешите и не бегите; переходите дорогу всегда размеренным шагом; </w:t>
      </w:r>
    </w:p>
    <w:p w:rsidR="000E0C99" w:rsidRPr="000E0C99" w:rsidRDefault="000E0C99" w:rsidP="000E0C9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lastRenderedPageBreak/>
        <w:t>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 </w:t>
      </w:r>
    </w:p>
    <w:p w:rsidR="000E0C99" w:rsidRPr="000E0C99" w:rsidRDefault="000E0C99" w:rsidP="000E0C9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не выходите на проезжую часть из-за транспортного средства или из-за кустов, не осмотрев предварительно улицу, приучайте ребенка делать так же; </w:t>
      </w:r>
    </w:p>
    <w:p w:rsidR="000E0C99" w:rsidRPr="000E0C99" w:rsidRDefault="000E0C99" w:rsidP="000E0C9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 </w:t>
      </w:r>
    </w:p>
    <w:p w:rsidR="000E0C99" w:rsidRPr="000E0C99" w:rsidRDefault="000E0C99" w:rsidP="000E0C9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 </w:t>
      </w:r>
    </w:p>
    <w:p w:rsidR="000E0C99" w:rsidRPr="000E0C99" w:rsidRDefault="000E0C99" w:rsidP="000E0C99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 xml:space="preserve">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</w:t>
      </w:r>
      <w:proofErr w:type="gramStart"/>
      <w:r w:rsidRPr="000E0C99">
        <w:rPr>
          <w:rFonts w:ascii="Times New Roman" w:eastAsia="Times New Roman" w:hAnsi="Times New Roman" w:cs="Times New Roman"/>
          <w:sz w:val="28"/>
          <w:szCs w:val="28"/>
        </w:rPr>
        <w:t>привыкнуть при переходе подражать</w:t>
      </w:r>
      <w:proofErr w:type="gramEnd"/>
      <w:r w:rsidRPr="000E0C99">
        <w:rPr>
          <w:rFonts w:ascii="Times New Roman" w:eastAsia="Times New Roman" w:hAnsi="Times New Roman" w:cs="Times New Roman"/>
          <w:sz w:val="28"/>
          <w:szCs w:val="28"/>
        </w:rPr>
        <w:t xml:space="preserve"> поведению спутников, не наблюдая за движением транспорта. </w:t>
      </w:r>
    </w:p>
    <w:p w:rsidR="000E0C99" w:rsidRPr="000E0C99" w:rsidRDefault="000E0C99" w:rsidP="000E0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A6C">
        <w:rPr>
          <w:rFonts w:ascii="Times New Roman" w:eastAsia="Times New Roman" w:hAnsi="Times New Roman" w:cs="Times New Roman"/>
          <w:b/>
          <w:bCs/>
          <w:sz w:val="28"/>
          <w:szCs w:val="28"/>
        </w:rPr>
        <w:t>При движении автомобиля: </w:t>
      </w:r>
    </w:p>
    <w:p w:rsidR="000E0C99" w:rsidRPr="000E0C99" w:rsidRDefault="000E0C99" w:rsidP="000E0C99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 xml:space="preserve">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</w:t>
      </w:r>
      <w:proofErr w:type="gramStart"/>
      <w:r w:rsidRPr="000E0C99">
        <w:rPr>
          <w:rFonts w:ascii="Times New Roman" w:eastAsia="Times New Roman" w:hAnsi="Times New Roman" w:cs="Times New Roman"/>
          <w:sz w:val="28"/>
          <w:szCs w:val="28"/>
        </w:rPr>
        <w:t>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 </w:t>
      </w:r>
      <w:proofErr w:type="gramEnd"/>
    </w:p>
    <w:p w:rsidR="000E0C99" w:rsidRPr="000E0C99" w:rsidRDefault="000E0C99" w:rsidP="000E0C99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 </w:t>
      </w:r>
    </w:p>
    <w:p w:rsidR="000E0C99" w:rsidRPr="000E0C99" w:rsidRDefault="000E0C99" w:rsidP="000E0C99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ребенок должен быть приучен к тому, что первым из автомобиля выходит отец (мать), чтобы помочь сойти ребенку и довести его до перехода или перекрестка; </w:t>
      </w:r>
    </w:p>
    <w:p w:rsidR="000E0C99" w:rsidRPr="000E0C99" w:rsidRDefault="000E0C99" w:rsidP="000E0C99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не разрешайте детям находиться в автомобиле без присмотра; </w:t>
      </w:r>
    </w:p>
    <w:p w:rsidR="000E0C99" w:rsidRPr="000E0C99" w:rsidRDefault="000E0C99" w:rsidP="000E0C99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E0C99">
        <w:rPr>
          <w:rFonts w:ascii="Times New Roman" w:eastAsia="Times New Roman" w:hAnsi="Times New Roman" w:cs="Times New Roman"/>
          <w:sz w:val="28"/>
          <w:szCs w:val="28"/>
        </w:rPr>
        <w:t>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sectPr w:rsidR="000E0C99" w:rsidRPr="000E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3AF0"/>
    <w:multiLevelType w:val="multilevel"/>
    <w:tmpl w:val="A606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C0635"/>
    <w:multiLevelType w:val="multilevel"/>
    <w:tmpl w:val="84B6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F4DC3"/>
    <w:multiLevelType w:val="multilevel"/>
    <w:tmpl w:val="D946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E07C4"/>
    <w:multiLevelType w:val="multilevel"/>
    <w:tmpl w:val="4002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D3ED3"/>
    <w:multiLevelType w:val="multilevel"/>
    <w:tmpl w:val="E2E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0E6EBF"/>
    <w:multiLevelType w:val="multilevel"/>
    <w:tmpl w:val="DA4A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521510"/>
    <w:multiLevelType w:val="multilevel"/>
    <w:tmpl w:val="5E8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724FE8"/>
    <w:multiLevelType w:val="multilevel"/>
    <w:tmpl w:val="7D78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E0C99"/>
    <w:rsid w:val="000E0C99"/>
    <w:rsid w:val="0089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0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C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E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0C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2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s30.detkin-club.ru/images/parents/0-1024x886_5fac0eea330c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2022-03-30T17:40:00Z</dcterms:created>
  <dcterms:modified xsi:type="dcterms:W3CDTF">2022-03-30T17:51:00Z</dcterms:modified>
</cp:coreProperties>
</file>