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4E1" w:rsidRPr="000A24E1" w:rsidRDefault="000A24E1" w:rsidP="000A24E1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24E1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Информация для родителей, по электронной очереди в детский сад через Единый портал государственных услуг.</w:t>
      </w:r>
    </w:p>
    <w:p w:rsidR="000A24E1" w:rsidRPr="000A24E1" w:rsidRDefault="000A24E1" w:rsidP="000A24E1">
      <w:pPr>
        <w:shd w:val="clear" w:color="auto" w:fill="FFFFFF"/>
        <w:spacing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24E1">
        <w:rPr>
          <w:rFonts w:ascii="Verdana" w:eastAsia="Times New Roman" w:hAnsi="Verdana" w:cs="Times New Roman"/>
          <w:b/>
          <w:bCs/>
          <w:color w:val="000080"/>
          <w:sz w:val="20"/>
          <w:szCs w:val="20"/>
          <w:lang w:eastAsia="ru-RU"/>
        </w:rPr>
        <w:t>   Муниципальная услуга «Прием заявлений, постановка на учет детей и выдача направлений в образовательные учреждения, реализующие основную общеобразовательную программу дошкольного образования (детские сады)» стала доступной через Единый портал государственных услуг.        </w:t>
      </w:r>
      <w:hyperlink r:id="rId4" w:history="1">
        <w:r w:rsidRPr="000A24E1">
          <w:rPr>
            <w:rFonts w:ascii="Verdana" w:eastAsia="Times New Roman" w:hAnsi="Verdana" w:cs="Times New Roman"/>
            <w:b/>
            <w:bCs/>
            <w:color w:val="0000FF"/>
            <w:sz w:val="20"/>
            <w:szCs w:val="20"/>
            <w:u w:val="single"/>
            <w:lang w:val="en-US" w:eastAsia="ru-RU"/>
          </w:rPr>
          <w:t>http</w:t>
        </w:r>
      </w:hyperlink>
      <w:hyperlink r:id="rId5" w:history="1">
        <w:r w:rsidRPr="000A24E1">
          <w:rPr>
            <w:rFonts w:ascii="Verdana" w:eastAsia="Times New Roman" w:hAnsi="Verdana" w:cs="Times New Roman"/>
            <w:b/>
            <w:bCs/>
            <w:color w:val="0000FF"/>
            <w:sz w:val="20"/>
            <w:szCs w:val="20"/>
            <w:u w:val="single"/>
            <w:lang w:eastAsia="ru-RU"/>
          </w:rPr>
          <w:t>:// www.gosuslugi.ru.</w:t>
        </w:r>
      </w:hyperlink>
      <w:r w:rsidRPr="000A24E1">
        <w:rPr>
          <w:rFonts w:ascii="Verdana" w:eastAsia="Times New Roman" w:hAnsi="Verdana" w:cs="Times New Roman"/>
          <w:b/>
          <w:bCs/>
          <w:color w:val="000080"/>
          <w:sz w:val="20"/>
          <w:szCs w:val="20"/>
          <w:lang w:eastAsia="ru-RU"/>
        </w:rPr>
        <w:t> Подробности регистрации можно узнать, пройдя по ссылке "</w:t>
      </w:r>
      <w:hyperlink r:id="rId6" w:tgtFrame="_blank" w:history="1">
        <w:r w:rsidRPr="000A24E1">
          <w:rPr>
            <w:rFonts w:ascii="Verdana" w:eastAsia="Times New Roman" w:hAnsi="Verdana" w:cs="Times New Roman"/>
            <w:b/>
            <w:bCs/>
            <w:color w:val="0000FF"/>
            <w:sz w:val="20"/>
            <w:szCs w:val="20"/>
            <w:u w:val="single"/>
            <w:lang w:eastAsia="ru-RU"/>
          </w:rPr>
          <w:t xml:space="preserve">Инструкция для родителей по регистрации на портале </w:t>
        </w:r>
        <w:proofErr w:type="spellStart"/>
        <w:r w:rsidRPr="000A24E1">
          <w:rPr>
            <w:rFonts w:ascii="Verdana" w:eastAsia="Times New Roman" w:hAnsi="Verdana" w:cs="Times New Roman"/>
            <w:b/>
            <w:bCs/>
            <w:color w:val="0000FF"/>
            <w:sz w:val="20"/>
            <w:szCs w:val="20"/>
            <w:u w:val="single"/>
            <w:lang w:eastAsia="ru-RU"/>
          </w:rPr>
          <w:t>госуслуг</w:t>
        </w:r>
        <w:proofErr w:type="spellEnd"/>
      </w:hyperlink>
      <w:r w:rsidRPr="000A24E1">
        <w:rPr>
          <w:rFonts w:ascii="Verdana" w:eastAsia="Times New Roman" w:hAnsi="Verdana" w:cs="Times New Roman"/>
          <w:b/>
          <w:bCs/>
          <w:color w:val="000080"/>
          <w:sz w:val="20"/>
          <w:szCs w:val="20"/>
          <w:lang w:eastAsia="ru-RU"/>
        </w:rPr>
        <w:t>".</w:t>
      </w:r>
    </w:p>
    <w:p w:rsidR="000A24E1" w:rsidRPr="000A24E1" w:rsidRDefault="000A24E1" w:rsidP="000A2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0A24E1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pict>
          <v:rect id="_x0000_i1025" style="width:0;height:1.5pt" o:hralign="center" o:hrstd="t" o:hr="t" fillcolor="#a0a0a0" stroked="f"/>
        </w:pict>
      </w:r>
    </w:p>
    <w:p w:rsidR="000A24E1" w:rsidRPr="000A24E1" w:rsidRDefault="000A24E1" w:rsidP="000A24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E1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0A24E1" w:rsidRPr="000A24E1" w:rsidRDefault="000A24E1" w:rsidP="000A24E1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24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</w:t>
      </w:r>
      <w:r w:rsidRPr="000A24E1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Пошаговая инструкция, которая поможет Вам поставить ребенка в электронную очередь в детский сад через Единый портал государственных услуг.</w:t>
      </w:r>
    </w:p>
    <w:p w:rsidR="000A24E1" w:rsidRPr="000A24E1" w:rsidRDefault="000A24E1" w:rsidP="000A24E1">
      <w:pPr>
        <w:shd w:val="clear" w:color="auto" w:fill="FFFFFF"/>
        <w:spacing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24E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0A24E1" w:rsidRPr="000A24E1" w:rsidRDefault="000A24E1" w:rsidP="000A24E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24E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  </w:t>
      </w:r>
      <w:r w:rsidRPr="000A24E1">
        <w:rPr>
          <w:rFonts w:ascii="Verdana" w:eastAsia="Times New Roman" w:hAnsi="Verdana" w:cs="Times New Roman"/>
          <w:b/>
          <w:bCs/>
          <w:color w:val="000080"/>
          <w:sz w:val="20"/>
          <w:szCs w:val="20"/>
          <w:lang w:eastAsia="ru-RU"/>
        </w:rPr>
        <w:t>Для того, чтобы получить электронную услугу «Подача заявления для зачисления детей в образовательные дошкольные учреждения», необходимо выполнить следующие действия.</w:t>
      </w:r>
    </w:p>
    <w:p w:rsidR="000A24E1" w:rsidRPr="000A24E1" w:rsidRDefault="000A24E1" w:rsidP="000A24E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24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0A24E1" w:rsidRPr="000A24E1" w:rsidRDefault="000A24E1" w:rsidP="000A24E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24E1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>1. Зайдите на портал государственных и муниципальных услуг по адресу: </w:t>
      </w:r>
      <w:hyperlink r:id="rId7" w:history="1">
        <w:r w:rsidRPr="000A24E1">
          <w:rPr>
            <w:rFonts w:ascii="Verdana" w:eastAsia="Times New Roman" w:hAnsi="Verdana" w:cs="Times New Roman"/>
            <w:b/>
            <w:bCs/>
            <w:color w:val="0000FF"/>
            <w:sz w:val="20"/>
            <w:szCs w:val="20"/>
            <w:u w:val="single"/>
            <w:lang w:eastAsia="ru-RU"/>
          </w:rPr>
          <w:t>https://www.gosuslugi.ru/</w:t>
        </w:r>
      </w:hyperlink>
    </w:p>
    <w:p w:rsidR="000A24E1" w:rsidRPr="000A24E1" w:rsidRDefault="000A24E1" w:rsidP="000A24E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24E1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>2. Затем необходимо пройти регистрацию, для чего необходимо нажать соответствующую кнопку в верхней части страницы в правом углу.</w:t>
      </w:r>
    </w:p>
    <w:p w:rsidR="000A24E1" w:rsidRPr="000A24E1" w:rsidRDefault="000A24E1" w:rsidP="000A24E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24E1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>3. Заполните поля формы регистрации, подтвердите регистрацию.</w:t>
      </w:r>
    </w:p>
    <w:p w:rsidR="000A24E1" w:rsidRPr="000A24E1" w:rsidRDefault="000A24E1" w:rsidP="000A24E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24E1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>4. После получения кода активации в многофункциональном центре Вы получаете доступ ко всем электронным услугам.</w:t>
      </w:r>
    </w:p>
    <w:p w:rsidR="000A24E1" w:rsidRPr="000A24E1" w:rsidRDefault="000A24E1" w:rsidP="000A24E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24E1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 xml:space="preserve">5. Для входа на портал </w:t>
      </w:r>
      <w:proofErr w:type="spellStart"/>
      <w:r w:rsidRPr="000A24E1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>госуслуг</w:t>
      </w:r>
      <w:proofErr w:type="spellEnd"/>
      <w:r w:rsidRPr="000A24E1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 xml:space="preserve"> нажмите кнопку «ВХОД» в верхней части страницы.</w:t>
      </w:r>
    </w:p>
    <w:p w:rsidR="000A24E1" w:rsidRPr="000A24E1" w:rsidRDefault="000A24E1" w:rsidP="000A24E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24E1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>6. Введите в соответствующие поля логин, свой пароль и подтвердите вход на портал.</w:t>
      </w:r>
    </w:p>
    <w:p w:rsidR="000A24E1" w:rsidRPr="000A24E1" w:rsidRDefault="000A24E1" w:rsidP="000A24E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24E1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>7. Войдя, Вам необходимо указать порталу «Ваше местоположение», в верхней части страницы нажмите ссылку «Российская Федерация».</w:t>
      </w:r>
    </w:p>
    <w:p w:rsidR="000A24E1" w:rsidRPr="000A24E1" w:rsidRDefault="000A24E1" w:rsidP="000A24E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24E1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 xml:space="preserve">8. Далее, выберите среди показанных субъектов РФ </w:t>
      </w:r>
      <w:r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>Ростовск</w:t>
      </w:r>
      <w:r w:rsidR="00644FCC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>ую</w:t>
      </w:r>
      <w:r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 xml:space="preserve"> область</w:t>
      </w:r>
      <w:r w:rsidRPr="000A24E1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>, далее, своё муниципальное образование (в котором Вы зарегистрированы). На открывшейся странице нажмите синюю кнопку «Выбрать». (Если Вы уже пользовались порталом ранее, название муниципалитета уже стоит в верхней строчке страницы.)</w:t>
      </w:r>
    </w:p>
    <w:p w:rsidR="000A24E1" w:rsidRPr="000A24E1" w:rsidRDefault="000A24E1" w:rsidP="000A24E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24E1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>9. Вам откроется перечень ведомств, предоставляющих услуги в Вашем муниципалитете. В него Вы всегда сможете попасть, нажав кнопку «Электронные услуги» в верхней части страницы.</w:t>
      </w:r>
    </w:p>
    <w:p w:rsidR="000A24E1" w:rsidRPr="000A24E1" w:rsidRDefault="000A24E1" w:rsidP="000A24E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24E1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 xml:space="preserve">10. Нажмите кнопку Администрация </w:t>
      </w:r>
      <w:proofErr w:type="spellStart"/>
      <w:r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>Заветинского</w:t>
      </w:r>
      <w:proofErr w:type="spellEnd"/>
      <w:r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 xml:space="preserve"> района Ростовской области</w:t>
      </w:r>
      <w:r w:rsidRPr="000A24E1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>.</w:t>
      </w:r>
    </w:p>
    <w:p w:rsidR="000A24E1" w:rsidRPr="000A24E1" w:rsidRDefault="000A24E1" w:rsidP="000A24E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24E1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>11. В открывшемся списке выбираем услугу «Прием заявлений, постановка на учет детей и выдача направлений в образовательные учреждения, реализующие основную общеобразовательную программу дошкольного образования».</w:t>
      </w:r>
    </w:p>
    <w:p w:rsidR="000A24E1" w:rsidRPr="000A24E1" w:rsidRDefault="000A24E1" w:rsidP="000A24E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24E1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>12. Нажмите кнопку «Получить услугу».</w:t>
      </w:r>
    </w:p>
    <w:p w:rsidR="000A24E1" w:rsidRPr="000A24E1" w:rsidRDefault="000A24E1" w:rsidP="000A24E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24E1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>13. Ознакомьтесь, пожалуйста, с описанием услуги.</w:t>
      </w:r>
    </w:p>
    <w:p w:rsidR="000A24E1" w:rsidRPr="000A24E1" w:rsidRDefault="000A24E1" w:rsidP="000A24E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24E1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>14. Внимательно прочтите правила постановки в очередь.</w:t>
      </w:r>
    </w:p>
    <w:p w:rsidR="000A24E1" w:rsidRPr="000A24E1" w:rsidRDefault="000A24E1" w:rsidP="000A24E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24E1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>15. Поставьте галочку «С условиями подачи заявления согласен (а)». Нажимаем кнопку «Далее».</w:t>
      </w:r>
    </w:p>
    <w:p w:rsidR="000A24E1" w:rsidRPr="000A24E1" w:rsidRDefault="000A24E1" w:rsidP="000A24E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24E1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>16. На следующих страницах последовательно заполните информацию о себе и ребенке. Если при нажатии на кнопку «Далее» Вы не перешли на другую страницу, это может быть связано либо со скоростью Интернета, либо с тем, что Вы заполнили не все обязательные поля.</w:t>
      </w:r>
    </w:p>
    <w:p w:rsidR="000A24E1" w:rsidRPr="000A24E1" w:rsidRDefault="000A24E1" w:rsidP="000A24E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24E1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 xml:space="preserve">17. После внесения данных, на последней странице, нажимаем кнопку «Подать заявление». При этом Ваше заявление автоматически попадает в информационную систему </w:t>
      </w:r>
      <w:r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 xml:space="preserve">Отдела образования Администрации </w:t>
      </w:r>
      <w:proofErr w:type="spellStart"/>
      <w:r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>Заветинского</w:t>
      </w:r>
      <w:proofErr w:type="spellEnd"/>
      <w:r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 xml:space="preserve"> района Ростовской области </w:t>
      </w:r>
      <w:r w:rsidRPr="000A24E1"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  <w:t>и ему присваивается статус «подтверждение документов».</w:t>
      </w:r>
    </w:p>
    <w:p w:rsidR="002D00F3" w:rsidRDefault="002D00F3">
      <w:bookmarkStart w:id="0" w:name="_GoBack"/>
      <w:bookmarkEnd w:id="0"/>
    </w:p>
    <w:sectPr w:rsidR="002D0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44"/>
    <w:rsid w:val="000A24E1"/>
    <w:rsid w:val="002D00F3"/>
    <w:rsid w:val="00644FCC"/>
    <w:rsid w:val="00E9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FEC5"/>
  <w15:chartTrackingRefBased/>
  <w15:docId w15:val="{1191F73E-E300-4D93-800E-690148CC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2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24E1"/>
    <w:rPr>
      <w:b/>
      <w:bCs/>
    </w:rPr>
  </w:style>
  <w:style w:type="character" w:customStyle="1" w:styleId="apple-converted-space">
    <w:name w:val="apple-converted-space"/>
    <w:basedOn w:val="a0"/>
    <w:rsid w:val="000A24E1"/>
  </w:style>
  <w:style w:type="character" w:styleId="a5">
    <w:name w:val="Hyperlink"/>
    <w:basedOn w:val="a0"/>
    <w:uiPriority w:val="99"/>
    <w:semiHidden/>
    <w:unhideWhenUsed/>
    <w:rsid w:val="000A24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792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suslug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uko.edusite.ru/DswMedia/kakproytiregistraciyu-1-.doc" TargetMode="External"/><Relationship Id="rId5" Type="http://schemas.openxmlformats.org/officeDocument/2006/relationships/hyperlink" Target="http://www.gosuslugi.ru/" TargetMode="External"/><Relationship Id="rId4" Type="http://schemas.openxmlformats.org/officeDocument/2006/relationships/hyperlink" Target="http://www.gosuslugi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roo_elsad</dc:creator>
  <cp:keywords/>
  <dc:description/>
  <cp:lastModifiedBy>roo_elsad</cp:lastModifiedBy>
  <cp:revision>3</cp:revision>
  <dcterms:created xsi:type="dcterms:W3CDTF">2023-08-28T13:54:00Z</dcterms:created>
  <dcterms:modified xsi:type="dcterms:W3CDTF">2023-08-28T13:58:00Z</dcterms:modified>
</cp:coreProperties>
</file>