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215" w:rsidRDefault="008279FC" w:rsidP="004442E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  <w:r>
        <w:t xml:space="preserve"> </w:t>
      </w:r>
      <w:r>
        <w:tab/>
      </w:r>
      <w:r>
        <w:rPr>
          <w:b/>
        </w:rPr>
        <w:t xml:space="preserve"> </w:t>
      </w:r>
      <w:r>
        <w:t xml:space="preserve"> </w:t>
      </w:r>
    </w:p>
    <w:p w:rsidR="00BC017B" w:rsidRPr="00AA6008" w:rsidRDefault="00BC017B" w:rsidP="00BC017B">
      <w:pPr>
        <w:spacing w:after="0" w:line="259" w:lineRule="auto"/>
        <w:ind w:left="0" w:firstLine="0"/>
        <w:rPr>
          <w:b/>
          <w:sz w:val="20"/>
          <w:szCs w:val="20"/>
        </w:rPr>
      </w:pPr>
      <w:r w:rsidRPr="00AA6008">
        <w:rPr>
          <w:b/>
          <w:sz w:val="20"/>
          <w:szCs w:val="20"/>
        </w:rPr>
        <w:t>Обсуждено и рекомендов</w:t>
      </w:r>
      <w:r>
        <w:rPr>
          <w:b/>
          <w:sz w:val="20"/>
          <w:szCs w:val="20"/>
        </w:rPr>
        <w:t xml:space="preserve">ано                                                               </w:t>
      </w:r>
      <w:r w:rsidRPr="00AA6008">
        <w:rPr>
          <w:b/>
          <w:sz w:val="20"/>
          <w:szCs w:val="20"/>
        </w:rPr>
        <w:t xml:space="preserve">                                      </w:t>
      </w:r>
      <w:r>
        <w:rPr>
          <w:b/>
          <w:sz w:val="20"/>
          <w:szCs w:val="20"/>
        </w:rPr>
        <w:t xml:space="preserve">    </w:t>
      </w:r>
      <w:r w:rsidRPr="00AA6008">
        <w:rPr>
          <w:b/>
          <w:sz w:val="20"/>
          <w:szCs w:val="20"/>
        </w:rPr>
        <w:t xml:space="preserve">УТВЕРЖДАЮ:                                                                                                                            </w:t>
      </w:r>
    </w:p>
    <w:p w:rsidR="00BC017B" w:rsidRPr="00AA6008" w:rsidRDefault="00BC017B" w:rsidP="00BC017B">
      <w:pPr>
        <w:spacing w:after="0" w:line="259" w:lineRule="auto"/>
        <w:ind w:left="0" w:firstLine="0"/>
        <w:rPr>
          <w:b/>
          <w:sz w:val="20"/>
          <w:szCs w:val="20"/>
        </w:rPr>
      </w:pPr>
      <w:r w:rsidRPr="00AA6008">
        <w:rPr>
          <w:b/>
          <w:sz w:val="20"/>
          <w:szCs w:val="20"/>
        </w:rPr>
        <w:t xml:space="preserve">к утверждению                                 </w:t>
      </w:r>
      <w:r>
        <w:rPr>
          <w:b/>
          <w:sz w:val="20"/>
          <w:szCs w:val="20"/>
        </w:rPr>
        <w:t xml:space="preserve">      </w:t>
      </w:r>
      <w:r w:rsidRPr="00AA6008">
        <w:rPr>
          <w:b/>
          <w:sz w:val="20"/>
          <w:szCs w:val="20"/>
        </w:rPr>
        <w:t xml:space="preserve">       </w:t>
      </w:r>
      <w:r>
        <w:rPr>
          <w:b/>
          <w:sz w:val="20"/>
          <w:szCs w:val="20"/>
        </w:rPr>
        <w:t xml:space="preserve">  </w:t>
      </w:r>
      <w:r w:rsidRPr="00AA6008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                                                       </w:t>
      </w:r>
      <w:r w:rsidRPr="00AA6008">
        <w:rPr>
          <w:b/>
          <w:sz w:val="20"/>
          <w:szCs w:val="20"/>
        </w:rPr>
        <w:t xml:space="preserve">Приказ № </w:t>
      </w:r>
      <w:r>
        <w:rPr>
          <w:b/>
          <w:sz w:val="20"/>
          <w:szCs w:val="20"/>
        </w:rPr>
        <w:t>19</w:t>
      </w:r>
      <w:r w:rsidRPr="00AA6008">
        <w:rPr>
          <w:b/>
          <w:sz w:val="20"/>
          <w:szCs w:val="20"/>
        </w:rPr>
        <w:t xml:space="preserve"> от</w:t>
      </w:r>
      <w:r>
        <w:rPr>
          <w:b/>
          <w:sz w:val="20"/>
          <w:szCs w:val="20"/>
        </w:rPr>
        <w:t xml:space="preserve"> 12.05.21г.</w:t>
      </w:r>
    </w:p>
    <w:p w:rsidR="00BC017B" w:rsidRPr="00AA6008" w:rsidRDefault="00BC017B" w:rsidP="00BC017B">
      <w:pPr>
        <w:spacing w:after="0" w:line="259" w:lineRule="auto"/>
        <w:ind w:left="0" w:firstLine="0"/>
        <w:rPr>
          <w:b/>
          <w:sz w:val="20"/>
          <w:szCs w:val="20"/>
        </w:rPr>
      </w:pPr>
      <w:r w:rsidRPr="00AA6008">
        <w:rPr>
          <w:b/>
          <w:sz w:val="20"/>
          <w:szCs w:val="20"/>
        </w:rPr>
        <w:t xml:space="preserve">педагогически советом             </w:t>
      </w:r>
      <w:r>
        <w:rPr>
          <w:b/>
          <w:sz w:val="20"/>
          <w:szCs w:val="20"/>
        </w:rPr>
        <w:t xml:space="preserve">           </w:t>
      </w:r>
      <w:r w:rsidRPr="00AA6008">
        <w:rPr>
          <w:b/>
          <w:sz w:val="20"/>
          <w:szCs w:val="20"/>
        </w:rPr>
        <w:t xml:space="preserve">              </w:t>
      </w:r>
      <w:r>
        <w:rPr>
          <w:b/>
          <w:sz w:val="20"/>
          <w:szCs w:val="20"/>
        </w:rPr>
        <w:t xml:space="preserve">                                                                  </w:t>
      </w:r>
      <w:r w:rsidRPr="00AA600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</w:t>
      </w:r>
      <w:r w:rsidRPr="00AA6008">
        <w:rPr>
          <w:b/>
          <w:sz w:val="20"/>
          <w:szCs w:val="20"/>
        </w:rPr>
        <w:t xml:space="preserve">Директор МБУ ДО                                                                                                                                                                                                     </w:t>
      </w:r>
    </w:p>
    <w:p w:rsidR="00BC017B" w:rsidRPr="00AA6008" w:rsidRDefault="00BC017B" w:rsidP="00BC017B">
      <w:pPr>
        <w:spacing w:after="0" w:line="259" w:lineRule="auto"/>
        <w:ind w:left="0" w:firstLine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Протокол  №</w:t>
      </w:r>
      <w:proofErr w:type="gramEnd"/>
      <w:r>
        <w:rPr>
          <w:b/>
          <w:sz w:val="20"/>
          <w:szCs w:val="20"/>
        </w:rPr>
        <w:t>1</w:t>
      </w:r>
      <w:r w:rsidRPr="00AA6008">
        <w:rPr>
          <w:b/>
          <w:sz w:val="20"/>
          <w:szCs w:val="20"/>
        </w:rPr>
        <w:t xml:space="preserve"> от</w:t>
      </w:r>
      <w:r w:rsidR="00FD0792">
        <w:rPr>
          <w:b/>
          <w:sz w:val="20"/>
          <w:szCs w:val="20"/>
        </w:rPr>
        <w:t xml:space="preserve"> 11</w:t>
      </w:r>
      <w:r>
        <w:rPr>
          <w:b/>
          <w:sz w:val="20"/>
          <w:szCs w:val="20"/>
        </w:rPr>
        <w:t>.05.21г</w:t>
      </w:r>
      <w:r w:rsidRPr="00AA6008">
        <w:rPr>
          <w:b/>
          <w:sz w:val="20"/>
          <w:szCs w:val="20"/>
        </w:rPr>
        <w:t xml:space="preserve">            </w:t>
      </w:r>
      <w:r>
        <w:rPr>
          <w:b/>
          <w:sz w:val="20"/>
          <w:szCs w:val="20"/>
        </w:rPr>
        <w:t xml:space="preserve">   </w:t>
      </w:r>
      <w:r w:rsidRPr="00AA6008">
        <w:rPr>
          <w:b/>
          <w:sz w:val="20"/>
          <w:szCs w:val="20"/>
        </w:rPr>
        <w:t xml:space="preserve">                                      </w:t>
      </w:r>
      <w:r>
        <w:rPr>
          <w:b/>
          <w:sz w:val="20"/>
          <w:szCs w:val="20"/>
        </w:rPr>
        <w:t xml:space="preserve"> </w:t>
      </w:r>
      <w:r w:rsidRPr="00AA6008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                                         </w:t>
      </w:r>
      <w:proofErr w:type="spellStart"/>
      <w:r w:rsidRPr="00AA6008">
        <w:rPr>
          <w:b/>
          <w:sz w:val="20"/>
          <w:szCs w:val="20"/>
        </w:rPr>
        <w:t>Заветинский</w:t>
      </w:r>
      <w:proofErr w:type="spellEnd"/>
      <w:r w:rsidRPr="00AA6008">
        <w:rPr>
          <w:b/>
          <w:sz w:val="20"/>
          <w:szCs w:val="20"/>
        </w:rPr>
        <w:t xml:space="preserve"> ЦВР                                                                                                                                                       </w:t>
      </w:r>
    </w:p>
    <w:p w:rsidR="00AA7000" w:rsidRDefault="00BC017B" w:rsidP="00BC017B">
      <w:pPr>
        <w:spacing w:after="0" w:line="259" w:lineRule="auto"/>
        <w:ind w:left="0" w:right="0" w:firstLine="0"/>
        <w:jc w:val="left"/>
      </w:pPr>
      <w:r w:rsidRPr="00AA6008">
        <w:rPr>
          <w:b/>
          <w:sz w:val="20"/>
          <w:szCs w:val="20"/>
        </w:rPr>
        <w:t xml:space="preserve">                                             </w:t>
      </w:r>
      <w:r>
        <w:rPr>
          <w:b/>
          <w:sz w:val="20"/>
          <w:szCs w:val="20"/>
        </w:rPr>
        <w:t xml:space="preserve">                   </w:t>
      </w:r>
      <w:r w:rsidRPr="00AA6008">
        <w:rPr>
          <w:b/>
          <w:sz w:val="20"/>
          <w:szCs w:val="20"/>
        </w:rPr>
        <w:t xml:space="preserve">                          </w:t>
      </w:r>
      <w:r>
        <w:rPr>
          <w:b/>
          <w:sz w:val="20"/>
          <w:szCs w:val="20"/>
        </w:rPr>
        <w:t xml:space="preserve">                                              ______</w:t>
      </w:r>
      <w:r w:rsidRPr="00AA6008">
        <w:rPr>
          <w:b/>
          <w:sz w:val="20"/>
          <w:szCs w:val="20"/>
        </w:rPr>
        <w:t xml:space="preserve"> М.В. Толстоноженко                                                                                                                                                                            </w:t>
      </w:r>
    </w:p>
    <w:p w:rsidR="00AA7000" w:rsidRDefault="00AA7000" w:rsidP="00AA7000">
      <w:pPr>
        <w:spacing w:after="0" w:line="259" w:lineRule="auto"/>
        <w:ind w:left="0" w:right="0" w:firstLine="0"/>
        <w:jc w:val="right"/>
      </w:pPr>
    </w:p>
    <w:p w:rsidR="00AA7000" w:rsidRDefault="00AA7000" w:rsidP="00AA7000">
      <w:pPr>
        <w:spacing w:after="0" w:line="259" w:lineRule="auto"/>
        <w:ind w:left="0" w:right="0" w:firstLine="0"/>
        <w:jc w:val="right"/>
      </w:pPr>
    </w:p>
    <w:p w:rsidR="00AA7000" w:rsidRDefault="00AA7000" w:rsidP="00AA7000">
      <w:pPr>
        <w:spacing w:after="0" w:line="259" w:lineRule="auto"/>
        <w:ind w:left="0" w:right="0" w:firstLine="0"/>
        <w:jc w:val="right"/>
      </w:pPr>
    </w:p>
    <w:p w:rsidR="00AA7000" w:rsidRDefault="00AA7000" w:rsidP="00AA7000">
      <w:pPr>
        <w:spacing w:after="0" w:line="259" w:lineRule="auto"/>
        <w:ind w:left="0" w:right="0" w:firstLine="0"/>
        <w:jc w:val="right"/>
      </w:pPr>
    </w:p>
    <w:p w:rsidR="00AA7000" w:rsidRDefault="00AA7000" w:rsidP="00AA7000">
      <w:pPr>
        <w:spacing w:after="0" w:line="259" w:lineRule="auto"/>
        <w:ind w:left="0" w:right="0" w:firstLine="0"/>
        <w:jc w:val="right"/>
      </w:pPr>
    </w:p>
    <w:p w:rsidR="00AA7000" w:rsidRPr="004442E4" w:rsidRDefault="00AA7000" w:rsidP="00AA7000">
      <w:pPr>
        <w:spacing w:after="0" w:line="259" w:lineRule="auto"/>
        <w:ind w:left="0" w:right="0" w:firstLine="0"/>
        <w:jc w:val="center"/>
        <w:rPr>
          <w:b/>
          <w:sz w:val="28"/>
          <w:szCs w:val="28"/>
        </w:rPr>
      </w:pPr>
      <w:r w:rsidRPr="004442E4">
        <w:rPr>
          <w:b/>
          <w:sz w:val="28"/>
          <w:szCs w:val="28"/>
        </w:rPr>
        <w:t>Положение о форме, периодичности и порядке текущего контроля освоения</w:t>
      </w:r>
      <w:r w:rsidR="00172350">
        <w:rPr>
          <w:b/>
          <w:sz w:val="28"/>
          <w:szCs w:val="28"/>
        </w:rPr>
        <w:t xml:space="preserve"> дополнительных</w:t>
      </w:r>
      <w:bookmarkStart w:id="0" w:name="_GoBack"/>
      <w:bookmarkEnd w:id="0"/>
      <w:r w:rsidRPr="004442E4">
        <w:rPr>
          <w:b/>
          <w:sz w:val="28"/>
          <w:szCs w:val="28"/>
        </w:rPr>
        <w:t xml:space="preserve"> общеобразовательных программ и промежуточной аттестации обучающихся МБУ ДО </w:t>
      </w:r>
      <w:proofErr w:type="spellStart"/>
      <w:r w:rsidRPr="004442E4">
        <w:rPr>
          <w:b/>
          <w:sz w:val="28"/>
          <w:szCs w:val="28"/>
        </w:rPr>
        <w:t>Заветинский</w:t>
      </w:r>
      <w:proofErr w:type="spellEnd"/>
      <w:r w:rsidRPr="004442E4">
        <w:rPr>
          <w:b/>
          <w:sz w:val="28"/>
          <w:szCs w:val="28"/>
        </w:rPr>
        <w:t xml:space="preserve"> ЦВР</w:t>
      </w:r>
    </w:p>
    <w:p w:rsidR="00AA7000" w:rsidRDefault="00AA7000" w:rsidP="00AA7000">
      <w:pPr>
        <w:spacing w:after="0" w:line="259" w:lineRule="auto"/>
        <w:ind w:left="0" w:right="0" w:firstLine="0"/>
        <w:jc w:val="center"/>
        <w:rPr>
          <w:sz w:val="28"/>
          <w:szCs w:val="28"/>
        </w:rPr>
      </w:pPr>
    </w:p>
    <w:p w:rsidR="00AA7000" w:rsidRDefault="00AA7000" w:rsidP="00AA7000">
      <w:pPr>
        <w:spacing w:after="0" w:line="259" w:lineRule="auto"/>
        <w:ind w:left="0" w:right="0" w:firstLine="0"/>
        <w:jc w:val="center"/>
        <w:rPr>
          <w:sz w:val="28"/>
          <w:szCs w:val="28"/>
        </w:rPr>
      </w:pPr>
    </w:p>
    <w:p w:rsidR="00AA7000" w:rsidRPr="00AA7000" w:rsidRDefault="00AA7000" w:rsidP="00AA7000">
      <w:pPr>
        <w:spacing w:after="0" w:line="259" w:lineRule="auto"/>
        <w:ind w:left="0" w:right="0" w:firstLine="0"/>
        <w:jc w:val="center"/>
        <w:rPr>
          <w:sz w:val="28"/>
          <w:szCs w:val="28"/>
        </w:rPr>
      </w:pPr>
    </w:p>
    <w:p w:rsidR="004C2215" w:rsidRPr="00AA7000" w:rsidRDefault="008279FC">
      <w:pPr>
        <w:pStyle w:val="1"/>
        <w:ind w:left="-5"/>
        <w:rPr>
          <w:sz w:val="28"/>
          <w:szCs w:val="28"/>
        </w:rPr>
      </w:pPr>
      <w:r>
        <w:t xml:space="preserve">                                                                    </w:t>
      </w:r>
      <w:r w:rsidRPr="00AA7000">
        <w:rPr>
          <w:sz w:val="28"/>
          <w:szCs w:val="28"/>
        </w:rPr>
        <w:t>1. Общие положения</w:t>
      </w:r>
      <w:r w:rsidRPr="00AA7000">
        <w:rPr>
          <w:b w:val="0"/>
          <w:sz w:val="28"/>
          <w:szCs w:val="28"/>
        </w:rPr>
        <w:t xml:space="preserve"> </w:t>
      </w:r>
    </w:p>
    <w:p w:rsidR="004C2215" w:rsidRPr="00AA7000" w:rsidRDefault="008279FC">
      <w:pPr>
        <w:numPr>
          <w:ilvl w:val="0"/>
          <w:numId w:val="1"/>
        </w:numPr>
        <w:ind w:right="239" w:hanging="360"/>
        <w:rPr>
          <w:sz w:val="28"/>
          <w:szCs w:val="28"/>
        </w:rPr>
      </w:pPr>
      <w:r w:rsidRPr="00AA7000">
        <w:rPr>
          <w:sz w:val="28"/>
          <w:szCs w:val="28"/>
        </w:rPr>
        <w:t xml:space="preserve">Настоящее положение разработано в соответствии с ФЗ «Об образовании в Российской Федерации», </w:t>
      </w:r>
      <w:r w:rsidR="009D6024">
        <w:rPr>
          <w:sz w:val="28"/>
          <w:szCs w:val="28"/>
        </w:rPr>
        <w:t>Приказом Министерства образования и науки РФ «Об утверждении порядка организации и осуществления образовательной</w:t>
      </w:r>
      <w:r>
        <w:rPr>
          <w:sz w:val="28"/>
          <w:szCs w:val="28"/>
        </w:rPr>
        <w:t xml:space="preserve"> деятельности по дополнительным общеобразовательным программам»</w:t>
      </w:r>
      <w:r w:rsidRPr="00AA7000">
        <w:rPr>
          <w:sz w:val="28"/>
          <w:szCs w:val="28"/>
        </w:rPr>
        <w:t xml:space="preserve">, Уставом  МБУ ДО </w:t>
      </w:r>
      <w:proofErr w:type="spellStart"/>
      <w:r w:rsidRPr="00AA7000">
        <w:rPr>
          <w:sz w:val="28"/>
          <w:szCs w:val="28"/>
        </w:rPr>
        <w:t>Заветинский</w:t>
      </w:r>
      <w:proofErr w:type="spellEnd"/>
      <w:r w:rsidRPr="00AA7000">
        <w:rPr>
          <w:sz w:val="28"/>
          <w:szCs w:val="28"/>
        </w:rPr>
        <w:t xml:space="preserve"> ЦВР(далее Центр)   и регламентирует содержание и порядок входящей, промежуточной и итоговой аттестации (диагностики) обучающихся Центра, их перевод по итогам года и окончании прохождения всей образовательной программы. </w:t>
      </w:r>
    </w:p>
    <w:p w:rsidR="004C2215" w:rsidRPr="00AA7000" w:rsidRDefault="008279FC">
      <w:pPr>
        <w:numPr>
          <w:ilvl w:val="0"/>
          <w:numId w:val="1"/>
        </w:numPr>
        <w:ind w:right="239" w:hanging="360"/>
        <w:rPr>
          <w:sz w:val="28"/>
          <w:szCs w:val="28"/>
        </w:rPr>
      </w:pPr>
      <w:r w:rsidRPr="00AA7000">
        <w:rPr>
          <w:sz w:val="28"/>
          <w:szCs w:val="28"/>
        </w:rPr>
        <w:t xml:space="preserve">Положение об итоговой аттестации обучающихся утверждается педагогическим советом, имеющим право вносить в него свои изменения и дополнения. </w:t>
      </w:r>
    </w:p>
    <w:p w:rsidR="004C2215" w:rsidRPr="00AA7000" w:rsidRDefault="008279FC">
      <w:pPr>
        <w:numPr>
          <w:ilvl w:val="0"/>
          <w:numId w:val="1"/>
        </w:numPr>
        <w:ind w:right="239" w:hanging="360"/>
        <w:rPr>
          <w:sz w:val="28"/>
          <w:szCs w:val="28"/>
        </w:rPr>
      </w:pPr>
      <w:r w:rsidRPr="00AA7000">
        <w:rPr>
          <w:sz w:val="28"/>
          <w:szCs w:val="28"/>
        </w:rPr>
        <w:t xml:space="preserve">Аттестация обучающихся делится на 3 этапа: входящая, промежуточная и итоговая диагностика. </w:t>
      </w:r>
    </w:p>
    <w:p w:rsidR="004C2215" w:rsidRPr="00AA7000" w:rsidRDefault="008279FC">
      <w:pPr>
        <w:numPr>
          <w:ilvl w:val="0"/>
          <w:numId w:val="1"/>
        </w:numPr>
        <w:spacing w:after="298"/>
        <w:ind w:right="239" w:hanging="360"/>
        <w:rPr>
          <w:sz w:val="28"/>
          <w:szCs w:val="28"/>
        </w:rPr>
      </w:pPr>
      <w:r w:rsidRPr="00AA7000">
        <w:rPr>
          <w:sz w:val="28"/>
          <w:szCs w:val="28"/>
        </w:rPr>
        <w:t xml:space="preserve">Данное положение устанавливает порядок и формы проведения, систему оценок, оформление результатов входящей, промежуточной и итоговой диагностики воспитанников в соответствии с требованиями общеобразовательных программ дополнительного образования к оценке их знаний, умений и навыков. </w:t>
      </w:r>
    </w:p>
    <w:p w:rsidR="004C2215" w:rsidRPr="00AA7000" w:rsidRDefault="008279FC">
      <w:pPr>
        <w:pStyle w:val="1"/>
        <w:ind w:left="-5"/>
        <w:rPr>
          <w:sz w:val="28"/>
          <w:szCs w:val="28"/>
        </w:rPr>
      </w:pPr>
      <w:r w:rsidRPr="00AA7000">
        <w:rPr>
          <w:sz w:val="28"/>
          <w:szCs w:val="28"/>
        </w:rPr>
        <w:t>2. Цели и задачи аттестации</w:t>
      </w:r>
      <w:r w:rsidRPr="00AA7000">
        <w:rPr>
          <w:b w:val="0"/>
          <w:sz w:val="28"/>
          <w:szCs w:val="28"/>
        </w:rPr>
        <w:t xml:space="preserve"> </w:t>
      </w:r>
    </w:p>
    <w:p w:rsidR="004C2215" w:rsidRPr="00AA7000" w:rsidRDefault="008279FC">
      <w:pPr>
        <w:numPr>
          <w:ilvl w:val="0"/>
          <w:numId w:val="2"/>
        </w:numPr>
        <w:spacing w:after="246"/>
        <w:ind w:right="239" w:hanging="360"/>
        <w:rPr>
          <w:sz w:val="28"/>
          <w:szCs w:val="28"/>
        </w:rPr>
      </w:pPr>
      <w:r w:rsidRPr="00AA7000">
        <w:rPr>
          <w:sz w:val="28"/>
          <w:szCs w:val="28"/>
        </w:rPr>
        <w:t xml:space="preserve">Целью аттестации является: </w:t>
      </w:r>
    </w:p>
    <w:p w:rsidR="004C2215" w:rsidRPr="00AA7000" w:rsidRDefault="008279FC">
      <w:pPr>
        <w:spacing w:after="283"/>
        <w:ind w:left="731" w:right="239"/>
        <w:rPr>
          <w:sz w:val="28"/>
          <w:szCs w:val="28"/>
        </w:rPr>
      </w:pPr>
      <w:r w:rsidRPr="00AA7000">
        <w:rPr>
          <w:sz w:val="28"/>
          <w:szCs w:val="28"/>
        </w:rPr>
        <w:lastRenderedPageBreak/>
        <w:t xml:space="preserve">Выявление исходного, текущего, промежуточного и итогового уровня развития теоретических знаний, практических умений и навыков, их соответствия прогнозируемым результатам освоения образовательных программ. </w:t>
      </w:r>
    </w:p>
    <w:p w:rsidR="004C2215" w:rsidRPr="00AA7000" w:rsidRDefault="008279FC">
      <w:pPr>
        <w:numPr>
          <w:ilvl w:val="0"/>
          <w:numId w:val="2"/>
        </w:numPr>
        <w:spacing w:after="263"/>
        <w:ind w:right="239" w:hanging="360"/>
        <w:rPr>
          <w:sz w:val="28"/>
          <w:szCs w:val="28"/>
        </w:rPr>
      </w:pPr>
      <w:r w:rsidRPr="00AA7000">
        <w:rPr>
          <w:sz w:val="28"/>
          <w:szCs w:val="28"/>
        </w:rPr>
        <w:t xml:space="preserve">Задачи: </w:t>
      </w:r>
    </w:p>
    <w:p w:rsidR="004C2215" w:rsidRPr="00AA7000" w:rsidRDefault="008279FC">
      <w:pPr>
        <w:numPr>
          <w:ilvl w:val="0"/>
          <w:numId w:val="3"/>
        </w:numPr>
        <w:ind w:right="239" w:hanging="360"/>
        <w:rPr>
          <w:sz w:val="28"/>
          <w:szCs w:val="28"/>
        </w:rPr>
      </w:pPr>
      <w:r w:rsidRPr="00AA7000">
        <w:rPr>
          <w:sz w:val="28"/>
          <w:szCs w:val="28"/>
        </w:rPr>
        <w:t xml:space="preserve">диагностика уровня </w:t>
      </w:r>
      <w:proofErr w:type="spellStart"/>
      <w:r w:rsidRPr="00AA7000">
        <w:rPr>
          <w:sz w:val="28"/>
          <w:szCs w:val="28"/>
        </w:rPr>
        <w:t>обученности</w:t>
      </w:r>
      <w:proofErr w:type="spellEnd"/>
      <w:r w:rsidRPr="00AA7000">
        <w:rPr>
          <w:sz w:val="28"/>
          <w:szCs w:val="28"/>
        </w:rPr>
        <w:t xml:space="preserve"> обучающихся по общеобразовательным программам дополнительного образования; </w:t>
      </w:r>
    </w:p>
    <w:p w:rsidR="004C2215" w:rsidRPr="00AA7000" w:rsidRDefault="008279FC">
      <w:pPr>
        <w:numPr>
          <w:ilvl w:val="0"/>
          <w:numId w:val="3"/>
        </w:numPr>
        <w:ind w:right="239" w:hanging="360"/>
        <w:rPr>
          <w:sz w:val="28"/>
          <w:szCs w:val="28"/>
        </w:rPr>
      </w:pPr>
      <w:r w:rsidRPr="00AA7000">
        <w:rPr>
          <w:sz w:val="28"/>
          <w:szCs w:val="28"/>
        </w:rPr>
        <w:t xml:space="preserve">определение уровня усвоения образовательного минимума содержания образования воспитанников объединений; </w:t>
      </w:r>
    </w:p>
    <w:p w:rsidR="004C2215" w:rsidRPr="00AA7000" w:rsidRDefault="008279FC">
      <w:pPr>
        <w:numPr>
          <w:ilvl w:val="0"/>
          <w:numId w:val="3"/>
        </w:numPr>
        <w:ind w:right="239" w:hanging="360"/>
        <w:rPr>
          <w:sz w:val="28"/>
          <w:szCs w:val="28"/>
        </w:rPr>
      </w:pPr>
      <w:r w:rsidRPr="00AA7000">
        <w:rPr>
          <w:sz w:val="28"/>
          <w:szCs w:val="28"/>
        </w:rPr>
        <w:t xml:space="preserve">контроль за уровнем </w:t>
      </w:r>
      <w:proofErr w:type="spellStart"/>
      <w:r w:rsidRPr="00AA7000">
        <w:rPr>
          <w:sz w:val="28"/>
          <w:szCs w:val="28"/>
        </w:rPr>
        <w:t>сформированности</w:t>
      </w:r>
      <w:proofErr w:type="spellEnd"/>
      <w:r w:rsidRPr="00AA7000">
        <w:rPr>
          <w:sz w:val="28"/>
          <w:szCs w:val="28"/>
        </w:rPr>
        <w:t xml:space="preserve"> универсальных учебных действий, в том числе информационных компетентностей учащихся; </w:t>
      </w:r>
    </w:p>
    <w:p w:rsidR="004C2215" w:rsidRPr="00AA7000" w:rsidRDefault="008279FC">
      <w:pPr>
        <w:numPr>
          <w:ilvl w:val="0"/>
          <w:numId w:val="3"/>
        </w:numPr>
        <w:ind w:right="239" w:hanging="360"/>
        <w:rPr>
          <w:sz w:val="28"/>
          <w:szCs w:val="28"/>
        </w:rPr>
      </w:pPr>
      <w:r w:rsidRPr="00AA7000">
        <w:rPr>
          <w:sz w:val="28"/>
          <w:szCs w:val="28"/>
        </w:rPr>
        <w:t xml:space="preserve">контроль за выполнением общеобразовательных программ; </w:t>
      </w:r>
    </w:p>
    <w:p w:rsidR="004C2215" w:rsidRPr="00AA7000" w:rsidRDefault="008279FC">
      <w:pPr>
        <w:numPr>
          <w:ilvl w:val="0"/>
          <w:numId w:val="3"/>
        </w:numPr>
        <w:spacing w:after="296"/>
        <w:ind w:right="239" w:hanging="360"/>
        <w:rPr>
          <w:sz w:val="28"/>
          <w:szCs w:val="28"/>
        </w:rPr>
      </w:pPr>
      <w:r w:rsidRPr="00AA7000">
        <w:rPr>
          <w:sz w:val="28"/>
          <w:szCs w:val="28"/>
        </w:rPr>
        <w:t xml:space="preserve">внесение необходимых корректив в содержание и методику образовательной деятельности детского объединения.   </w:t>
      </w:r>
    </w:p>
    <w:p w:rsidR="004C2215" w:rsidRPr="00AA7000" w:rsidRDefault="008279FC">
      <w:pPr>
        <w:pStyle w:val="1"/>
        <w:ind w:left="-5"/>
        <w:rPr>
          <w:sz w:val="28"/>
          <w:szCs w:val="28"/>
        </w:rPr>
      </w:pPr>
      <w:r w:rsidRPr="00AA7000">
        <w:rPr>
          <w:b w:val="0"/>
          <w:sz w:val="28"/>
          <w:szCs w:val="28"/>
        </w:rPr>
        <w:t xml:space="preserve"> </w:t>
      </w:r>
      <w:r w:rsidRPr="00AA7000">
        <w:rPr>
          <w:sz w:val="28"/>
          <w:szCs w:val="28"/>
        </w:rPr>
        <w:t>3.Виды аттестации</w:t>
      </w:r>
      <w:r w:rsidRPr="00AA7000">
        <w:rPr>
          <w:b w:val="0"/>
          <w:sz w:val="28"/>
          <w:szCs w:val="28"/>
        </w:rPr>
        <w:t xml:space="preserve"> </w:t>
      </w:r>
    </w:p>
    <w:p w:rsidR="004C2215" w:rsidRPr="00AA7000" w:rsidRDefault="008279FC">
      <w:pPr>
        <w:numPr>
          <w:ilvl w:val="0"/>
          <w:numId w:val="4"/>
        </w:numPr>
        <w:ind w:right="239" w:hanging="360"/>
        <w:rPr>
          <w:sz w:val="28"/>
          <w:szCs w:val="28"/>
        </w:rPr>
      </w:pPr>
      <w:r w:rsidRPr="00AA7000">
        <w:rPr>
          <w:sz w:val="28"/>
          <w:szCs w:val="28"/>
        </w:rPr>
        <w:t xml:space="preserve">Входящая диагностика является оценкой исходного уровня </w:t>
      </w:r>
      <w:proofErr w:type="gramStart"/>
      <w:r w:rsidRPr="00AA7000">
        <w:rPr>
          <w:sz w:val="28"/>
          <w:szCs w:val="28"/>
        </w:rPr>
        <w:t>знаний</w:t>
      </w:r>
      <w:proofErr w:type="gramEnd"/>
      <w:r w:rsidRPr="00AA7000">
        <w:rPr>
          <w:sz w:val="28"/>
          <w:szCs w:val="28"/>
        </w:rPr>
        <w:t xml:space="preserve"> обучающихся перед началом образовательного процесса. </w:t>
      </w:r>
    </w:p>
    <w:p w:rsidR="004C2215" w:rsidRPr="00AA7000" w:rsidRDefault="008279FC">
      <w:pPr>
        <w:numPr>
          <w:ilvl w:val="0"/>
          <w:numId w:val="4"/>
        </w:numPr>
        <w:ind w:right="239" w:hanging="360"/>
        <w:rPr>
          <w:sz w:val="28"/>
          <w:szCs w:val="28"/>
        </w:rPr>
      </w:pPr>
      <w:r w:rsidRPr="00AA7000">
        <w:rPr>
          <w:sz w:val="28"/>
          <w:szCs w:val="28"/>
        </w:rPr>
        <w:t xml:space="preserve">Промежуточная диагностика подразделяется на текущую и годовую. Текущая диагностика является оценкой качества усвоения обучающимися содержания конкретной образовательной программы по итогам первого полугодия. Годовая диагностика проводится в мае и является оценкой качества усвоения обучающимися содержания конкретной образовательной </w:t>
      </w:r>
      <w:r w:rsidR="00C64DA7" w:rsidRPr="00AA7000">
        <w:rPr>
          <w:sz w:val="28"/>
          <w:szCs w:val="28"/>
        </w:rPr>
        <w:t>программы по</w:t>
      </w:r>
      <w:r w:rsidRPr="00AA7000">
        <w:rPr>
          <w:sz w:val="28"/>
          <w:szCs w:val="28"/>
        </w:rPr>
        <w:t xml:space="preserve"> итогам учебного года обучения. </w:t>
      </w:r>
    </w:p>
    <w:p w:rsidR="004C2215" w:rsidRPr="00AA7000" w:rsidRDefault="008279FC">
      <w:pPr>
        <w:numPr>
          <w:ilvl w:val="0"/>
          <w:numId w:val="4"/>
        </w:numPr>
        <w:ind w:right="239" w:hanging="360"/>
        <w:rPr>
          <w:sz w:val="28"/>
          <w:szCs w:val="28"/>
        </w:rPr>
      </w:pPr>
      <w:r w:rsidRPr="00AA7000">
        <w:rPr>
          <w:sz w:val="28"/>
          <w:szCs w:val="28"/>
        </w:rPr>
        <w:t xml:space="preserve">Итоговая диагностика является оценкой обучающимися уровня достижений, заявленных в общеобразовательных программах по завершении всего образовательного курса программы.  </w:t>
      </w:r>
    </w:p>
    <w:p w:rsidR="004C2215" w:rsidRPr="00AA7000" w:rsidRDefault="008279FC">
      <w:pPr>
        <w:numPr>
          <w:ilvl w:val="0"/>
          <w:numId w:val="4"/>
        </w:numPr>
        <w:spacing w:after="277"/>
        <w:ind w:right="239" w:hanging="360"/>
        <w:rPr>
          <w:sz w:val="28"/>
          <w:szCs w:val="28"/>
        </w:rPr>
      </w:pPr>
      <w:r w:rsidRPr="00AA7000">
        <w:rPr>
          <w:sz w:val="28"/>
          <w:szCs w:val="28"/>
        </w:rPr>
        <w:t xml:space="preserve">Формы проведения итоговой аттестации: контрольный урок, итоговое занятие, зачет, экзамен, тестирование, концертное прослушивание, зачетное и экзаменационное </w:t>
      </w:r>
      <w:r w:rsidRPr="00AA7000">
        <w:rPr>
          <w:sz w:val="28"/>
          <w:szCs w:val="28"/>
        </w:rPr>
        <w:tab/>
        <w:t xml:space="preserve">прослушивание, </w:t>
      </w:r>
      <w:r w:rsidRPr="00AA7000">
        <w:rPr>
          <w:sz w:val="28"/>
          <w:szCs w:val="28"/>
        </w:rPr>
        <w:tab/>
        <w:t xml:space="preserve">защита </w:t>
      </w:r>
      <w:r w:rsidRPr="00AA7000">
        <w:rPr>
          <w:sz w:val="28"/>
          <w:szCs w:val="28"/>
        </w:rPr>
        <w:tab/>
        <w:t xml:space="preserve">творческих </w:t>
      </w:r>
      <w:r w:rsidRPr="00AA7000">
        <w:rPr>
          <w:sz w:val="28"/>
          <w:szCs w:val="28"/>
        </w:rPr>
        <w:tab/>
        <w:t xml:space="preserve">работ </w:t>
      </w:r>
      <w:r w:rsidRPr="00AA7000">
        <w:rPr>
          <w:sz w:val="28"/>
          <w:szCs w:val="28"/>
        </w:rPr>
        <w:tab/>
        <w:t xml:space="preserve">и </w:t>
      </w:r>
      <w:r w:rsidRPr="00AA7000">
        <w:rPr>
          <w:sz w:val="28"/>
          <w:szCs w:val="28"/>
        </w:rPr>
        <w:tab/>
        <w:t xml:space="preserve">проектов, выставочный просмотр, стендовый доклад, конференция, тематические чтения, конкурс, собеседование, и др. </w:t>
      </w:r>
    </w:p>
    <w:p w:rsidR="004C2215" w:rsidRPr="00AA7000" w:rsidRDefault="008279FC">
      <w:pPr>
        <w:pStyle w:val="1"/>
        <w:ind w:left="-5"/>
        <w:rPr>
          <w:sz w:val="28"/>
          <w:szCs w:val="28"/>
        </w:rPr>
      </w:pPr>
      <w:r w:rsidRPr="00AA7000">
        <w:rPr>
          <w:sz w:val="28"/>
          <w:szCs w:val="28"/>
        </w:rPr>
        <w:t>4. Принципы аттестации</w:t>
      </w:r>
      <w:r w:rsidRPr="00AA7000">
        <w:rPr>
          <w:b w:val="0"/>
          <w:sz w:val="28"/>
          <w:szCs w:val="28"/>
        </w:rPr>
        <w:t xml:space="preserve"> </w:t>
      </w:r>
    </w:p>
    <w:p w:rsidR="004C2215" w:rsidRPr="00AA7000" w:rsidRDefault="008279FC">
      <w:pPr>
        <w:spacing w:after="290"/>
        <w:ind w:left="10" w:right="239"/>
        <w:rPr>
          <w:sz w:val="28"/>
          <w:szCs w:val="28"/>
        </w:rPr>
      </w:pPr>
      <w:r w:rsidRPr="00AA7000">
        <w:rPr>
          <w:sz w:val="28"/>
          <w:szCs w:val="28"/>
        </w:rPr>
        <w:t xml:space="preserve">Аттестация обучающихся детских </w:t>
      </w:r>
      <w:r w:rsidR="00C64DA7" w:rsidRPr="00AA7000">
        <w:rPr>
          <w:sz w:val="28"/>
          <w:szCs w:val="28"/>
        </w:rPr>
        <w:t>объединений Центра строится</w:t>
      </w:r>
      <w:r w:rsidRPr="00AA7000">
        <w:rPr>
          <w:sz w:val="28"/>
          <w:szCs w:val="28"/>
        </w:rPr>
        <w:t xml:space="preserve"> на следующих принципах: </w:t>
      </w:r>
    </w:p>
    <w:p w:rsidR="004C2215" w:rsidRPr="00AA7000" w:rsidRDefault="008279FC">
      <w:pPr>
        <w:numPr>
          <w:ilvl w:val="0"/>
          <w:numId w:val="5"/>
        </w:numPr>
        <w:spacing w:after="293"/>
        <w:ind w:right="239" w:hanging="144"/>
        <w:rPr>
          <w:sz w:val="28"/>
          <w:szCs w:val="28"/>
        </w:rPr>
      </w:pPr>
      <w:r w:rsidRPr="00AA7000">
        <w:rPr>
          <w:sz w:val="28"/>
          <w:szCs w:val="28"/>
        </w:rPr>
        <w:lastRenderedPageBreak/>
        <w:t xml:space="preserve">учет </w:t>
      </w:r>
      <w:proofErr w:type="gramStart"/>
      <w:r w:rsidRPr="00AA7000">
        <w:rPr>
          <w:sz w:val="28"/>
          <w:szCs w:val="28"/>
        </w:rPr>
        <w:t>индивидуальных и возрастных особенностей</w:t>
      </w:r>
      <w:proofErr w:type="gramEnd"/>
      <w:r w:rsidRPr="00AA7000">
        <w:rPr>
          <w:sz w:val="28"/>
          <w:szCs w:val="28"/>
        </w:rPr>
        <w:t xml:space="preserve"> обучающихся; </w:t>
      </w:r>
    </w:p>
    <w:p w:rsidR="004C2215" w:rsidRPr="00AA7000" w:rsidRDefault="008279FC">
      <w:pPr>
        <w:numPr>
          <w:ilvl w:val="0"/>
          <w:numId w:val="5"/>
        </w:numPr>
        <w:spacing w:after="292"/>
        <w:ind w:right="239" w:hanging="144"/>
        <w:rPr>
          <w:sz w:val="28"/>
          <w:szCs w:val="28"/>
        </w:rPr>
      </w:pPr>
      <w:r w:rsidRPr="00AA7000">
        <w:rPr>
          <w:sz w:val="28"/>
          <w:szCs w:val="28"/>
        </w:rPr>
        <w:t xml:space="preserve">свободы выбора </w:t>
      </w:r>
      <w:r w:rsidR="00C64DA7" w:rsidRPr="00AA7000">
        <w:rPr>
          <w:sz w:val="28"/>
          <w:szCs w:val="28"/>
        </w:rPr>
        <w:t>педагогом методов</w:t>
      </w:r>
      <w:r w:rsidRPr="00AA7000">
        <w:rPr>
          <w:sz w:val="28"/>
          <w:szCs w:val="28"/>
        </w:rPr>
        <w:t xml:space="preserve"> и форм проведения и оценки результатов; </w:t>
      </w:r>
    </w:p>
    <w:p w:rsidR="004C2215" w:rsidRPr="00AA7000" w:rsidRDefault="008279FC">
      <w:pPr>
        <w:numPr>
          <w:ilvl w:val="0"/>
          <w:numId w:val="5"/>
        </w:numPr>
        <w:spacing w:after="296"/>
        <w:ind w:right="239" w:hanging="144"/>
        <w:rPr>
          <w:sz w:val="28"/>
          <w:szCs w:val="28"/>
        </w:rPr>
      </w:pPr>
      <w:r w:rsidRPr="00AA7000">
        <w:rPr>
          <w:sz w:val="28"/>
          <w:szCs w:val="28"/>
        </w:rPr>
        <w:t xml:space="preserve">открытости результатов для </w:t>
      </w:r>
      <w:r w:rsidR="00C64DA7" w:rsidRPr="00AA7000">
        <w:rPr>
          <w:sz w:val="28"/>
          <w:szCs w:val="28"/>
        </w:rPr>
        <w:t>педагогов, родителей</w:t>
      </w:r>
      <w:r w:rsidRPr="00AA7000">
        <w:rPr>
          <w:sz w:val="28"/>
          <w:szCs w:val="28"/>
        </w:rPr>
        <w:t xml:space="preserve"> и обучающихся. </w:t>
      </w:r>
    </w:p>
    <w:p w:rsidR="004C2215" w:rsidRPr="00AA7000" w:rsidRDefault="008279FC">
      <w:pPr>
        <w:pStyle w:val="1"/>
        <w:spacing w:after="20"/>
        <w:ind w:left="-5"/>
        <w:rPr>
          <w:sz w:val="28"/>
          <w:szCs w:val="28"/>
        </w:rPr>
      </w:pPr>
      <w:r w:rsidRPr="00AA7000">
        <w:rPr>
          <w:sz w:val="28"/>
          <w:szCs w:val="28"/>
        </w:rPr>
        <w:t>5. Функции аттестации</w:t>
      </w:r>
      <w:r w:rsidRPr="00AA7000">
        <w:rPr>
          <w:b w:val="0"/>
          <w:sz w:val="28"/>
          <w:szCs w:val="28"/>
        </w:rPr>
        <w:t xml:space="preserve"> </w:t>
      </w:r>
    </w:p>
    <w:p w:rsidR="004C2215" w:rsidRPr="00AA7000" w:rsidRDefault="008279FC">
      <w:pPr>
        <w:spacing w:after="0" w:line="346" w:lineRule="auto"/>
        <w:ind w:left="346" w:right="947" w:hanging="361"/>
        <w:jc w:val="left"/>
        <w:rPr>
          <w:sz w:val="28"/>
          <w:szCs w:val="28"/>
        </w:rPr>
      </w:pPr>
      <w:r w:rsidRPr="00AA7000">
        <w:rPr>
          <w:sz w:val="28"/>
          <w:szCs w:val="28"/>
        </w:rPr>
        <w:t xml:space="preserve">В образовательном процессе </w:t>
      </w:r>
      <w:r w:rsidR="00C64DA7" w:rsidRPr="00AA7000">
        <w:rPr>
          <w:sz w:val="28"/>
          <w:szCs w:val="28"/>
        </w:rPr>
        <w:t>Центра аттестация</w:t>
      </w:r>
      <w:r w:rsidRPr="00AA7000">
        <w:rPr>
          <w:sz w:val="28"/>
          <w:szCs w:val="28"/>
        </w:rPr>
        <w:t xml:space="preserve"> выполняет целый ряд функций: 1.</w:t>
      </w:r>
      <w:r w:rsidRPr="00AA7000">
        <w:rPr>
          <w:rFonts w:ascii="Arial" w:eastAsia="Arial" w:hAnsi="Arial" w:cs="Arial"/>
          <w:sz w:val="28"/>
          <w:szCs w:val="28"/>
        </w:rPr>
        <w:t xml:space="preserve"> </w:t>
      </w:r>
      <w:r w:rsidRPr="00AA7000">
        <w:rPr>
          <w:sz w:val="28"/>
          <w:szCs w:val="28"/>
        </w:rPr>
        <w:t xml:space="preserve">учебная – создает дополнительные условия для обобщения и осмысления обучающимися полученных теоретических и практических знаний, умений и навыков; </w:t>
      </w:r>
    </w:p>
    <w:p w:rsidR="004C2215" w:rsidRPr="00AA7000" w:rsidRDefault="008279FC">
      <w:pPr>
        <w:numPr>
          <w:ilvl w:val="0"/>
          <w:numId w:val="6"/>
        </w:numPr>
        <w:ind w:right="239" w:hanging="360"/>
        <w:rPr>
          <w:sz w:val="28"/>
          <w:szCs w:val="28"/>
        </w:rPr>
      </w:pPr>
      <w:r w:rsidRPr="00AA7000">
        <w:rPr>
          <w:sz w:val="28"/>
          <w:szCs w:val="28"/>
        </w:rPr>
        <w:t xml:space="preserve">воспитательная – является стимулом к расширению познавательных интересов и потребностей ребенка; </w:t>
      </w:r>
    </w:p>
    <w:p w:rsidR="004C2215" w:rsidRPr="00AA7000" w:rsidRDefault="008279FC">
      <w:pPr>
        <w:numPr>
          <w:ilvl w:val="0"/>
          <w:numId w:val="6"/>
        </w:numPr>
        <w:ind w:right="239" w:hanging="360"/>
        <w:rPr>
          <w:sz w:val="28"/>
          <w:szCs w:val="28"/>
        </w:rPr>
      </w:pPr>
      <w:r w:rsidRPr="00AA7000">
        <w:rPr>
          <w:sz w:val="28"/>
          <w:szCs w:val="28"/>
        </w:rPr>
        <w:t xml:space="preserve">развивающая – позволяет детям осознать уровень </w:t>
      </w:r>
      <w:proofErr w:type="gramStart"/>
      <w:r w:rsidRPr="00AA7000">
        <w:rPr>
          <w:sz w:val="28"/>
          <w:szCs w:val="28"/>
        </w:rPr>
        <w:t>их  развития</w:t>
      </w:r>
      <w:proofErr w:type="gramEnd"/>
      <w:r w:rsidRPr="00AA7000">
        <w:rPr>
          <w:sz w:val="28"/>
          <w:szCs w:val="28"/>
        </w:rPr>
        <w:t xml:space="preserve"> и определить перспективы; </w:t>
      </w:r>
    </w:p>
    <w:p w:rsidR="004C2215" w:rsidRPr="00AA7000" w:rsidRDefault="008279FC">
      <w:pPr>
        <w:numPr>
          <w:ilvl w:val="0"/>
          <w:numId w:val="6"/>
        </w:numPr>
        <w:spacing w:after="294"/>
        <w:ind w:right="239" w:hanging="360"/>
        <w:rPr>
          <w:sz w:val="28"/>
          <w:szCs w:val="28"/>
        </w:rPr>
      </w:pPr>
      <w:r w:rsidRPr="00AA7000">
        <w:rPr>
          <w:sz w:val="28"/>
          <w:szCs w:val="28"/>
        </w:rPr>
        <w:t xml:space="preserve">коррекционная – помогает педагогу своевременно выявить и устранить объективные и субъективные недостатки учебно-воспитательного процесса. </w:t>
      </w:r>
    </w:p>
    <w:p w:rsidR="004C2215" w:rsidRPr="00AA7000" w:rsidRDefault="008279FC">
      <w:pPr>
        <w:pStyle w:val="1"/>
        <w:spacing w:after="252"/>
        <w:ind w:left="-5"/>
        <w:rPr>
          <w:sz w:val="28"/>
          <w:szCs w:val="28"/>
        </w:rPr>
      </w:pPr>
      <w:r w:rsidRPr="00AA7000">
        <w:rPr>
          <w:sz w:val="28"/>
          <w:szCs w:val="28"/>
        </w:rPr>
        <w:t>6. Формы и критерии проведения аттестации</w:t>
      </w:r>
      <w:r w:rsidRPr="00AA7000">
        <w:rPr>
          <w:b w:val="0"/>
          <w:sz w:val="28"/>
          <w:szCs w:val="28"/>
        </w:rPr>
        <w:t xml:space="preserve"> </w:t>
      </w:r>
    </w:p>
    <w:p w:rsidR="004C2215" w:rsidRPr="00AA7000" w:rsidRDefault="008279FC">
      <w:pPr>
        <w:numPr>
          <w:ilvl w:val="0"/>
          <w:numId w:val="7"/>
        </w:numPr>
        <w:spacing w:after="0"/>
        <w:ind w:right="119"/>
        <w:jc w:val="left"/>
        <w:rPr>
          <w:sz w:val="28"/>
          <w:szCs w:val="28"/>
        </w:rPr>
      </w:pPr>
      <w:r w:rsidRPr="00AA7000">
        <w:rPr>
          <w:sz w:val="28"/>
          <w:szCs w:val="28"/>
        </w:rPr>
        <w:t xml:space="preserve">Формы проведения аттестации определяются самим педагогом в его образовательной программе таким образом, чтобы они соответствовали ожидаемым результатам общеобразовательной программы. </w:t>
      </w:r>
    </w:p>
    <w:p w:rsidR="004C2215" w:rsidRPr="00AA7000" w:rsidRDefault="008279FC">
      <w:pPr>
        <w:spacing w:after="289"/>
        <w:ind w:left="10" w:right="239"/>
        <w:rPr>
          <w:sz w:val="28"/>
          <w:szCs w:val="28"/>
        </w:rPr>
      </w:pPr>
      <w:r w:rsidRPr="00AA7000">
        <w:rPr>
          <w:sz w:val="28"/>
          <w:szCs w:val="28"/>
        </w:rPr>
        <w:t xml:space="preserve">В зависимости от предмета изучения формы проведения аттестации могут быть следующие:  </w:t>
      </w:r>
    </w:p>
    <w:p w:rsidR="004C2215" w:rsidRPr="00AA7000" w:rsidRDefault="008279FC">
      <w:pPr>
        <w:numPr>
          <w:ilvl w:val="1"/>
          <w:numId w:val="7"/>
        </w:numPr>
        <w:ind w:right="239" w:hanging="360"/>
        <w:rPr>
          <w:sz w:val="28"/>
          <w:szCs w:val="28"/>
        </w:rPr>
      </w:pPr>
      <w:r w:rsidRPr="00AA7000">
        <w:rPr>
          <w:sz w:val="28"/>
          <w:szCs w:val="28"/>
        </w:rPr>
        <w:t xml:space="preserve">собеседование;   </w:t>
      </w:r>
    </w:p>
    <w:p w:rsidR="004C2215" w:rsidRPr="00AA7000" w:rsidRDefault="008279FC">
      <w:pPr>
        <w:numPr>
          <w:ilvl w:val="1"/>
          <w:numId w:val="7"/>
        </w:numPr>
        <w:ind w:right="239" w:hanging="360"/>
        <w:rPr>
          <w:sz w:val="28"/>
          <w:szCs w:val="28"/>
        </w:rPr>
      </w:pPr>
      <w:r w:rsidRPr="00AA7000">
        <w:rPr>
          <w:sz w:val="28"/>
          <w:szCs w:val="28"/>
        </w:rPr>
        <w:t xml:space="preserve">тестирование; </w:t>
      </w:r>
    </w:p>
    <w:p w:rsidR="004C2215" w:rsidRPr="00AA7000" w:rsidRDefault="008279FC">
      <w:pPr>
        <w:numPr>
          <w:ilvl w:val="1"/>
          <w:numId w:val="7"/>
        </w:numPr>
        <w:ind w:right="239" w:hanging="360"/>
        <w:rPr>
          <w:sz w:val="28"/>
          <w:szCs w:val="28"/>
        </w:rPr>
      </w:pPr>
      <w:r w:rsidRPr="00AA7000">
        <w:rPr>
          <w:sz w:val="28"/>
          <w:szCs w:val="28"/>
        </w:rPr>
        <w:t xml:space="preserve">творческие и самостоятельные исследовательские работы; </w:t>
      </w:r>
    </w:p>
    <w:p w:rsidR="004C2215" w:rsidRPr="00AA7000" w:rsidRDefault="008279FC">
      <w:pPr>
        <w:numPr>
          <w:ilvl w:val="1"/>
          <w:numId w:val="7"/>
        </w:numPr>
        <w:ind w:right="239" w:hanging="360"/>
        <w:rPr>
          <w:sz w:val="28"/>
          <w:szCs w:val="28"/>
        </w:rPr>
      </w:pPr>
      <w:r w:rsidRPr="00AA7000">
        <w:rPr>
          <w:sz w:val="28"/>
          <w:szCs w:val="28"/>
        </w:rPr>
        <w:t xml:space="preserve">практические работы; </w:t>
      </w:r>
    </w:p>
    <w:p w:rsidR="004C2215" w:rsidRPr="00AA7000" w:rsidRDefault="008279FC">
      <w:pPr>
        <w:numPr>
          <w:ilvl w:val="1"/>
          <w:numId w:val="7"/>
        </w:numPr>
        <w:ind w:right="239" w:hanging="360"/>
        <w:rPr>
          <w:sz w:val="28"/>
          <w:szCs w:val="28"/>
        </w:rPr>
      </w:pPr>
      <w:r w:rsidRPr="00AA7000">
        <w:rPr>
          <w:sz w:val="28"/>
          <w:szCs w:val="28"/>
        </w:rPr>
        <w:t xml:space="preserve">выставки; </w:t>
      </w:r>
    </w:p>
    <w:p w:rsidR="004C2215" w:rsidRPr="00AA7000" w:rsidRDefault="008279FC">
      <w:pPr>
        <w:numPr>
          <w:ilvl w:val="1"/>
          <w:numId w:val="7"/>
        </w:numPr>
        <w:ind w:right="239" w:hanging="360"/>
        <w:rPr>
          <w:sz w:val="28"/>
          <w:szCs w:val="28"/>
        </w:rPr>
      </w:pPr>
      <w:r w:rsidRPr="00AA7000">
        <w:rPr>
          <w:sz w:val="28"/>
          <w:szCs w:val="28"/>
        </w:rPr>
        <w:t xml:space="preserve">отчетные концерты;  </w:t>
      </w:r>
    </w:p>
    <w:p w:rsidR="004C2215" w:rsidRPr="00AA7000" w:rsidRDefault="008279FC">
      <w:pPr>
        <w:numPr>
          <w:ilvl w:val="1"/>
          <w:numId w:val="7"/>
        </w:numPr>
        <w:ind w:right="239" w:hanging="360"/>
        <w:rPr>
          <w:sz w:val="28"/>
          <w:szCs w:val="28"/>
        </w:rPr>
      </w:pPr>
      <w:r w:rsidRPr="00AA7000">
        <w:rPr>
          <w:sz w:val="28"/>
          <w:szCs w:val="28"/>
        </w:rPr>
        <w:t xml:space="preserve">спортивные соревнования; </w:t>
      </w:r>
    </w:p>
    <w:p w:rsidR="004C2215" w:rsidRPr="00AA7000" w:rsidRDefault="008279FC">
      <w:pPr>
        <w:numPr>
          <w:ilvl w:val="1"/>
          <w:numId w:val="7"/>
        </w:numPr>
        <w:ind w:right="239" w:hanging="360"/>
        <w:rPr>
          <w:sz w:val="28"/>
          <w:szCs w:val="28"/>
        </w:rPr>
      </w:pPr>
      <w:r w:rsidRPr="00AA7000">
        <w:rPr>
          <w:sz w:val="28"/>
          <w:szCs w:val="28"/>
        </w:rPr>
        <w:t xml:space="preserve">интеллектуальные состязания; </w:t>
      </w:r>
    </w:p>
    <w:p w:rsidR="004C2215" w:rsidRPr="00AA7000" w:rsidRDefault="008279FC">
      <w:pPr>
        <w:numPr>
          <w:ilvl w:val="1"/>
          <w:numId w:val="7"/>
        </w:numPr>
        <w:ind w:right="239" w:hanging="360"/>
        <w:rPr>
          <w:sz w:val="28"/>
          <w:szCs w:val="28"/>
        </w:rPr>
      </w:pPr>
      <w:r w:rsidRPr="00AA7000">
        <w:rPr>
          <w:sz w:val="28"/>
          <w:szCs w:val="28"/>
        </w:rPr>
        <w:t xml:space="preserve">конкурсы, олимпиады, конференции, турниры; </w:t>
      </w:r>
    </w:p>
    <w:p w:rsidR="004C2215" w:rsidRPr="00AA7000" w:rsidRDefault="008279FC">
      <w:pPr>
        <w:numPr>
          <w:ilvl w:val="1"/>
          <w:numId w:val="7"/>
        </w:numPr>
        <w:ind w:right="239" w:hanging="360"/>
        <w:rPr>
          <w:sz w:val="28"/>
          <w:szCs w:val="28"/>
        </w:rPr>
      </w:pPr>
      <w:r w:rsidRPr="00AA7000">
        <w:rPr>
          <w:sz w:val="28"/>
          <w:szCs w:val="28"/>
        </w:rPr>
        <w:t xml:space="preserve">контрольные занятия; </w:t>
      </w:r>
    </w:p>
    <w:p w:rsidR="004C2215" w:rsidRPr="00AA7000" w:rsidRDefault="008279FC">
      <w:pPr>
        <w:numPr>
          <w:ilvl w:val="1"/>
          <w:numId w:val="7"/>
        </w:numPr>
        <w:ind w:right="239" w:hanging="360"/>
        <w:rPr>
          <w:sz w:val="28"/>
          <w:szCs w:val="28"/>
        </w:rPr>
      </w:pPr>
      <w:r w:rsidRPr="00AA7000">
        <w:rPr>
          <w:sz w:val="28"/>
          <w:szCs w:val="28"/>
        </w:rPr>
        <w:t xml:space="preserve">итоговые занятия; </w:t>
      </w:r>
    </w:p>
    <w:p w:rsidR="00C64DA7" w:rsidRPr="00C64DA7" w:rsidRDefault="008279FC">
      <w:pPr>
        <w:numPr>
          <w:ilvl w:val="1"/>
          <w:numId w:val="7"/>
        </w:numPr>
        <w:spacing w:after="239"/>
        <w:ind w:right="239" w:hanging="360"/>
        <w:rPr>
          <w:sz w:val="28"/>
          <w:szCs w:val="28"/>
        </w:rPr>
      </w:pPr>
      <w:r w:rsidRPr="00AA7000">
        <w:rPr>
          <w:sz w:val="28"/>
          <w:szCs w:val="28"/>
        </w:rPr>
        <w:t xml:space="preserve">защита творческих работ и проектов; </w:t>
      </w:r>
    </w:p>
    <w:p w:rsidR="00C64DA7" w:rsidRPr="00C64DA7" w:rsidRDefault="008279FC">
      <w:pPr>
        <w:numPr>
          <w:ilvl w:val="1"/>
          <w:numId w:val="7"/>
        </w:numPr>
        <w:spacing w:after="239"/>
        <w:ind w:right="239" w:hanging="360"/>
        <w:rPr>
          <w:sz w:val="28"/>
          <w:szCs w:val="28"/>
        </w:rPr>
      </w:pPr>
      <w:r w:rsidRPr="00AA7000">
        <w:rPr>
          <w:rFonts w:ascii="Arial" w:eastAsia="Arial" w:hAnsi="Arial" w:cs="Arial"/>
          <w:sz w:val="28"/>
          <w:szCs w:val="28"/>
        </w:rPr>
        <w:lastRenderedPageBreak/>
        <w:tab/>
      </w:r>
      <w:r w:rsidRPr="00AA7000">
        <w:rPr>
          <w:sz w:val="28"/>
          <w:szCs w:val="28"/>
        </w:rPr>
        <w:t xml:space="preserve">тематические чтения; </w:t>
      </w:r>
    </w:p>
    <w:p w:rsidR="004C2215" w:rsidRPr="00AA7000" w:rsidRDefault="008279FC">
      <w:pPr>
        <w:numPr>
          <w:ilvl w:val="1"/>
          <w:numId w:val="7"/>
        </w:numPr>
        <w:spacing w:after="239"/>
        <w:ind w:right="239" w:hanging="360"/>
        <w:rPr>
          <w:sz w:val="28"/>
          <w:szCs w:val="28"/>
        </w:rPr>
      </w:pPr>
      <w:r w:rsidRPr="00AA7000">
        <w:rPr>
          <w:sz w:val="28"/>
          <w:szCs w:val="28"/>
        </w:rPr>
        <w:t xml:space="preserve">собеседование и т.д. </w:t>
      </w:r>
    </w:p>
    <w:p w:rsidR="004C2215" w:rsidRPr="00AA7000" w:rsidRDefault="008279FC">
      <w:pPr>
        <w:numPr>
          <w:ilvl w:val="0"/>
          <w:numId w:val="7"/>
        </w:numPr>
        <w:spacing w:after="266"/>
        <w:ind w:right="119"/>
        <w:jc w:val="left"/>
        <w:rPr>
          <w:sz w:val="28"/>
          <w:szCs w:val="28"/>
        </w:rPr>
      </w:pPr>
      <w:r w:rsidRPr="00AA7000">
        <w:rPr>
          <w:sz w:val="28"/>
          <w:szCs w:val="28"/>
        </w:rPr>
        <w:t xml:space="preserve">Критерии оценки результативности определяются самим педагогом в его общеобразовательной программе таким образом, чтобы можно было определить отнесенность обучающегося к одному из трех уровней результативности: высокий, средний, низкий. Критерии оценки результативности не должны противоречить следующим показателям: высокий уровень – успешное освоение обучающимися более 80% содержания общеобразовательной программы, подлежащей аттестации; средний уровень – успешное освоение учащимися от 60% до 80% содержания общеобразовательной программы, подлежащей аттестации; низкий уровень – успешное освоение обучающимися менее 60% содержания общеобразовательной программы, подлежащей аттестации. </w:t>
      </w:r>
    </w:p>
    <w:p w:rsidR="004C2215" w:rsidRPr="00AA7000" w:rsidRDefault="008279FC">
      <w:pPr>
        <w:spacing w:after="294"/>
        <w:ind w:left="10" w:right="239"/>
        <w:rPr>
          <w:sz w:val="28"/>
          <w:szCs w:val="28"/>
        </w:rPr>
      </w:pPr>
      <w:r w:rsidRPr="00AA7000">
        <w:rPr>
          <w:sz w:val="28"/>
          <w:szCs w:val="28"/>
        </w:rPr>
        <w:t xml:space="preserve">Критериями оценки результативности обучения обучающихся являются: </w:t>
      </w:r>
    </w:p>
    <w:p w:rsidR="004C2215" w:rsidRPr="00C64DA7" w:rsidRDefault="008279FC" w:rsidP="00C64DA7">
      <w:pPr>
        <w:pStyle w:val="a3"/>
        <w:numPr>
          <w:ilvl w:val="0"/>
          <w:numId w:val="8"/>
        </w:numPr>
        <w:spacing w:after="294"/>
        <w:ind w:right="239"/>
        <w:rPr>
          <w:sz w:val="28"/>
          <w:szCs w:val="28"/>
        </w:rPr>
      </w:pPr>
      <w:r w:rsidRPr="00C64DA7">
        <w:rPr>
          <w:sz w:val="28"/>
          <w:szCs w:val="28"/>
        </w:rPr>
        <w:t xml:space="preserve">критерии оценки уровня теоретической подготовки обучающихся: </w:t>
      </w:r>
    </w:p>
    <w:p w:rsidR="004C2215" w:rsidRPr="00AA7000" w:rsidRDefault="008279FC">
      <w:pPr>
        <w:numPr>
          <w:ilvl w:val="1"/>
          <w:numId w:val="8"/>
        </w:numPr>
        <w:ind w:right="239" w:hanging="360"/>
        <w:rPr>
          <w:sz w:val="28"/>
          <w:szCs w:val="28"/>
        </w:rPr>
      </w:pPr>
      <w:r w:rsidRPr="00AA7000">
        <w:rPr>
          <w:sz w:val="28"/>
          <w:szCs w:val="28"/>
        </w:rPr>
        <w:t xml:space="preserve">соответствие уровня теоретических знаний программным требованиям; </w:t>
      </w:r>
    </w:p>
    <w:p w:rsidR="004C2215" w:rsidRPr="00AA7000" w:rsidRDefault="008279FC">
      <w:pPr>
        <w:numPr>
          <w:ilvl w:val="1"/>
          <w:numId w:val="8"/>
        </w:numPr>
        <w:ind w:right="239" w:hanging="360"/>
        <w:rPr>
          <w:sz w:val="28"/>
          <w:szCs w:val="28"/>
        </w:rPr>
      </w:pPr>
      <w:r w:rsidRPr="00AA7000">
        <w:rPr>
          <w:sz w:val="28"/>
          <w:szCs w:val="28"/>
        </w:rPr>
        <w:t xml:space="preserve">свобода восприятия теоретической информации; </w:t>
      </w:r>
    </w:p>
    <w:p w:rsidR="004C2215" w:rsidRPr="00AA7000" w:rsidRDefault="008279FC">
      <w:pPr>
        <w:numPr>
          <w:ilvl w:val="1"/>
          <w:numId w:val="8"/>
        </w:numPr>
        <w:spacing w:after="290"/>
        <w:ind w:right="239" w:hanging="360"/>
        <w:rPr>
          <w:sz w:val="28"/>
          <w:szCs w:val="28"/>
        </w:rPr>
      </w:pPr>
      <w:r w:rsidRPr="00AA7000">
        <w:rPr>
          <w:sz w:val="28"/>
          <w:szCs w:val="28"/>
        </w:rPr>
        <w:t xml:space="preserve">развитость практических навыков работы </w:t>
      </w:r>
      <w:proofErr w:type="gramStart"/>
      <w:r w:rsidRPr="00AA7000">
        <w:rPr>
          <w:sz w:val="28"/>
          <w:szCs w:val="28"/>
        </w:rPr>
        <w:t>со  специальной</w:t>
      </w:r>
      <w:proofErr w:type="gramEnd"/>
      <w:r w:rsidRPr="00AA7000">
        <w:rPr>
          <w:sz w:val="28"/>
          <w:szCs w:val="28"/>
        </w:rPr>
        <w:t xml:space="preserve"> литературой, осмысленность и свобода использование специальной терминологии. </w:t>
      </w:r>
    </w:p>
    <w:p w:rsidR="004C2215" w:rsidRPr="00AA7000" w:rsidRDefault="008279FC">
      <w:pPr>
        <w:numPr>
          <w:ilvl w:val="0"/>
          <w:numId w:val="8"/>
        </w:numPr>
        <w:spacing w:line="385" w:lineRule="auto"/>
        <w:ind w:right="239" w:hanging="244"/>
        <w:rPr>
          <w:sz w:val="28"/>
          <w:szCs w:val="28"/>
        </w:rPr>
      </w:pPr>
      <w:r w:rsidRPr="00AA7000">
        <w:rPr>
          <w:sz w:val="28"/>
          <w:szCs w:val="28"/>
        </w:rPr>
        <w:t xml:space="preserve">критерии оценки </w:t>
      </w:r>
      <w:proofErr w:type="gramStart"/>
      <w:r w:rsidRPr="00AA7000">
        <w:rPr>
          <w:sz w:val="28"/>
          <w:szCs w:val="28"/>
        </w:rPr>
        <w:t>уровня  практической</w:t>
      </w:r>
      <w:proofErr w:type="gramEnd"/>
      <w:r w:rsidRPr="00AA7000">
        <w:rPr>
          <w:sz w:val="28"/>
          <w:szCs w:val="28"/>
        </w:rPr>
        <w:t xml:space="preserve"> подготовки обучающихся: </w:t>
      </w:r>
      <w:r w:rsidRPr="00AA7000">
        <w:rPr>
          <w:rFonts w:ascii="Segoe UI Symbol" w:eastAsia="Segoe UI Symbol" w:hAnsi="Segoe UI Symbol" w:cs="Segoe UI Symbol"/>
          <w:sz w:val="28"/>
          <w:szCs w:val="28"/>
        </w:rPr>
        <w:t></w:t>
      </w:r>
      <w:r w:rsidRPr="00AA7000">
        <w:rPr>
          <w:rFonts w:ascii="Arial" w:eastAsia="Arial" w:hAnsi="Arial" w:cs="Arial"/>
          <w:sz w:val="28"/>
          <w:szCs w:val="28"/>
        </w:rPr>
        <w:t xml:space="preserve"> </w:t>
      </w:r>
      <w:r w:rsidRPr="00AA7000">
        <w:rPr>
          <w:sz w:val="28"/>
          <w:szCs w:val="28"/>
        </w:rPr>
        <w:t xml:space="preserve">соответствие уровня развития практических умений и навыков программным требованиям; </w:t>
      </w:r>
    </w:p>
    <w:p w:rsidR="004C2215" w:rsidRPr="00AA7000" w:rsidRDefault="008279FC">
      <w:pPr>
        <w:numPr>
          <w:ilvl w:val="1"/>
          <w:numId w:val="8"/>
        </w:numPr>
        <w:ind w:right="239" w:hanging="360"/>
        <w:rPr>
          <w:sz w:val="28"/>
          <w:szCs w:val="28"/>
        </w:rPr>
      </w:pPr>
      <w:r w:rsidRPr="00AA7000">
        <w:rPr>
          <w:sz w:val="28"/>
          <w:szCs w:val="28"/>
        </w:rPr>
        <w:t xml:space="preserve">свобода владения специальным оборудованием и оснащением; </w:t>
      </w:r>
    </w:p>
    <w:p w:rsidR="004C2215" w:rsidRPr="00AA7000" w:rsidRDefault="008279FC">
      <w:pPr>
        <w:numPr>
          <w:ilvl w:val="1"/>
          <w:numId w:val="8"/>
        </w:numPr>
        <w:ind w:right="239" w:hanging="360"/>
        <w:rPr>
          <w:sz w:val="28"/>
          <w:szCs w:val="28"/>
        </w:rPr>
      </w:pPr>
      <w:r w:rsidRPr="00AA7000">
        <w:rPr>
          <w:sz w:val="28"/>
          <w:szCs w:val="28"/>
        </w:rPr>
        <w:t xml:space="preserve">качество выполнения практического задания; </w:t>
      </w:r>
    </w:p>
    <w:p w:rsidR="004C2215" w:rsidRPr="00AA7000" w:rsidRDefault="008279FC">
      <w:pPr>
        <w:numPr>
          <w:ilvl w:val="1"/>
          <w:numId w:val="8"/>
        </w:numPr>
        <w:spacing w:after="294"/>
        <w:ind w:right="239" w:hanging="360"/>
        <w:rPr>
          <w:sz w:val="28"/>
          <w:szCs w:val="28"/>
        </w:rPr>
      </w:pPr>
      <w:proofErr w:type="gramStart"/>
      <w:r w:rsidRPr="00AA7000">
        <w:rPr>
          <w:sz w:val="28"/>
          <w:szCs w:val="28"/>
        </w:rPr>
        <w:t>технологичность  практической</w:t>
      </w:r>
      <w:proofErr w:type="gramEnd"/>
      <w:r w:rsidRPr="00AA7000">
        <w:rPr>
          <w:sz w:val="28"/>
          <w:szCs w:val="28"/>
        </w:rPr>
        <w:t xml:space="preserve">  деятельности; </w:t>
      </w:r>
    </w:p>
    <w:p w:rsidR="004C2215" w:rsidRPr="00AA7000" w:rsidRDefault="008279FC">
      <w:pPr>
        <w:numPr>
          <w:ilvl w:val="0"/>
          <w:numId w:val="8"/>
        </w:numPr>
        <w:spacing w:after="294"/>
        <w:ind w:right="239" w:hanging="244"/>
        <w:rPr>
          <w:sz w:val="28"/>
          <w:szCs w:val="28"/>
        </w:rPr>
      </w:pPr>
      <w:r w:rsidRPr="00AA7000">
        <w:rPr>
          <w:sz w:val="28"/>
          <w:szCs w:val="28"/>
        </w:rPr>
        <w:t xml:space="preserve">критерии оценки уровня развития и воспитанности обучающихся: </w:t>
      </w:r>
    </w:p>
    <w:p w:rsidR="004C2215" w:rsidRPr="00AA7000" w:rsidRDefault="008279FC">
      <w:pPr>
        <w:numPr>
          <w:ilvl w:val="1"/>
          <w:numId w:val="8"/>
        </w:numPr>
        <w:ind w:right="239" w:hanging="360"/>
        <w:rPr>
          <w:sz w:val="28"/>
          <w:szCs w:val="28"/>
        </w:rPr>
      </w:pPr>
      <w:r w:rsidRPr="00AA7000">
        <w:rPr>
          <w:sz w:val="28"/>
          <w:szCs w:val="28"/>
        </w:rPr>
        <w:t xml:space="preserve">культура организации практической деятельности; </w:t>
      </w:r>
    </w:p>
    <w:p w:rsidR="004C2215" w:rsidRPr="00AA7000" w:rsidRDefault="008279FC">
      <w:pPr>
        <w:numPr>
          <w:ilvl w:val="1"/>
          <w:numId w:val="8"/>
        </w:numPr>
        <w:ind w:right="239" w:hanging="360"/>
        <w:rPr>
          <w:sz w:val="28"/>
          <w:szCs w:val="28"/>
        </w:rPr>
      </w:pPr>
      <w:r w:rsidRPr="00AA7000">
        <w:rPr>
          <w:sz w:val="28"/>
          <w:szCs w:val="28"/>
        </w:rPr>
        <w:t xml:space="preserve">культура поведения; </w:t>
      </w:r>
    </w:p>
    <w:p w:rsidR="004C2215" w:rsidRPr="00AA7000" w:rsidRDefault="008279FC">
      <w:pPr>
        <w:numPr>
          <w:ilvl w:val="1"/>
          <w:numId w:val="8"/>
        </w:numPr>
        <w:spacing w:after="295"/>
        <w:ind w:right="239" w:hanging="360"/>
        <w:rPr>
          <w:sz w:val="28"/>
          <w:szCs w:val="28"/>
        </w:rPr>
      </w:pPr>
      <w:r w:rsidRPr="00AA7000">
        <w:rPr>
          <w:sz w:val="28"/>
          <w:szCs w:val="28"/>
        </w:rPr>
        <w:t xml:space="preserve">творческое отношение к выполнению практического задания; </w:t>
      </w:r>
      <w:r w:rsidRPr="00AA7000">
        <w:rPr>
          <w:rFonts w:ascii="Segoe UI Symbol" w:eastAsia="Segoe UI Symbol" w:hAnsi="Segoe UI Symbol" w:cs="Segoe UI Symbol"/>
          <w:sz w:val="28"/>
          <w:szCs w:val="28"/>
        </w:rPr>
        <w:t></w:t>
      </w:r>
      <w:r w:rsidRPr="00AA7000">
        <w:rPr>
          <w:rFonts w:ascii="Arial" w:eastAsia="Arial" w:hAnsi="Arial" w:cs="Arial"/>
          <w:sz w:val="28"/>
          <w:szCs w:val="28"/>
        </w:rPr>
        <w:t xml:space="preserve"> </w:t>
      </w:r>
      <w:r w:rsidRPr="00AA7000">
        <w:rPr>
          <w:rFonts w:ascii="Arial" w:eastAsia="Arial" w:hAnsi="Arial" w:cs="Arial"/>
          <w:sz w:val="28"/>
          <w:szCs w:val="28"/>
        </w:rPr>
        <w:tab/>
      </w:r>
      <w:r w:rsidRPr="00AA7000">
        <w:rPr>
          <w:sz w:val="28"/>
          <w:szCs w:val="28"/>
        </w:rPr>
        <w:t xml:space="preserve">аккуратность и ответственность при работе; </w:t>
      </w:r>
      <w:r w:rsidRPr="00AA7000">
        <w:rPr>
          <w:rFonts w:ascii="Segoe UI Symbol" w:eastAsia="Segoe UI Symbol" w:hAnsi="Segoe UI Symbol" w:cs="Segoe UI Symbol"/>
          <w:sz w:val="28"/>
          <w:szCs w:val="28"/>
        </w:rPr>
        <w:t></w:t>
      </w:r>
      <w:r w:rsidRPr="00AA7000">
        <w:rPr>
          <w:rFonts w:ascii="Arial" w:eastAsia="Arial" w:hAnsi="Arial" w:cs="Arial"/>
          <w:sz w:val="28"/>
          <w:szCs w:val="28"/>
        </w:rPr>
        <w:t xml:space="preserve"> </w:t>
      </w:r>
      <w:r w:rsidRPr="00AA7000">
        <w:rPr>
          <w:rFonts w:ascii="Arial" w:eastAsia="Arial" w:hAnsi="Arial" w:cs="Arial"/>
          <w:sz w:val="28"/>
          <w:szCs w:val="28"/>
        </w:rPr>
        <w:tab/>
      </w:r>
      <w:r w:rsidRPr="00AA7000">
        <w:rPr>
          <w:sz w:val="28"/>
          <w:szCs w:val="28"/>
        </w:rPr>
        <w:t xml:space="preserve">развитость специальных способностей. </w:t>
      </w:r>
    </w:p>
    <w:p w:rsidR="004C2215" w:rsidRPr="00AA7000" w:rsidRDefault="008279FC">
      <w:pPr>
        <w:pStyle w:val="1"/>
        <w:ind w:left="-5"/>
        <w:rPr>
          <w:sz w:val="28"/>
          <w:szCs w:val="28"/>
        </w:rPr>
      </w:pPr>
      <w:r w:rsidRPr="00AA7000">
        <w:rPr>
          <w:sz w:val="28"/>
          <w:szCs w:val="28"/>
        </w:rPr>
        <w:lastRenderedPageBreak/>
        <w:t>8. Организация аттестации</w:t>
      </w:r>
      <w:r w:rsidRPr="00AA7000">
        <w:rPr>
          <w:b w:val="0"/>
          <w:sz w:val="28"/>
          <w:szCs w:val="28"/>
        </w:rPr>
        <w:t xml:space="preserve"> </w:t>
      </w:r>
    </w:p>
    <w:p w:rsidR="004C2215" w:rsidRPr="00AA7000" w:rsidRDefault="008279FC">
      <w:pPr>
        <w:numPr>
          <w:ilvl w:val="0"/>
          <w:numId w:val="9"/>
        </w:numPr>
        <w:spacing w:after="260"/>
        <w:ind w:right="239"/>
        <w:rPr>
          <w:sz w:val="28"/>
          <w:szCs w:val="28"/>
        </w:rPr>
      </w:pPr>
      <w:r w:rsidRPr="00AA7000">
        <w:rPr>
          <w:sz w:val="28"/>
          <w:szCs w:val="28"/>
        </w:rPr>
        <w:t xml:space="preserve">Аттестация обучающихся учебных объединений </w:t>
      </w:r>
      <w:r w:rsidR="009D6024" w:rsidRPr="00AA7000">
        <w:rPr>
          <w:sz w:val="28"/>
          <w:szCs w:val="28"/>
        </w:rPr>
        <w:t>Центра проводится</w:t>
      </w:r>
      <w:r w:rsidRPr="00AA7000">
        <w:rPr>
          <w:sz w:val="28"/>
          <w:szCs w:val="28"/>
        </w:rPr>
        <w:t xml:space="preserve"> три раза в учебном году: </w:t>
      </w:r>
    </w:p>
    <w:p w:rsidR="004C2215" w:rsidRPr="00AA7000" w:rsidRDefault="00C64DA7">
      <w:pPr>
        <w:numPr>
          <w:ilvl w:val="1"/>
          <w:numId w:val="9"/>
        </w:numPr>
        <w:ind w:right="344" w:hanging="360"/>
        <w:rPr>
          <w:sz w:val="28"/>
          <w:szCs w:val="28"/>
        </w:rPr>
      </w:pPr>
      <w:r>
        <w:rPr>
          <w:sz w:val="28"/>
          <w:szCs w:val="28"/>
        </w:rPr>
        <w:t>в</w:t>
      </w:r>
      <w:r w:rsidR="008279FC" w:rsidRPr="00AA7000">
        <w:rPr>
          <w:sz w:val="28"/>
          <w:szCs w:val="28"/>
        </w:rPr>
        <w:t xml:space="preserve">ходящая диагностика проводится в начале учебного года (сентябрь) в форме тестирования с учащимися 1 года обучения; </w:t>
      </w:r>
    </w:p>
    <w:p w:rsidR="00C64DA7" w:rsidRPr="00C64DA7" w:rsidRDefault="00C64DA7">
      <w:pPr>
        <w:numPr>
          <w:ilvl w:val="1"/>
          <w:numId w:val="9"/>
        </w:numPr>
        <w:spacing w:after="244"/>
        <w:ind w:right="344" w:hanging="360"/>
        <w:rPr>
          <w:sz w:val="28"/>
          <w:szCs w:val="28"/>
        </w:rPr>
      </w:pPr>
      <w:r>
        <w:rPr>
          <w:sz w:val="28"/>
          <w:szCs w:val="28"/>
        </w:rPr>
        <w:t>т</w:t>
      </w:r>
      <w:r w:rsidR="008279FC" w:rsidRPr="00AA7000">
        <w:rPr>
          <w:sz w:val="28"/>
          <w:szCs w:val="28"/>
        </w:rPr>
        <w:t xml:space="preserve">екущая диагностика проводится в декабре с обучающимися всех лет обучения; </w:t>
      </w:r>
    </w:p>
    <w:p w:rsidR="004C2215" w:rsidRPr="00AA7000" w:rsidRDefault="008279FC">
      <w:pPr>
        <w:numPr>
          <w:ilvl w:val="1"/>
          <w:numId w:val="9"/>
        </w:numPr>
        <w:spacing w:after="244"/>
        <w:ind w:right="344" w:hanging="360"/>
        <w:rPr>
          <w:sz w:val="28"/>
          <w:szCs w:val="28"/>
        </w:rPr>
      </w:pPr>
      <w:r w:rsidRPr="00AA7000">
        <w:rPr>
          <w:rFonts w:ascii="Arial" w:eastAsia="Arial" w:hAnsi="Arial" w:cs="Arial"/>
          <w:sz w:val="28"/>
          <w:szCs w:val="28"/>
        </w:rPr>
        <w:t xml:space="preserve"> </w:t>
      </w:r>
      <w:r w:rsidR="009D6024">
        <w:rPr>
          <w:sz w:val="28"/>
          <w:szCs w:val="28"/>
        </w:rPr>
        <w:t>г</w:t>
      </w:r>
      <w:r w:rsidRPr="00AA7000">
        <w:rPr>
          <w:sz w:val="28"/>
          <w:szCs w:val="28"/>
        </w:rPr>
        <w:t xml:space="preserve">одовая и итоговая диагностика проводится в мае. </w:t>
      </w:r>
    </w:p>
    <w:p w:rsidR="004C2215" w:rsidRPr="00AA7000" w:rsidRDefault="008279FC">
      <w:pPr>
        <w:numPr>
          <w:ilvl w:val="0"/>
          <w:numId w:val="9"/>
        </w:numPr>
        <w:ind w:right="239"/>
        <w:rPr>
          <w:sz w:val="28"/>
          <w:szCs w:val="28"/>
        </w:rPr>
      </w:pPr>
      <w:r w:rsidRPr="00AA7000">
        <w:rPr>
          <w:sz w:val="28"/>
          <w:szCs w:val="28"/>
        </w:rPr>
        <w:t xml:space="preserve">Проведение аттестации в детских объединениях регламентируется программой аттестации, которая разрабатывается на основании настоящего Положения и конкретизирует содержание, методы и формы аттестации с учетом своих методических особенностей. Программа аттестации (при любой форме проведения и в любой образовательной области) должна содержать методику проверки теоретических знаний воспитанников и их практических умений и навыков. Содержание программы аттестации определяется самим педагогом на основании содержания образовательной программы и в соответствии с ее прогнозируемыми результатами. </w:t>
      </w:r>
    </w:p>
    <w:p w:rsidR="004C2215" w:rsidRPr="00AA7000" w:rsidRDefault="008279FC">
      <w:pPr>
        <w:numPr>
          <w:ilvl w:val="0"/>
          <w:numId w:val="9"/>
        </w:numPr>
        <w:spacing w:after="249"/>
        <w:ind w:right="239"/>
        <w:rPr>
          <w:sz w:val="28"/>
          <w:szCs w:val="28"/>
        </w:rPr>
      </w:pPr>
      <w:r w:rsidRPr="00AA7000">
        <w:rPr>
          <w:sz w:val="28"/>
          <w:szCs w:val="28"/>
        </w:rPr>
        <w:t xml:space="preserve">Не менее чем за один месяц до проведения аттестации детского объединения педагог должен в письменном виде представить администрации график и программу аттестации. На основании представленных заявок не позже чем за две недели составляется общий график проведения аттестации обучающихся, который утверждается директором и вывешивается </w:t>
      </w:r>
      <w:proofErr w:type="gramStart"/>
      <w:r w:rsidRPr="00AA7000">
        <w:rPr>
          <w:sz w:val="28"/>
          <w:szCs w:val="28"/>
        </w:rPr>
        <w:t>на доступном для всех педагогических работников</w:t>
      </w:r>
      <w:proofErr w:type="gramEnd"/>
      <w:r w:rsidRPr="00AA7000">
        <w:rPr>
          <w:sz w:val="28"/>
          <w:szCs w:val="28"/>
        </w:rPr>
        <w:t xml:space="preserve"> месте. </w:t>
      </w:r>
    </w:p>
    <w:p w:rsidR="004C2215" w:rsidRPr="00AA7000" w:rsidRDefault="008279FC">
      <w:pPr>
        <w:numPr>
          <w:ilvl w:val="0"/>
          <w:numId w:val="9"/>
        </w:numPr>
        <w:spacing w:after="244"/>
        <w:ind w:right="239"/>
        <w:rPr>
          <w:sz w:val="28"/>
          <w:szCs w:val="28"/>
        </w:rPr>
      </w:pPr>
      <w:r w:rsidRPr="00AA7000">
        <w:rPr>
          <w:sz w:val="28"/>
          <w:szCs w:val="28"/>
        </w:rPr>
        <w:t xml:space="preserve">Форма протокола для аттестации (Приложение № 1) является обязательной для всех педагогов. </w:t>
      </w:r>
    </w:p>
    <w:p w:rsidR="004C2215" w:rsidRPr="00AA7000" w:rsidRDefault="008279FC">
      <w:pPr>
        <w:numPr>
          <w:ilvl w:val="0"/>
          <w:numId w:val="9"/>
        </w:numPr>
        <w:spacing w:after="246"/>
        <w:ind w:right="239"/>
        <w:rPr>
          <w:sz w:val="28"/>
          <w:szCs w:val="28"/>
        </w:rPr>
      </w:pPr>
      <w:r w:rsidRPr="00AA7000">
        <w:rPr>
          <w:sz w:val="28"/>
          <w:szCs w:val="28"/>
        </w:rPr>
        <w:t xml:space="preserve">Проведение текущей диагностики </w:t>
      </w:r>
      <w:proofErr w:type="gramStart"/>
      <w:r w:rsidRPr="00AA7000">
        <w:rPr>
          <w:sz w:val="28"/>
          <w:szCs w:val="28"/>
        </w:rPr>
        <w:t>обучающихся  осуществляется</w:t>
      </w:r>
      <w:proofErr w:type="gramEnd"/>
      <w:r w:rsidRPr="00AA7000">
        <w:rPr>
          <w:sz w:val="28"/>
          <w:szCs w:val="28"/>
        </w:rPr>
        <w:t xml:space="preserve"> самим педагогом и оформляется в виде протоколов (Приложение № 1) по каждому учебному объединению, которые сдаются педагогами заместителю директора по УВР.  </w:t>
      </w:r>
    </w:p>
    <w:p w:rsidR="004C2215" w:rsidRPr="00AA7000" w:rsidRDefault="008279FC">
      <w:pPr>
        <w:numPr>
          <w:ilvl w:val="0"/>
          <w:numId w:val="9"/>
        </w:numPr>
        <w:spacing w:after="294"/>
        <w:ind w:right="239"/>
        <w:rPr>
          <w:sz w:val="28"/>
          <w:szCs w:val="28"/>
        </w:rPr>
      </w:pPr>
      <w:r w:rsidRPr="00AA7000">
        <w:rPr>
          <w:sz w:val="28"/>
          <w:szCs w:val="28"/>
        </w:rPr>
        <w:t xml:space="preserve">Для проведения годовой и итоговой аттестации обучающихся формируется аттестационная комиссия, в состав которой входят представители администрации, педагоги дополнительного образования. </w:t>
      </w:r>
    </w:p>
    <w:p w:rsidR="004C2215" w:rsidRPr="00AA7000" w:rsidRDefault="008279FC">
      <w:pPr>
        <w:numPr>
          <w:ilvl w:val="0"/>
          <w:numId w:val="9"/>
        </w:numPr>
        <w:spacing w:after="289"/>
        <w:ind w:right="239"/>
        <w:rPr>
          <w:sz w:val="28"/>
          <w:szCs w:val="28"/>
        </w:rPr>
      </w:pPr>
      <w:r w:rsidRPr="00AA7000">
        <w:rPr>
          <w:sz w:val="28"/>
          <w:szCs w:val="28"/>
        </w:rPr>
        <w:lastRenderedPageBreak/>
        <w:t xml:space="preserve">Если обучающийся в течение учебного года добивается успехов на внутренних или внешних профильных мероприятиях (конкурсах, фестивалях, смотрах и т.п.), то он считается автоматически аттестованным. </w:t>
      </w:r>
    </w:p>
    <w:p w:rsidR="004C2215" w:rsidRPr="00AA7000" w:rsidRDefault="008279FC">
      <w:pPr>
        <w:numPr>
          <w:ilvl w:val="0"/>
          <w:numId w:val="9"/>
        </w:numPr>
        <w:spacing w:after="293"/>
        <w:ind w:right="239"/>
        <w:rPr>
          <w:sz w:val="28"/>
          <w:szCs w:val="28"/>
        </w:rPr>
      </w:pPr>
      <w:r w:rsidRPr="00AA7000">
        <w:rPr>
          <w:sz w:val="28"/>
          <w:szCs w:val="28"/>
        </w:rPr>
        <w:t xml:space="preserve">В случае не прохождения текущей аттестации обучающимся, педагог ставит в известность родителей (законных представителей) и разрабатывает индивидуальный, образовательный </w:t>
      </w:r>
      <w:r w:rsidR="009D6024" w:rsidRPr="00AA7000">
        <w:rPr>
          <w:sz w:val="28"/>
          <w:szCs w:val="28"/>
        </w:rPr>
        <w:t>маршрут для успешного</w:t>
      </w:r>
      <w:r w:rsidRPr="00AA7000">
        <w:rPr>
          <w:sz w:val="28"/>
          <w:szCs w:val="28"/>
        </w:rPr>
        <w:t xml:space="preserve"> освоения   общеобразовательной программы. </w:t>
      </w:r>
    </w:p>
    <w:p w:rsidR="004C2215" w:rsidRPr="00AA7000" w:rsidRDefault="008279FC">
      <w:pPr>
        <w:numPr>
          <w:ilvl w:val="0"/>
          <w:numId w:val="9"/>
        </w:numPr>
        <w:spacing w:after="290"/>
        <w:ind w:right="239"/>
        <w:rPr>
          <w:sz w:val="28"/>
          <w:szCs w:val="28"/>
        </w:rPr>
      </w:pPr>
      <w:r w:rsidRPr="00AA7000">
        <w:rPr>
          <w:sz w:val="28"/>
          <w:szCs w:val="28"/>
        </w:rPr>
        <w:t xml:space="preserve">В случае не прохождение промежуточной или </w:t>
      </w:r>
      <w:r w:rsidR="009D6024" w:rsidRPr="00AA7000">
        <w:rPr>
          <w:sz w:val="28"/>
          <w:szCs w:val="28"/>
        </w:rPr>
        <w:t>итоговой аттестации</w:t>
      </w:r>
      <w:r w:rsidRPr="00AA7000">
        <w:rPr>
          <w:sz w:val="28"/>
          <w:szCs w:val="28"/>
        </w:rPr>
        <w:t xml:space="preserve"> обучающимся по уважительной </w:t>
      </w:r>
      <w:proofErr w:type="gramStart"/>
      <w:r w:rsidRPr="00AA7000">
        <w:rPr>
          <w:sz w:val="28"/>
          <w:szCs w:val="28"/>
        </w:rPr>
        <w:t>причине,  он</w:t>
      </w:r>
      <w:proofErr w:type="gramEnd"/>
      <w:r w:rsidRPr="00AA7000">
        <w:rPr>
          <w:sz w:val="28"/>
          <w:szCs w:val="28"/>
        </w:rPr>
        <w:t xml:space="preserve"> аттестуется по результатам года. </w:t>
      </w:r>
    </w:p>
    <w:p w:rsidR="004C2215" w:rsidRPr="00AA7000" w:rsidRDefault="008279FC">
      <w:pPr>
        <w:numPr>
          <w:ilvl w:val="0"/>
          <w:numId w:val="9"/>
        </w:numPr>
        <w:spacing w:after="295"/>
        <w:ind w:right="239"/>
        <w:rPr>
          <w:sz w:val="28"/>
          <w:szCs w:val="28"/>
        </w:rPr>
      </w:pPr>
      <w:r w:rsidRPr="00AA7000">
        <w:rPr>
          <w:sz w:val="28"/>
          <w:szCs w:val="28"/>
        </w:rPr>
        <w:t xml:space="preserve">В случае не </w:t>
      </w:r>
      <w:proofErr w:type="gramStart"/>
      <w:r w:rsidRPr="00AA7000">
        <w:rPr>
          <w:sz w:val="28"/>
          <w:szCs w:val="28"/>
        </w:rPr>
        <w:t>освоения  общеобразовательной</w:t>
      </w:r>
      <w:proofErr w:type="gramEnd"/>
      <w:r w:rsidRPr="00AA7000">
        <w:rPr>
          <w:sz w:val="28"/>
          <w:szCs w:val="28"/>
        </w:rPr>
        <w:t xml:space="preserve"> программы обучающимся  педагог ставит в известность родителей (законных представителей).  По заявлению родителей (законных представителей) обучающегося </w:t>
      </w:r>
      <w:proofErr w:type="gramStart"/>
      <w:r w:rsidRPr="00AA7000">
        <w:rPr>
          <w:sz w:val="28"/>
          <w:szCs w:val="28"/>
        </w:rPr>
        <w:t>отчисляют  либо</w:t>
      </w:r>
      <w:proofErr w:type="gramEnd"/>
      <w:r w:rsidRPr="00AA7000">
        <w:rPr>
          <w:sz w:val="28"/>
          <w:szCs w:val="28"/>
        </w:rPr>
        <w:t xml:space="preserve"> оставляют на повторное обучение  по данной общеобразовательной программе. </w:t>
      </w:r>
    </w:p>
    <w:p w:rsidR="004C2215" w:rsidRPr="00AA7000" w:rsidRDefault="008279FC">
      <w:pPr>
        <w:pStyle w:val="1"/>
        <w:ind w:left="-5"/>
        <w:rPr>
          <w:sz w:val="28"/>
          <w:szCs w:val="28"/>
        </w:rPr>
      </w:pPr>
      <w:r w:rsidRPr="00AA7000">
        <w:rPr>
          <w:sz w:val="28"/>
          <w:szCs w:val="28"/>
        </w:rPr>
        <w:t>9.  Анализ результатов аттестации</w:t>
      </w:r>
      <w:r w:rsidRPr="00AA7000">
        <w:rPr>
          <w:b w:val="0"/>
          <w:sz w:val="28"/>
          <w:szCs w:val="28"/>
        </w:rPr>
        <w:t xml:space="preserve"> </w:t>
      </w:r>
    </w:p>
    <w:p w:rsidR="004C2215" w:rsidRPr="00AA7000" w:rsidRDefault="008279FC">
      <w:pPr>
        <w:numPr>
          <w:ilvl w:val="0"/>
          <w:numId w:val="10"/>
        </w:numPr>
        <w:ind w:right="239" w:hanging="360"/>
        <w:rPr>
          <w:sz w:val="28"/>
          <w:szCs w:val="28"/>
        </w:rPr>
      </w:pPr>
      <w:r w:rsidRPr="00AA7000">
        <w:rPr>
          <w:sz w:val="28"/>
          <w:szCs w:val="28"/>
        </w:rPr>
        <w:t xml:space="preserve">Результаты текущей, годовой и итоговой аттестации обучающихся </w:t>
      </w:r>
      <w:proofErr w:type="gramStart"/>
      <w:r w:rsidRPr="00AA7000">
        <w:rPr>
          <w:sz w:val="28"/>
          <w:szCs w:val="28"/>
        </w:rPr>
        <w:t>учебных  объединений</w:t>
      </w:r>
      <w:proofErr w:type="gramEnd"/>
      <w:r w:rsidRPr="00AA7000">
        <w:rPr>
          <w:sz w:val="28"/>
          <w:szCs w:val="28"/>
        </w:rPr>
        <w:t xml:space="preserve"> анализируются педагогами и предоставляется завучу который,  подводит общий итог. </w:t>
      </w:r>
    </w:p>
    <w:p w:rsidR="004C2215" w:rsidRPr="00AA7000" w:rsidRDefault="008279FC">
      <w:pPr>
        <w:numPr>
          <w:ilvl w:val="0"/>
          <w:numId w:val="10"/>
        </w:numPr>
        <w:ind w:right="239" w:hanging="360"/>
        <w:rPr>
          <w:sz w:val="28"/>
          <w:szCs w:val="28"/>
        </w:rPr>
      </w:pPr>
      <w:proofErr w:type="gramStart"/>
      <w:r w:rsidRPr="00AA7000">
        <w:rPr>
          <w:sz w:val="28"/>
          <w:szCs w:val="28"/>
        </w:rPr>
        <w:t>Сведения  о</w:t>
      </w:r>
      <w:proofErr w:type="gramEnd"/>
      <w:r w:rsidRPr="00AA7000">
        <w:rPr>
          <w:sz w:val="28"/>
          <w:szCs w:val="28"/>
        </w:rPr>
        <w:t xml:space="preserve"> результатах   аттестации, переводе  обучающихся на следующий год обучения и выпускниках  обсуждаются на педагогическом совете. </w:t>
      </w:r>
    </w:p>
    <w:p w:rsidR="004C2215" w:rsidRPr="00AA7000" w:rsidRDefault="008279FC">
      <w:pPr>
        <w:numPr>
          <w:ilvl w:val="0"/>
          <w:numId w:val="10"/>
        </w:numPr>
        <w:spacing w:after="289"/>
        <w:ind w:right="239" w:hanging="360"/>
        <w:rPr>
          <w:sz w:val="28"/>
          <w:szCs w:val="28"/>
        </w:rPr>
      </w:pPr>
      <w:r w:rsidRPr="00AA7000">
        <w:rPr>
          <w:sz w:val="28"/>
          <w:szCs w:val="28"/>
        </w:rPr>
        <w:t xml:space="preserve">Педагог </w:t>
      </w:r>
      <w:proofErr w:type="gramStart"/>
      <w:r w:rsidRPr="00AA7000">
        <w:rPr>
          <w:sz w:val="28"/>
          <w:szCs w:val="28"/>
        </w:rPr>
        <w:t>доводит  до</w:t>
      </w:r>
      <w:proofErr w:type="gramEnd"/>
      <w:r w:rsidRPr="00AA7000">
        <w:rPr>
          <w:sz w:val="28"/>
          <w:szCs w:val="28"/>
        </w:rPr>
        <w:t xml:space="preserve"> обучающихся и родителей (законных представителей) сведения  результатов аттестации. </w:t>
      </w:r>
    </w:p>
    <w:p w:rsidR="009D6024" w:rsidRDefault="009D6024">
      <w:pPr>
        <w:spacing w:after="0" w:line="259" w:lineRule="auto"/>
        <w:ind w:left="0" w:right="239" w:firstLine="0"/>
        <w:jc w:val="right"/>
        <w:rPr>
          <w:i/>
          <w:sz w:val="28"/>
          <w:szCs w:val="28"/>
        </w:rPr>
      </w:pPr>
    </w:p>
    <w:p w:rsidR="009D6024" w:rsidRDefault="009D6024">
      <w:pPr>
        <w:spacing w:after="0" w:line="259" w:lineRule="auto"/>
        <w:ind w:left="0" w:right="239" w:firstLine="0"/>
        <w:jc w:val="right"/>
        <w:rPr>
          <w:i/>
          <w:sz w:val="28"/>
          <w:szCs w:val="28"/>
        </w:rPr>
      </w:pPr>
    </w:p>
    <w:p w:rsidR="009D6024" w:rsidRDefault="009D6024">
      <w:pPr>
        <w:spacing w:after="0" w:line="259" w:lineRule="auto"/>
        <w:ind w:left="0" w:right="239" w:firstLine="0"/>
        <w:jc w:val="right"/>
        <w:rPr>
          <w:i/>
          <w:sz w:val="28"/>
          <w:szCs w:val="28"/>
        </w:rPr>
      </w:pPr>
    </w:p>
    <w:p w:rsidR="009D6024" w:rsidRDefault="009D6024">
      <w:pPr>
        <w:spacing w:after="0" w:line="259" w:lineRule="auto"/>
        <w:ind w:left="0" w:right="239" w:firstLine="0"/>
        <w:jc w:val="right"/>
        <w:rPr>
          <w:i/>
          <w:sz w:val="28"/>
          <w:szCs w:val="28"/>
        </w:rPr>
      </w:pPr>
    </w:p>
    <w:p w:rsidR="009D6024" w:rsidRDefault="009D6024">
      <w:pPr>
        <w:spacing w:after="0" w:line="259" w:lineRule="auto"/>
        <w:ind w:left="0" w:right="239" w:firstLine="0"/>
        <w:jc w:val="right"/>
        <w:rPr>
          <w:i/>
          <w:sz w:val="28"/>
          <w:szCs w:val="28"/>
        </w:rPr>
      </w:pPr>
    </w:p>
    <w:p w:rsidR="009D6024" w:rsidRDefault="009D6024">
      <w:pPr>
        <w:spacing w:after="0" w:line="259" w:lineRule="auto"/>
        <w:ind w:left="0" w:right="239" w:firstLine="0"/>
        <w:jc w:val="right"/>
        <w:rPr>
          <w:i/>
          <w:sz w:val="28"/>
          <w:szCs w:val="28"/>
        </w:rPr>
      </w:pPr>
    </w:p>
    <w:p w:rsidR="009D6024" w:rsidRDefault="009D6024">
      <w:pPr>
        <w:spacing w:after="0" w:line="259" w:lineRule="auto"/>
        <w:ind w:left="0" w:right="239" w:firstLine="0"/>
        <w:jc w:val="right"/>
        <w:rPr>
          <w:i/>
          <w:sz w:val="28"/>
          <w:szCs w:val="28"/>
        </w:rPr>
      </w:pPr>
    </w:p>
    <w:p w:rsidR="009D6024" w:rsidRDefault="009D6024">
      <w:pPr>
        <w:spacing w:after="0" w:line="259" w:lineRule="auto"/>
        <w:ind w:left="0" w:right="239" w:firstLine="0"/>
        <w:jc w:val="right"/>
        <w:rPr>
          <w:i/>
          <w:sz w:val="28"/>
          <w:szCs w:val="28"/>
        </w:rPr>
      </w:pPr>
    </w:p>
    <w:p w:rsidR="009D6024" w:rsidRDefault="009D6024">
      <w:pPr>
        <w:spacing w:after="0" w:line="259" w:lineRule="auto"/>
        <w:ind w:left="0" w:right="239" w:firstLine="0"/>
        <w:jc w:val="right"/>
        <w:rPr>
          <w:i/>
          <w:sz w:val="28"/>
          <w:szCs w:val="28"/>
        </w:rPr>
      </w:pPr>
    </w:p>
    <w:p w:rsidR="009D6024" w:rsidRDefault="009D6024">
      <w:pPr>
        <w:spacing w:after="0" w:line="259" w:lineRule="auto"/>
        <w:ind w:left="0" w:right="239" w:firstLine="0"/>
        <w:jc w:val="right"/>
        <w:rPr>
          <w:i/>
          <w:sz w:val="28"/>
          <w:szCs w:val="28"/>
        </w:rPr>
      </w:pPr>
    </w:p>
    <w:p w:rsidR="009D6024" w:rsidRDefault="009D6024">
      <w:pPr>
        <w:spacing w:after="0" w:line="259" w:lineRule="auto"/>
        <w:ind w:left="0" w:right="239" w:firstLine="0"/>
        <w:jc w:val="right"/>
        <w:rPr>
          <w:i/>
          <w:sz w:val="28"/>
          <w:szCs w:val="28"/>
        </w:rPr>
      </w:pPr>
    </w:p>
    <w:p w:rsidR="009D6024" w:rsidRDefault="009D6024">
      <w:pPr>
        <w:spacing w:after="0" w:line="259" w:lineRule="auto"/>
        <w:ind w:left="0" w:right="239" w:firstLine="0"/>
        <w:jc w:val="right"/>
        <w:rPr>
          <w:i/>
          <w:sz w:val="28"/>
          <w:szCs w:val="28"/>
        </w:rPr>
      </w:pPr>
    </w:p>
    <w:p w:rsidR="009D6024" w:rsidRDefault="009D6024">
      <w:pPr>
        <w:spacing w:after="0" w:line="259" w:lineRule="auto"/>
        <w:ind w:left="0" w:right="239" w:firstLine="0"/>
        <w:jc w:val="right"/>
        <w:rPr>
          <w:i/>
          <w:sz w:val="28"/>
          <w:szCs w:val="28"/>
        </w:rPr>
      </w:pPr>
    </w:p>
    <w:p w:rsidR="004C2215" w:rsidRPr="00AA7000" w:rsidRDefault="008279FC">
      <w:pPr>
        <w:spacing w:after="0" w:line="259" w:lineRule="auto"/>
        <w:ind w:left="0" w:right="239" w:firstLine="0"/>
        <w:jc w:val="right"/>
        <w:rPr>
          <w:sz w:val="28"/>
          <w:szCs w:val="28"/>
        </w:rPr>
      </w:pPr>
      <w:r w:rsidRPr="00AA7000">
        <w:rPr>
          <w:i/>
          <w:sz w:val="28"/>
          <w:szCs w:val="28"/>
        </w:rPr>
        <w:lastRenderedPageBreak/>
        <w:t xml:space="preserve">Приложение №1 </w:t>
      </w:r>
    </w:p>
    <w:p w:rsidR="004C2215" w:rsidRPr="00AA7000" w:rsidRDefault="008279FC">
      <w:pPr>
        <w:spacing w:after="29" w:line="259" w:lineRule="auto"/>
        <w:ind w:left="0" w:right="187" w:firstLine="0"/>
        <w:jc w:val="center"/>
        <w:rPr>
          <w:sz w:val="28"/>
          <w:szCs w:val="28"/>
        </w:rPr>
      </w:pPr>
      <w:r w:rsidRPr="00AA7000">
        <w:rPr>
          <w:b/>
          <w:sz w:val="28"/>
          <w:szCs w:val="28"/>
        </w:rPr>
        <w:t xml:space="preserve"> </w:t>
      </w:r>
    </w:p>
    <w:p w:rsidR="004C2215" w:rsidRPr="00AA7000" w:rsidRDefault="008279FC">
      <w:pPr>
        <w:pStyle w:val="1"/>
        <w:spacing w:after="155"/>
        <w:ind w:right="253"/>
        <w:jc w:val="center"/>
        <w:rPr>
          <w:sz w:val="28"/>
          <w:szCs w:val="28"/>
        </w:rPr>
      </w:pPr>
      <w:r w:rsidRPr="00AA7000">
        <w:rPr>
          <w:sz w:val="28"/>
          <w:szCs w:val="28"/>
        </w:rPr>
        <w:t xml:space="preserve">Протокол </w:t>
      </w:r>
      <w:proofErr w:type="gramStart"/>
      <w:r w:rsidRPr="00AA7000">
        <w:rPr>
          <w:sz w:val="28"/>
          <w:szCs w:val="28"/>
        </w:rPr>
        <w:t>результатов  промежуточной</w:t>
      </w:r>
      <w:proofErr w:type="gramEnd"/>
      <w:r w:rsidRPr="00AA7000">
        <w:rPr>
          <w:sz w:val="28"/>
          <w:szCs w:val="28"/>
        </w:rPr>
        <w:t xml:space="preserve">  аттестации воспитанников объединения ________________________ учебного года </w:t>
      </w:r>
    </w:p>
    <w:p w:rsidR="004C2215" w:rsidRPr="00AA7000" w:rsidRDefault="008279FC" w:rsidP="009D6024">
      <w:pPr>
        <w:spacing w:line="401" w:lineRule="auto"/>
        <w:ind w:left="716" w:right="700"/>
        <w:jc w:val="left"/>
        <w:rPr>
          <w:sz w:val="28"/>
          <w:szCs w:val="28"/>
        </w:rPr>
      </w:pPr>
      <w:r w:rsidRPr="00AA7000">
        <w:rPr>
          <w:sz w:val="28"/>
          <w:szCs w:val="28"/>
        </w:rPr>
        <w:t>Название детского объединения_______________________________ Фамилия, имя, отчество</w:t>
      </w:r>
      <w:r w:rsidR="009D6024">
        <w:rPr>
          <w:sz w:val="28"/>
          <w:szCs w:val="28"/>
        </w:rPr>
        <w:t xml:space="preserve"> </w:t>
      </w:r>
      <w:r w:rsidRPr="00AA7000">
        <w:rPr>
          <w:sz w:val="28"/>
          <w:szCs w:val="28"/>
        </w:rPr>
        <w:t>педагога____________________________</w:t>
      </w:r>
      <w:r w:rsidR="009D6024">
        <w:rPr>
          <w:sz w:val="28"/>
          <w:szCs w:val="28"/>
        </w:rPr>
        <w:t>__</w:t>
      </w:r>
    </w:p>
    <w:p w:rsidR="009D6024" w:rsidRDefault="008279FC">
      <w:pPr>
        <w:spacing w:after="150"/>
        <w:ind w:left="716" w:right="239"/>
        <w:rPr>
          <w:sz w:val="28"/>
          <w:szCs w:val="28"/>
        </w:rPr>
      </w:pPr>
      <w:r w:rsidRPr="00AA7000">
        <w:rPr>
          <w:sz w:val="28"/>
          <w:szCs w:val="28"/>
        </w:rPr>
        <w:t xml:space="preserve">№ группы (год </w:t>
      </w:r>
      <w:proofErr w:type="gramStart"/>
      <w:r w:rsidRPr="00AA7000">
        <w:rPr>
          <w:sz w:val="28"/>
          <w:szCs w:val="28"/>
        </w:rPr>
        <w:t>обучения)_</w:t>
      </w:r>
      <w:proofErr w:type="gramEnd"/>
      <w:r w:rsidRPr="00AA7000">
        <w:rPr>
          <w:sz w:val="28"/>
          <w:szCs w:val="28"/>
        </w:rPr>
        <w:t xml:space="preserve">_______ </w:t>
      </w:r>
    </w:p>
    <w:p w:rsidR="004C2215" w:rsidRPr="00AA7000" w:rsidRDefault="008279FC">
      <w:pPr>
        <w:spacing w:after="150"/>
        <w:ind w:left="716" w:right="239"/>
        <w:rPr>
          <w:sz w:val="28"/>
          <w:szCs w:val="28"/>
        </w:rPr>
      </w:pPr>
      <w:r w:rsidRPr="00AA7000">
        <w:rPr>
          <w:sz w:val="28"/>
          <w:szCs w:val="28"/>
        </w:rPr>
        <w:t xml:space="preserve">Дата проведения _______________ </w:t>
      </w:r>
    </w:p>
    <w:p w:rsidR="004C2215" w:rsidRPr="00AA7000" w:rsidRDefault="008279FC">
      <w:pPr>
        <w:ind w:left="716" w:right="239"/>
        <w:rPr>
          <w:sz w:val="28"/>
          <w:szCs w:val="28"/>
        </w:rPr>
      </w:pPr>
      <w:r w:rsidRPr="00AA7000">
        <w:rPr>
          <w:sz w:val="28"/>
          <w:szCs w:val="28"/>
        </w:rPr>
        <w:t xml:space="preserve">Форма проведения ___________________________________________ </w:t>
      </w:r>
    </w:p>
    <w:p w:rsidR="004C2215" w:rsidRPr="00AA7000" w:rsidRDefault="008279FC">
      <w:pPr>
        <w:spacing w:after="149"/>
        <w:ind w:left="716" w:right="239"/>
        <w:rPr>
          <w:sz w:val="28"/>
          <w:szCs w:val="28"/>
        </w:rPr>
      </w:pPr>
      <w:r w:rsidRPr="00AA7000">
        <w:rPr>
          <w:sz w:val="28"/>
          <w:szCs w:val="28"/>
        </w:rPr>
        <w:t xml:space="preserve">Форма оценки результатов ____________________________________ </w:t>
      </w:r>
    </w:p>
    <w:p w:rsidR="004C2215" w:rsidRPr="00AA7000" w:rsidRDefault="008279FC">
      <w:pPr>
        <w:spacing w:after="136"/>
        <w:ind w:left="716" w:right="239"/>
        <w:rPr>
          <w:sz w:val="28"/>
          <w:szCs w:val="28"/>
        </w:rPr>
      </w:pPr>
      <w:r w:rsidRPr="00AA7000">
        <w:rPr>
          <w:sz w:val="28"/>
          <w:szCs w:val="28"/>
        </w:rPr>
        <w:t xml:space="preserve">Члены аттестационной комиссии _______________________________ </w:t>
      </w:r>
    </w:p>
    <w:p w:rsidR="004C2215" w:rsidRPr="00AA7000" w:rsidRDefault="008279FC">
      <w:pPr>
        <w:spacing w:after="159" w:line="259" w:lineRule="auto"/>
        <w:ind w:left="706" w:right="0" w:firstLine="0"/>
        <w:jc w:val="left"/>
        <w:rPr>
          <w:sz w:val="28"/>
          <w:szCs w:val="28"/>
        </w:rPr>
      </w:pPr>
      <w:r w:rsidRPr="00AA7000">
        <w:rPr>
          <w:i/>
          <w:sz w:val="28"/>
          <w:szCs w:val="28"/>
        </w:rPr>
        <w:t xml:space="preserve"> </w:t>
      </w:r>
    </w:p>
    <w:p w:rsidR="004C2215" w:rsidRPr="00AA7000" w:rsidRDefault="008279FC">
      <w:pPr>
        <w:pStyle w:val="1"/>
        <w:spacing w:after="108"/>
        <w:ind w:left="468"/>
        <w:jc w:val="center"/>
        <w:rPr>
          <w:sz w:val="28"/>
          <w:szCs w:val="28"/>
        </w:rPr>
      </w:pPr>
      <w:proofErr w:type="gramStart"/>
      <w:r w:rsidRPr="00AA7000">
        <w:rPr>
          <w:sz w:val="28"/>
          <w:szCs w:val="28"/>
        </w:rPr>
        <w:t>Результаты  промежуточной</w:t>
      </w:r>
      <w:proofErr w:type="gramEnd"/>
      <w:r w:rsidRPr="00AA7000">
        <w:rPr>
          <w:sz w:val="28"/>
          <w:szCs w:val="28"/>
        </w:rPr>
        <w:t xml:space="preserve"> аттестации </w:t>
      </w:r>
    </w:p>
    <w:p w:rsidR="004C2215" w:rsidRPr="00AA7000" w:rsidRDefault="008279FC">
      <w:pPr>
        <w:spacing w:after="0" w:line="259" w:lineRule="auto"/>
        <w:ind w:left="524" w:right="0" w:firstLine="0"/>
        <w:jc w:val="center"/>
        <w:rPr>
          <w:sz w:val="28"/>
          <w:szCs w:val="28"/>
        </w:rPr>
      </w:pPr>
      <w:r w:rsidRPr="00AA7000">
        <w:rPr>
          <w:i/>
          <w:sz w:val="28"/>
          <w:szCs w:val="28"/>
        </w:rPr>
        <w:t xml:space="preserve"> </w:t>
      </w:r>
    </w:p>
    <w:tbl>
      <w:tblPr>
        <w:tblStyle w:val="TableGrid"/>
        <w:tblW w:w="9282" w:type="dxa"/>
        <w:tblInd w:w="183" w:type="dxa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537"/>
        <w:gridCol w:w="2166"/>
        <w:gridCol w:w="1757"/>
        <w:gridCol w:w="1619"/>
        <w:gridCol w:w="1733"/>
        <w:gridCol w:w="1470"/>
      </w:tblGrid>
      <w:tr w:rsidR="004C2215" w:rsidRPr="00AA7000">
        <w:trPr>
          <w:trHeight w:val="167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215" w:rsidRPr="00AA7000" w:rsidRDefault="008279FC">
            <w:pPr>
              <w:spacing w:after="152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A7000">
              <w:rPr>
                <w:i/>
                <w:sz w:val="28"/>
                <w:szCs w:val="28"/>
              </w:rPr>
              <w:t xml:space="preserve">№ </w:t>
            </w:r>
          </w:p>
          <w:p w:rsidR="004C2215" w:rsidRPr="00AA7000" w:rsidRDefault="008279FC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A7000">
              <w:rPr>
                <w:i/>
                <w:sz w:val="28"/>
                <w:szCs w:val="28"/>
              </w:rPr>
              <w:t xml:space="preserve">п/п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215" w:rsidRPr="00AA7000" w:rsidRDefault="008279FC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A7000">
              <w:rPr>
                <w:sz w:val="28"/>
                <w:szCs w:val="28"/>
              </w:rPr>
              <w:t xml:space="preserve">Фамилия, имя ребенка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215" w:rsidRPr="00AA7000" w:rsidRDefault="008279FC">
            <w:pPr>
              <w:spacing w:after="0" w:line="259" w:lineRule="auto"/>
              <w:ind w:left="14" w:right="0" w:firstLine="0"/>
              <w:jc w:val="left"/>
              <w:rPr>
                <w:sz w:val="28"/>
                <w:szCs w:val="28"/>
              </w:rPr>
            </w:pPr>
            <w:r w:rsidRPr="00AA7000">
              <w:rPr>
                <w:sz w:val="28"/>
                <w:szCs w:val="28"/>
              </w:rPr>
              <w:t xml:space="preserve">Этап обучения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215" w:rsidRPr="00AA7000" w:rsidRDefault="008279FC">
            <w:pPr>
              <w:spacing w:after="0" w:line="259" w:lineRule="auto"/>
              <w:ind w:left="5" w:right="0" w:firstLine="0"/>
              <w:rPr>
                <w:sz w:val="28"/>
                <w:szCs w:val="28"/>
              </w:rPr>
            </w:pPr>
            <w:r w:rsidRPr="00AA7000">
              <w:rPr>
                <w:sz w:val="28"/>
                <w:szCs w:val="28"/>
              </w:rPr>
              <w:t xml:space="preserve">Год обучения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215" w:rsidRPr="00AA7000" w:rsidRDefault="008279FC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A7000">
              <w:rPr>
                <w:sz w:val="28"/>
                <w:szCs w:val="28"/>
              </w:rPr>
              <w:t xml:space="preserve">Содержание аттестации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215" w:rsidRPr="00AA7000" w:rsidRDefault="008279FC">
            <w:pPr>
              <w:spacing w:after="0" w:line="356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A7000">
              <w:rPr>
                <w:sz w:val="28"/>
                <w:szCs w:val="28"/>
              </w:rPr>
              <w:t xml:space="preserve">Итоговый </w:t>
            </w:r>
            <w:proofErr w:type="gramStart"/>
            <w:r w:rsidRPr="00AA7000">
              <w:rPr>
                <w:sz w:val="28"/>
                <w:szCs w:val="28"/>
              </w:rPr>
              <w:t>результат(</w:t>
            </w:r>
            <w:proofErr w:type="gramEnd"/>
            <w:r w:rsidRPr="00AA7000">
              <w:rPr>
                <w:sz w:val="28"/>
                <w:szCs w:val="28"/>
              </w:rPr>
              <w:t xml:space="preserve"> </w:t>
            </w:r>
          </w:p>
          <w:p w:rsidR="004C2215" w:rsidRPr="00AA7000" w:rsidRDefault="008279FC">
            <w:pPr>
              <w:spacing w:after="157" w:line="259" w:lineRule="auto"/>
              <w:ind w:left="0" w:right="57" w:firstLine="0"/>
              <w:jc w:val="center"/>
              <w:rPr>
                <w:sz w:val="28"/>
                <w:szCs w:val="28"/>
              </w:rPr>
            </w:pPr>
            <w:r w:rsidRPr="00AA7000">
              <w:rPr>
                <w:sz w:val="28"/>
                <w:szCs w:val="28"/>
              </w:rPr>
              <w:t xml:space="preserve">% </w:t>
            </w:r>
          </w:p>
          <w:p w:rsidR="004C2215" w:rsidRPr="00AA7000" w:rsidRDefault="008279FC">
            <w:pPr>
              <w:spacing w:after="0" w:line="259" w:lineRule="auto"/>
              <w:ind w:left="0" w:right="57" w:firstLine="0"/>
              <w:jc w:val="center"/>
              <w:rPr>
                <w:sz w:val="28"/>
                <w:szCs w:val="28"/>
              </w:rPr>
            </w:pPr>
            <w:r w:rsidRPr="00AA7000">
              <w:rPr>
                <w:sz w:val="28"/>
                <w:szCs w:val="28"/>
              </w:rPr>
              <w:t xml:space="preserve">освоения) </w:t>
            </w:r>
          </w:p>
        </w:tc>
      </w:tr>
      <w:tr w:rsidR="004C2215" w:rsidRPr="00AA7000">
        <w:trPr>
          <w:trHeight w:val="4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215" w:rsidRPr="00AA7000" w:rsidRDefault="008279FC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A7000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215" w:rsidRPr="00AA7000" w:rsidRDefault="008279FC">
            <w:pPr>
              <w:spacing w:after="0" w:line="259" w:lineRule="auto"/>
              <w:ind w:left="5" w:right="0" w:firstLine="0"/>
              <w:jc w:val="left"/>
              <w:rPr>
                <w:sz w:val="28"/>
                <w:szCs w:val="28"/>
              </w:rPr>
            </w:pPr>
            <w:r w:rsidRPr="00AA7000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215" w:rsidRPr="00AA7000" w:rsidRDefault="008279FC">
            <w:pPr>
              <w:spacing w:after="0" w:line="259" w:lineRule="auto"/>
              <w:ind w:left="5" w:right="0" w:firstLine="0"/>
              <w:jc w:val="left"/>
              <w:rPr>
                <w:sz w:val="28"/>
                <w:szCs w:val="28"/>
              </w:rPr>
            </w:pPr>
            <w:r w:rsidRPr="00AA7000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215" w:rsidRPr="00AA7000" w:rsidRDefault="008279FC">
            <w:pPr>
              <w:spacing w:after="0" w:line="259" w:lineRule="auto"/>
              <w:ind w:left="5" w:right="0" w:firstLine="0"/>
              <w:jc w:val="left"/>
              <w:rPr>
                <w:sz w:val="28"/>
                <w:szCs w:val="28"/>
              </w:rPr>
            </w:pPr>
            <w:r w:rsidRPr="00AA7000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215" w:rsidRPr="00AA7000" w:rsidRDefault="008279FC">
            <w:pPr>
              <w:spacing w:after="0" w:line="259" w:lineRule="auto"/>
              <w:ind w:left="5" w:right="0" w:firstLine="0"/>
              <w:jc w:val="left"/>
              <w:rPr>
                <w:sz w:val="28"/>
                <w:szCs w:val="28"/>
              </w:rPr>
            </w:pPr>
            <w:r w:rsidRPr="00AA7000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215" w:rsidRPr="00AA7000" w:rsidRDefault="008279FC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A7000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4C2215" w:rsidRPr="00AA7000">
        <w:trPr>
          <w:trHeight w:val="4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215" w:rsidRPr="00AA7000" w:rsidRDefault="008279FC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A7000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215" w:rsidRPr="00AA7000" w:rsidRDefault="008279FC">
            <w:pPr>
              <w:spacing w:after="0" w:line="259" w:lineRule="auto"/>
              <w:ind w:left="5" w:right="0" w:firstLine="0"/>
              <w:jc w:val="left"/>
              <w:rPr>
                <w:sz w:val="28"/>
                <w:szCs w:val="28"/>
              </w:rPr>
            </w:pPr>
            <w:r w:rsidRPr="00AA7000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215" w:rsidRPr="00AA7000" w:rsidRDefault="008279FC">
            <w:pPr>
              <w:spacing w:after="0" w:line="259" w:lineRule="auto"/>
              <w:ind w:left="5" w:right="0" w:firstLine="0"/>
              <w:jc w:val="left"/>
              <w:rPr>
                <w:sz w:val="28"/>
                <w:szCs w:val="28"/>
              </w:rPr>
            </w:pPr>
            <w:r w:rsidRPr="00AA7000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215" w:rsidRPr="00AA7000" w:rsidRDefault="008279FC">
            <w:pPr>
              <w:spacing w:after="0" w:line="259" w:lineRule="auto"/>
              <w:ind w:left="5" w:right="0" w:firstLine="0"/>
              <w:jc w:val="left"/>
              <w:rPr>
                <w:sz w:val="28"/>
                <w:szCs w:val="28"/>
              </w:rPr>
            </w:pPr>
            <w:r w:rsidRPr="00AA7000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215" w:rsidRPr="00AA7000" w:rsidRDefault="008279FC">
            <w:pPr>
              <w:spacing w:after="0" w:line="259" w:lineRule="auto"/>
              <w:ind w:left="5" w:right="0" w:firstLine="0"/>
              <w:jc w:val="left"/>
              <w:rPr>
                <w:sz w:val="28"/>
                <w:szCs w:val="28"/>
              </w:rPr>
            </w:pPr>
            <w:r w:rsidRPr="00AA7000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215" w:rsidRPr="00AA7000" w:rsidRDefault="008279FC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A7000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4C2215" w:rsidRPr="00AA7000">
        <w:trPr>
          <w:trHeight w:val="42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215" w:rsidRPr="00AA7000" w:rsidRDefault="008279FC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A7000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215" w:rsidRPr="00AA7000" w:rsidRDefault="008279FC">
            <w:pPr>
              <w:spacing w:after="0" w:line="259" w:lineRule="auto"/>
              <w:ind w:left="5" w:right="0" w:firstLine="0"/>
              <w:jc w:val="left"/>
              <w:rPr>
                <w:sz w:val="28"/>
                <w:szCs w:val="28"/>
              </w:rPr>
            </w:pPr>
            <w:r w:rsidRPr="00AA7000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215" w:rsidRPr="00AA7000" w:rsidRDefault="008279FC">
            <w:pPr>
              <w:spacing w:after="0" w:line="259" w:lineRule="auto"/>
              <w:ind w:left="5" w:right="0" w:firstLine="0"/>
              <w:jc w:val="left"/>
              <w:rPr>
                <w:sz w:val="28"/>
                <w:szCs w:val="28"/>
              </w:rPr>
            </w:pPr>
            <w:r w:rsidRPr="00AA7000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215" w:rsidRPr="00AA7000" w:rsidRDefault="008279FC">
            <w:pPr>
              <w:spacing w:after="0" w:line="259" w:lineRule="auto"/>
              <w:ind w:left="5" w:right="0" w:firstLine="0"/>
              <w:jc w:val="left"/>
              <w:rPr>
                <w:sz w:val="28"/>
                <w:szCs w:val="28"/>
              </w:rPr>
            </w:pPr>
            <w:r w:rsidRPr="00AA7000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215" w:rsidRPr="00AA7000" w:rsidRDefault="008279FC">
            <w:pPr>
              <w:spacing w:after="0" w:line="259" w:lineRule="auto"/>
              <w:ind w:left="5" w:right="0" w:firstLine="0"/>
              <w:jc w:val="left"/>
              <w:rPr>
                <w:sz w:val="28"/>
                <w:szCs w:val="28"/>
              </w:rPr>
            </w:pPr>
            <w:r w:rsidRPr="00AA7000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215" w:rsidRPr="00AA7000" w:rsidRDefault="008279FC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A7000">
              <w:rPr>
                <w:i/>
                <w:sz w:val="28"/>
                <w:szCs w:val="28"/>
              </w:rPr>
              <w:t xml:space="preserve"> </w:t>
            </w:r>
          </w:p>
        </w:tc>
      </w:tr>
    </w:tbl>
    <w:p w:rsidR="004C2215" w:rsidRPr="00AA7000" w:rsidRDefault="008279FC">
      <w:pPr>
        <w:spacing w:after="159" w:line="259" w:lineRule="auto"/>
        <w:ind w:left="706" w:right="0" w:firstLine="0"/>
        <w:jc w:val="left"/>
        <w:rPr>
          <w:sz w:val="28"/>
          <w:szCs w:val="28"/>
        </w:rPr>
      </w:pPr>
      <w:r w:rsidRPr="00AA7000">
        <w:rPr>
          <w:i/>
          <w:sz w:val="28"/>
          <w:szCs w:val="28"/>
        </w:rPr>
        <w:t xml:space="preserve"> </w:t>
      </w:r>
    </w:p>
    <w:p w:rsidR="004C2215" w:rsidRPr="00AA7000" w:rsidRDefault="008279FC">
      <w:pPr>
        <w:spacing w:line="397" w:lineRule="auto"/>
        <w:ind w:left="10" w:right="239"/>
        <w:rPr>
          <w:sz w:val="28"/>
          <w:szCs w:val="28"/>
        </w:rPr>
      </w:pPr>
      <w:r w:rsidRPr="00AA7000">
        <w:rPr>
          <w:sz w:val="28"/>
          <w:szCs w:val="28"/>
        </w:rPr>
        <w:t xml:space="preserve">Всего </w:t>
      </w:r>
      <w:proofErr w:type="gramStart"/>
      <w:r w:rsidRPr="00AA7000">
        <w:rPr>
          <w:sz w:val="28"/>
          <w:szCs w:val="28"/>
        </w:rPr>
        <w:t>аттестовано  _</w:t>
      </w:r>
      <w:proofErr w:type="gramEnd"/>
      <w:r w:rsidRPr="00AA7000">
        <w:rPr>
          <w:sz w:val="28"/>
          <w:szCs w:val="28"/>
        </w:rPr>
        <w:t xml:space="preserve">____ обучающихся. Из них по результатам аттестации: высокий уровень _____ чел., средний уровень ______ чел., низкий уровень ______ чел. </w:t>
      </w:r>
    </w:p>
    <w:p w:rsidR="004C2215" w:rsidRPr="00AA7000" w:rsidRDefault="008279FC">
      <w:pPr>
        <w:spacing w:after="164" w:line="259" w:lineRule="auto"/>
        <w:ind w:left="706" w:right="0" w:firstLine="0"/>
        <w:jc w:val="left"/>
        <w:rPr>
          <w:sz w:val="28"/>
          <w:szCs w:val="28"/>
        </w:rPr>
      </w:pPr>
      <w:r w:rsidRPr="00AA7000">
        <w:rPr>
          <w:sz w:val="28"/>
          <w:szCs w:val="28"/>
        </w:rPr>
        <w:t xml:space="preserve"> </w:t>
      </w:r>
    </w:p>
    <w:p w:rsidR="004C2215" w:rsidRPr="00AA7000" w:rsidRDefault="008279FC">
      <w:pPr>
        <w:spacing w:after="149"/>
        <w:ind w:left="716" w:right="239"/>
        <w:rPr>
          <w:sz w:val="28"/>
          <w:szCs w:val="28"/>
        </w:rPr>
      </w:pPr>
      <w:r w:rsidRPr="00AA7000">
        <w:rPr>
          <w:sz w:val="28"/>
          <w:szCs w:val="28"/>
        </w:rPr>
        <w:t xml:space="preserve">Подпись педагога____________________________________________ </w:t>
      </w:r>
    </w:p>
    <w:p w:rsidR="004C2215" w:rsidRPr="00AA7000" w:rsidRDefault="008279FC">
      <w:pPr>
        <w:spacing w:after="102"/>
        <w:ind w:left="716" w:right="239"/>
        <w:rPr>
          <w:sz w:val="28"/>
          <w:szCs w:val="28"/>
        </w:rPr>
      </w:pPr>
      <w:r w:rsidRPr="00AA7000">
        <w:rPr>
          <w:sz w:val="28"/>
          <w:szCs w:val="28"/>
        </w:rPr>
        <w:t xml:space="preserve">Подпись членов аттестационной комиссии ______________________ </w:t>
      </w:r>
    </w:p>
    <w:p w:rsidR="004C2215" w:rsidRPr="00AA7000" w:rsidRDefault="008279FC">
      <w:pPr>
        <w:spacing w:after="113" w:line="259" w:lineRule="auto"/>
        <w:ind w:left="706" w:right="0" w:firstLine="0"/>
        <w:jc w:val="left"/>
        <w:rPr>
          <w:sz w:val="28"/>
          <w:szCs w:val="28"/>
        </w:rPr>
      </w:pPr>
      <w:r w:rsidRPr="00AA7000">
        <w:rPr>
          <w:sz w:val="28"/>
          <w:szCs w:val="28"/>
        </w:rPr>
        <w:t xml:space="preserve"> </w:t>
      </w:r>
    </w:p>
    <w:p w:rsidR="004C2215" w:rsidRPr="00AA7000" w:rsidRDefault="008279FC">
      <w:pPr>
        <w:spacing w:after="0" w:line="259" w:lineRule="auto"/>
        <w:ind w:left="533" w:right="0" w:firstLine="0"/>
        <w:jc w:val="center"/>
        <w:rPr>
          <w:sz w:val="28"/>
          <w:szCs w:val="28"/>
        </w:rPr>
      </w:pPr>
      <w:r w:rsidRPr="00AA7000">
        <w:rPr>
          <w:sz w:val="28"/>
          <w:szCs w:val="28"/>
        </w:rPr>
        <w:t xml:space="preserve"> </w:t>
      </w:r>
    </w:p>
    <w:p w:rsidR="004C2215" w:rsidRPr="00AA7000" w:rsidRDefault="008279FC">
      <w:pPr>
        <w:spacing w:after="0" w:line="259" w:lineRule="auto"/>
        <w:ind w:left="0" w:right="0" w:firstLine="0"/>
        <w:jc w:val="left"/>
        <w:rPr>
          <w:sz w:val="28"/>
          <w:szCs w:val="28"/>
        </w:rPr>
      </w:pPr>
      <w:r w:rsidRPr="00AA7000">
        <w:rPr>
          <w:sz w:val="28"/>
          <w:szCs w:val="28"/>
        </w:rPr>
        <w:t xml:space="preserve"> </w:t>
      </w:r>
    </w:p>
    <w:p w:rsidR="004C2215" w:rsidRPr="00AA7000" w:rsidRDefault="008279FC">
      <w:pPr>
        <w:spacing w:after="0" w:line="259" w:lineRule="auto"/>
        <w:ind w:left="0" w:right="0" w:firstLine="0"/>
        <w:jc w:val="left"/>
        <w:rPr>
          <w:sz w:val="28"/>
          <w:szCs w:val="28"/>
        </w:rPr>
      </w:pPr>
      <w:r w:rsidRPr="00AA7000">
        <w:rPr>
          <w:sz w:val="28"/>
          <w:szCs w:val="28"/>
        </w:rPr>
        <w:t xml:space="preserve">  </w:t>
      </w:r>
    </w:p>
    <w:sectPr w:rsidR="004C2215" w:rsidRPr="00AA7000">
      <w:pgSz w:w="11904" w:h="16838"/>
      <w:pgMar w:top="996" w:right="602" w:bottom="1177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4643F"/>
    <w:multiLevelType w:val="hybridMultilevel"/>
    <w:tmpl w:val="3BBC132E"/>
    <w:lvl w:ilvl="0" w:tplc="0E00527A">
      <w:start w:val="1"/>
      <w:numFmt w:val="decimal"/>
      <w:lvlText w:val="%1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1E9A1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CCF41A">
      <w:start w:val="1"/>
      <w:numFmt w:val="bullet"/>
      <w:lvlText w:val="▪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7A9744">
      <w:start w:val="1"/>
      <w:numFmt w:val="bullet"/>
      <w:lvlText w:val="•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00C79C">
      <w:start w:val="1"/>
      <w:numFmt w:val="bullet"/>
      <w:lvlText w:val="o"/>
      <w:lvlJc w:val="left"/>
      <w:pPr>
        <w:ind w:left="2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046220">
      <w:start w:val="1"/>
      <w:numFmt w:val="bullet"/>
      <w:lvlText w:val="▪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E276AE">
      <w:start w:val="1"/>
      <w:numFmt w:val="bullet"/>
      <w:lvlText w:val="•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0A7B7A">
      <w:start w:val="1"/>
      <w:numFmt w:val="bullet"/>
      <w:lvlText w:val="o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0AEC7E">
      <w:start w:val="1"/>
      <w:numFmt w:val="bullet"/>
      <w:lvlText w:val="▪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CA6AD1"/>
    <w:multiLevelType w:val="hybridMultilevel"/>
    <w:tmpl w:val="51A81B4E"/>
    <w:lvl w:ilvl="0" w:tplc="D688BC68">
      <w:start w:val="2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26C26C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2EA6B2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5492FA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4CB438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E274A8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46192E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7C1D80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868186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D53717"/>
    <w:multiLevelType w:val="hybridMultilevel"/>
    <w:tmpl w:val="324C0352"/>
    <w:lvl w:ilvl="0" w:tplc="A58A205E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4CE444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DE449A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C61726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02CCD2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4CD234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76D852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8A8D6E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0015AC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4E27A5"/>
    <w:multiLevelType w:val="hybridMultilevel"/>
    <w:tmpl w:val="182214C6"/>
    <w:lvl w:ilvl="0" w:tplc="68529DF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EABC8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C2E5CC">
      <w:start w:val="1"/>
      <w:numFmt w:val="bullet"/>
      <w:lvlText w:val="▪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0A3396">
      <w:start w:val="1"/>
      <w:numFmt w:val="bullet"/>
      <w:lvlText w:val="•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FA59EA">
      <w:start w:val="1"/>
      <w:numFmt w:val="bullet"/>
      <w:lvlText w:val="o"/>
      <w:lvlJc w:val="left"/>
      <w:pPr>
        <w:ind w:left="2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0866F0">
      <w:start w:val="1"/>
      <w:numFmt w:val="bullet"/>
      <w:lvlText w:val="▪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041AAA">
      <w:start w:val="1"/>
      <w:numFmt w:val="bullet"/>
      <w:lvlText w:val="•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FA7276">
      <w:start w:val="1"/>
      <w:numFmt w:val="bullet"/>
      <w:lvlText w:val="o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3438E8">
      <w:start w:val="1"/>
      <w:numFmt w:val="bullet"/>
      <w:lvlText w:val="▪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514DEF"/>
    <w:multiLevelType w:val="hybridMultilevel"/>
    <w:tmpl w:val="274E29D4"/>
    <w:lvl w:ilvl="0" w:tplc="37F8ADF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761CC8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1A862E">
      <w:start w:val="1"/>
      <w:numFmt w:val="bullet"/>
      <w:lvlText w:val="▪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AAAD7A">
      <w:start w:val="1"/>
      <w:numFmt w:val="bullet"/>
      <w:lvlText w:val="•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3814B2">
      <w:start w:val="1"/>
      <w:numFmt w:val="bullet"/>
      <w:lvlText w:val="o"/>
      <w:lvlJc w:val="left"/>
      <w:pPr>
        <w:ind w:left="2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E4F4D6">
      <w:start w:val="1"/>
      <w:numFmt w:val="bullet"/>
      <w:lvlText w:val="▪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BAB2D0">
      <w:start w:val="1"/>
      <w:numFmt w:val="bullet"/>
      <w:lvlText w:val="•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28C2B0">
      <w:start w:val="1"/>
      <w:numFmt w:val="bullet"/>
      <w:lvlText w:val="o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1CB56A">
      <w:start w:val="1"/>
      <w:numFmt w:val="bullet"/>
      <w:lvlText w:val="▪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780619"/>
    <w:multiLevelType w:val="hybridMultilevel"/>
    <w:tmpl w:val="54A23472"/>
    <w:lvl w:ilvl="0" w:tplc="44305420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96649C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86958A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165FE6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1A8DAA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DE0C10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D64BB6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FE92D2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6A7876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B2729A"/>
    <w:multiLevelType w:val="hybridMultilevel"/>
    <w:tmpl w:val="88547FC2"/>
    <w:lvl w:ilvl="0" w:tplc="A12A4DB6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AA3D5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0A509C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544BC8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CC10A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7C5B3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88F41A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9C950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88F69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00D5239"/>
    <w:multiLevelType w:val="hybridMultilevel"/>
    <w:tmpl w:val="269A6A7C"/>
    <w:lvl w:ilvl="0" w:tplc="777E892A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40C57C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166836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B2C9E8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C2A41E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C8EEA2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5ABF00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70B58E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7EADF0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D82DA3"/>
    <w:multiLevelType w:val="hybridMultilevel"/>
    <w:tmpl w:val="22E65EB4"/>
    <w:lvl w:ilvl="0" w:tplc="85A0BA0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A65B6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6034E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B062B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B4FB5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0DA1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F62F8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5E04C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F4874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552663B"/>
    <w:multiLevelType w:val="hybridMultilevel"/>
    <w:tmpl w:val="4CAE11EC"/>
    <w:lvl w:ilvl="0" w:tplc="F9803BCA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6C434A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DA1022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AAB65C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7EEBDE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7631CA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7E6862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3A4474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023BBE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2"/>
  </w:num>
  <w:num w:numId="5">
    <w:abstractNumId w:val="8"/>
  </w:num>
  <w:num w:numId="6">
    <w:abstractNumId w:val="1"/>
  </w:num>
  <w:num w:numId="7">
    <w:abstractNumId w:val="4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15"/>
    <w:rsid w:val="00172350"/>
    <w:rsid w:val="004442E4"/>
    <w:rsid w:val="004C2215"/>
    <w:rsid w:val="008279FC"/>
    <w:rsid w:val="009D6024"/>
    <w:rsid w:val="00AA7000"/>
    <w:rsid w:val="00BC017B"/>
    <w:rsid w:val="00C64DA7"/>
    <w:rsid w:val="00FD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F239B"/>
  <w15:docId w15:val="{5C7FFFEC-4154-41FF-95B6-C547D1B4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9" w:lineRule="auto"/>
      <w:ind w:left="371" w:right="24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99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64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1764</Words>
  <Characters>10058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cp:lastModifiedBy>cvr_zav</cp:lastModifiedBy>
  <cp:revision>10</cp:revision>
  <dcterms:created xsi:type="dcterms:W3CDTF">2021-06-29T07:14:00Z</dcterms:created>
  <dcterms:modified xsi:type="dcterms:W3CDTF">2021-07-22T10:44:00Z</dcterms:modified>
</cp:coreProperties>
</file>