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2DA" w:rsidRPr="0074377F" w:rsidRDefault="00F222DA" w:rsidP="0074377F">
      <w:pPr>
        <w:shd w:val="clear" w:color="auto" w:fill="FFFFFF"/>
        <w:spacing w:after="0" w:line="240" w:lineRule="auto"/>
        <w:ind w:right="0" w:firstLine="709"/>
        <w:jc w:val="center"/>
        <w:rPr>
          <w:rFonts w:ascii="Batang" w:eastAsia="Batang" w:hAnsi="Batang" w:cstheme="minorHAnsi"/>
          <w:b/>
          <w:bCs/>
          <w:i/>
          <w:iCs/>
          <w:color w:val="00B050"/>
          <w:sz w:val="44"/>
          <w:szCs w:val="44"/>
        </w:rPr>
      </w:pPr>
      <w:bookmarkStart w:id="0" w:name="_GoBack"/>
      <w:bookmarkEnd w:id="0"/>
    </w:p>
    <w:p w:rsidR="0074377F" w:rsidRDefault="00AA7114" w:rsidP="0074377F">
      <w:pPr>
        <w:shd w:val="clear" w:color="auto" w:fill="FFFFFF"/>
        <w:spacing w:after="0" w:line="240" w:lineRule="auto"/>
        <w:ind w:right="0" w:firstLine="709"/>
        <w:jc w:val="center"/>
        <w:rPr>
          <w:rFonts w:ascii="Batang" w:eastAsia="Batang" w:hAnsi="Batang" w:cstheme="minorHAnsi"/>
          <w:b/>
          <w:i/>
          <w:color w:val="0070C0"/>
          <w:sz w:val="44"/>
          <w:szCs w:val="44"/>
          <w:lang w:eastAsia="en-US"/>
        </w:rPr>
      </w:pPr>
      <w:r w:rsidRPr="0074377F">
        <w:rPr>
          <w:rFonts w:ascii="Batang" w:eastAsia="Batang" w:hAnsi="Batang" w:cstheme="minorHAnsi"/>
          <w:b/>
          <w:i/>
          <w:color w:val="0070C0"/>
          <w:sz w:val="44"/>
          <w:szCs w:val="44"/>
          <w:lang w:eastAsia="en-US"/>
        </w:rPr>
        <w:t xml:space="preserve">Методические рекомендации </w:t>
      </w:r>
    </w:p>
    <w:p w:rsidR="005D3C05" w:rsidRPr="0074377F" w:rsidRDefault="00AA7114" w:rsidP="0074377F">
      <w:pPr>
        <w:shd w:val="clear" w:color="auto" w:fill="FFFFFF"/>
        <w:spacing w:after="0" w:line="240" w:lineRule="auto"/>
        <w:ind w:right="0" w:firstLine="567"/>
        <w:jc w:val="center"/>
        <w:rPr>
          <w:rFonts w:ascii="Batang" w:eastAsia="Batang" w:hAnsi="Batang" w:cstheme="minorHAnsi"/>
          <w:b/>
          <w:i/>
          <w:color w:val="0070C0"/>
          <w:sz w:val="44"/>
          <w:szCs w:val="44"/>
        </w:rPr>
      </w:pPr>
      <w:r w:rsidRPr="0074377F">
        <w:rPr>
          <w:rFonts w:ascii="Batang" w:eastAsia="Batang" w:hAnsi="Batang" w:cstheme="minorHAnsi"/>
          <w:b/>
          <w:i/>
          <w:color w:val="0070C0"/>
          <w:sz w:val="44"/>
          <w:szCs w:val="44"/>
          <w:lang w:eastAsia="en-US"/>
        </w:rPr>
        <w:t xml:space="preserve">по </w:t>
      </w:r>
      <w:r w:rsidR="00063DFC" w:rsidRPr="0074377F">
        <w:rPr>
          <w:rFonts w:ascii="Batang" w:eastAsia="Batang" w:hAnsi="Batang" w:cstheme="minorHAnsi"/>
          <w:b/>
          <w:i/>
          <w:color w:val="0070C0"/>
          <w:sz w:val="44"/>
          <w:szCs w:val="44"/>
          <w:lang w:eastAsia="en-US"/>
        </w:rPr>
        <w:t>работе</w:t>
      </w:r>
      <w:r w:rsidRPr="0074377F">
        <w:rPr>
          <w:rFonts w:ascii="Batang" w:eastAsia="Batang" w:hAnsi="Batang" w:cstheme="minorHAnsi"/>
          <w:b/>
          <w:i/>
          <w:color w:val="0070C0"/>
          <w:sz w:val="44"/>
          <w:szCs w:val="44"/>
          <w:lang w:eastAsia="en-US"/>
        </w:rPr>
        <w:t xml:space="preserve"> с родителями дошкольных образовательных организаций по профилактике детского травматизма в теплый период года</w:t>
      </w:r>
    </w:p>
    <w:p w:rsidR="00FC7A3D" w:rsidRPr="00F41F31" w:rsidRDefault="00464F85" w:rsidP="00D7666A">
      <w:pPr>
        <w:shd w:val="clear" w:color="auto" w:fill="FFFFFF"/>
        <w:spacing w:after="0" w:line="240" w:lineRule="auto"/>
        <w:ind w:right="0" w:firstLine="709"/>
        <w:jc w:val="center"/>
        <w:rPr>
          <w:b/>
          <w:szCs w:val="28"/>
        </w:rPr>
      </w:pPr>
      <w:r>
        <w:rPr>
          <w:b/>
          <w:noProof/>
          <w:szCs w:val="28"/>
        </w:rPr>
        <w:drawing>
          <wp:anchor distT="0" distB="0" distL="114300" distR="114300" simplePos="0" relativeHeight="251658240" behindDoc="0" locked="0" layoutInCell="1" allowOverlap="1">
            <wp:simplePos x="0" y="0"/>
            <wp:positionH relativeFrom="column">
              <wp:posOffset>12065</wp:posOffset>
            </wp:positionH>
            <wp:positionV relativeFrom="paragraph">
              <wp:posOffset>134620</wp:posOffset>
            </wp:positionV>
            <wp:extent cx="2543175" cy="1812925"/>
            <wp:effectExtent l="19050" t="0" r="9525" b="0"/>
            <wp:wrapThrough wrapText="bothSides">
              <wp:wrapPolygon edited="0">
                <wp:start x="-162" y="0"/>
                <wp:lineTo x="-162" y="21335"/>
                <wp:lineTo x="21681" y="21335"/>
                <wp:lineTo x="21681" y="0"/>
                <wp:lineTo x="-162" y="0"/>
              </wp:wrapPolygon>
            </wp:wrapThrough>
            <wp:docPr id="14" name="Рисунок 14" descr="F:\63de6c8c337789d59066cdce3fed4d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63de6c8c337789d59066cdce3fed4d76.jpg"/>
                    <pic:cNvPicPr>
                      <a:picLocks noChangeAspect="1" noChangeArrowheads="1"/>
                    </pic:cNvPicPr>
                  </pic:nvPicPr>
                  <pic:blipFill>
                    <a:blip r:embed="rId7" cstate="print"/>
                    <a:srcRect t="14504" b="14122"/>
                    <a:stretch>
                      <a:fillRect/>
                    </a:stretch>
                  </pic:blipFill>
                  <pic:spPr bwMode="auto">
                    <a:xfrm>
                      <a:off x="0" y="0"/>
                      <a:ext cx="2543175" cy="1812925"/>
                    </a:xfrm>
                    <a:prstGeom prst="rect">
                      <a:avLst/>
                    </a:prstGeom>
                    <a:noFill/>
                    <a:ln w="9525">
                      <a:noFill/>
                      <a:miter lim="800000"/>
                      <a:headEnd/>
                      <a:tailEnd/>
                    </a:ln>
                  </pic:spPr>
                </pic:pic>
              </a:graphicData>
            </a:graphic>
          </wp:anchor>
        </w:drawing>
      </w: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0074377F">
        <w:rPr>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 xml:space="preserve">Основные параметры, характеризующие детский травматизм, – </w:t>
      </w:r>
      <w:proofErr w:type="spellStart"/>
      <w:r w:rsidRPr="00F41F31">
        <w:rPr>
          <w:szCs w:val="28"/>
        </w:rPr>
        <w:t>гендерное</w:t>
      </w:r>
      <w:proofErr w:type="spellEnd"/>
      <w:r w:rsidRPr="00F41F31">
        <w:rPr>
          <w:szCs w:val="28"/>
        </w:rPr>
        <w:t xml:space="preserve">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464F85" w:rsidRDefault="002D65BB" w:rsidP="00464F85">
      <w:pPr>
        <w:shd w:val="clear" w:color="auto" w:fill="FFFFFF"/>
        <w:spacing w:after="0" w:line="240" w:lineRule="auto"/>
        <w:ind w:right="0" w:firstLine="709"/>
        <w:jc w:val="right"/>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r w:rsidR="00464F85" w:rsidRPr="00464F85">
        <w:rPr>
          <w:snapToGrid w:val="0"/>
          <w:w w:val="0"/>
          <w:sz w:val="0"/>
          <w:szCs w:val="0"/>
          <w:u w:color="000000"/>
          <w:bdr w:val="none" w:sz="0" w:space="0" w:color="000000"/>
          <w:shd w:val="clear" w:color="000000" w:fill="000000"/>
        </w:rPr>
        <w:t xml:space="preserve"> </w:t>
      </w:r>
      <w:r w:rsidR="00464F85">
        <w:rPr>
          <w:noProof/>
          <w:szCs w:val="28"/>
        </w:rPr>
        <w:drawing>
          <wp:anchor distT="0" distB="0" distL="114300" distR="114300" simplePos="0" relativeHeight="251659264" behindDoc="0" locked="0" layoutInCell="1" allowOverlap="1">
            <wp:simplePos x="0" y="0"/>
            <wp:positionH relativeFrom="column">
              <wp:posOffset>3564890</wp:posOffset>
            </wp:positionH>
            <wp:positionV relativeFrom="paragraph">
              <wp:posOffset>818515</wp:posOffset>
            </wp:positionV>
            <wp:extent cx="2914650" cy="2105025"/>
            <wp:effectExtent l="19050" t="0" r="0" b="0"/>
            <wp:wrapThrough wrapText="bothSides">
              <wp:wrapPolygon edited="0">
                <wp:start x="-141" y="0"/>
                <wp:lineTo x="-141" y="21502"/>
                <wp:lineTo x="21600" y="21502"/>
                <wp:lineTo x="21600" y="0"/>
                <wp:lineTo x="-141" y="0"/>
              </wp:wrapPolygon>
            </wp:wrapThrough>
            <wp:docPr id="15" name="Рисунок 15" descr="F:\0439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04393_2.jpg"/>
                    <pic:cNvPicPr>
                      <a:picLocks noChangeAspect="1" noChangeArrowheads="1"/>
                    </pic:cNvPicPr>
                  </pic:nvPicPr>
                  <pic:blipFill>
                    <a:blip r:embed="rId8"/>
                    <a:srcRect/>
                    <a:stretch>
                      <a:fillRect/>
                    </a:stretch>
                  </pic:blipFill>
                  <pic:spPr bwMode="auto">
                    <a:xfrm>
                      <a:off x="0" y="0"/>
                      <a:ext cx="2914650" cy="2105025"/>
                    </a:xfrm>
                    <a:prstGeom prst="rect">
                      <a:avLst/>
                    </a:prstGeom>
                    <a:noFill/>
                    <a:ln w="9525">
                      <a:noFill/>
                      <a:miter lim="800000"/>
                      <a:headEnd/>
                      <a:tailEnd/>
                    </a:ln>
                  </pic:spPr>
                </pic:pic>
              </a:graphicData>
            </a:graphic>
          </wp:anchor>
        </w:drawing>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464F85"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w:t>
      </w:r>
    </w:p>
    <w:p w:rsidR="00464F85" w:rsidRDefault="00464F85" w:rsidP="00D7666A">
      <w:pPr>
        <w:shd w:val="clear" w:color="auto" w:fill="FFFFFF"/>
        <w:spacing w:after="0" w:line="240" w:lineRule="auto"/>
        <w:ind w:right="0" w:firstLine="709"/>
        <w:rPr>
          <w:szCs w:val="28"/>
        </w:rPr>
      </w:pPr>
    </w:p>
    <w:p w:rsidR="00464F85" w:rsidRDefault="00783221" w:rsidP="00D7666A">
      <w:pPr>
        <w:shd w:val="clear" w:color="auto" w:fill="FFFFFF"/>
        <w:spacing w:after="0" w:line="240" w:lineRule="auto"/>
        <w:ind w:right="0" w:firstLine="709"/>
        <w:rPr>
          <w:szCs w:val="28"/>
        </w:rPr>
      </w:pPr>
      <w:r>
        <w:rPr>
          <w:noProof/>
          <w:szCs w:val="28"/>
        </w:rPr>
        <w:lastRenderedPageBreak/>
        <w:drawing>
          <wp:anchor distT="0" distB="0" distL="114300" distR="114300" simplePos="0" relativeHeight="251660288" behindDoc="0" locked="0" layoutInCell="1" allowOverlap="1">
            <wp:simplePos x="0" y="0"/>
            <wp:positionH relativeFrom="column">
              <wp:posOffset>145415</wp:posOffset>
            </wp:positionH>
            <wp:positionV relativeFrom="paragraph">
              <wp:posOffset>205740</wp:posOffset>
            </wp:positionV>
            <wp:extent cx="3019425" cy="2181225"/>
            <wp:effectExtent l="19050" t="0" r="9525" b="0"/>
            <wp:wrapThrough wrapText="bothSides">
              <wp:wrapPolygon edited="0">
                <wp:start x="-136" y="0"/>
                <wp:lineTo x="-136" y="21506"/>
                <wp:lineTo x="21668" y="21506"/>
                <wp:lineTo x="21668" y="0"/>
                <wp:lineTo x="-136" y="0"/>
              </wp:wrapPolygon>
            </wp:wrapThrough>
            <wp:docPr id="16" name="Рисунок 16" descr="F:\17305-pazl-castorland-4h5h6h7-spasatelnyie-slujbyi-7e0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17305-pazl-castorland-4h5h6h7-spasatelnyie-slujbyi-7e0e4a.jpg"/>
                    <pic:cNvPicPr>
                      <a:picLocks noChangeAspect="1" noChangeArrowheads="1"/>
                    </pic:cNvPicPr>
                  </pic:nvPicPr>
                  <pic:blipFill>
                    <a:blip r:embed="rId9"/>
                    <a:srcRect/>
                    <a:stretch>
                      <a:fillRect/>
                    </a:stretch>
                  </pic:blipFill>
                  <pic:spPr bwMode="auto">
                    <a:xfrm>
                      <a:off x="0" y="0"/>
                      <a:ext cx="3019425" cy="2181225"/>
                    </a:xfrm>
                    <a:prstGeom prst="rect">
                      <a:avLst/>
                    </a:prstGeom>
                    <a:noFill/>
                    <a:ln w="9525">
                      <a:noFill/>
                      <a:miter lim="800000"/>
                      <a:headEnd/>
                      <a:tailEnd/>
                    </a:ln>
                  </pic:spPr>
                </pic:pic>
              </a:graphicData>
            </a:graphic>
          </wp:anchor>
        </w:drawing>
      </w:r>
    </w:p>
    <w:p w:rsidR="00783221" w:rsidRDefault="00783221" w:rsidP="00D7666A">
      <w:pPr>
        <w:shd w:val="clear" w:color="auto" w:fill="FFFFFF"/>
        <w:spacing w:after="0" w:line="240" w:lineRule="auto"/>
        <w:ind w:right="0" w:firstLine="709"/>
        <w:rPr>
          <w:szCs w:val="28"/>
        </w:rPr>
      </w:pPr>
    </w:p>
    <w:p w:rsidR="002D65BB" w:rsidRPr="00F41F31" w:rsidRDefault="002D65BB" w:rsidP="00D7666A">
      <w:pPr>
        <w:shd w:val="clear" w:color="auto" w:fill="FFFFFF"/>
        <w:spacing w:after="0" w:line="240" w:lineRule="auto"/>
        <w:ind w:right="0" w:firstLine="709"/>
        <w:rPr>
          <w:szCs w:val="28"/>
        </w:rPr>
      </w:pPr>
      <w:r w:rsidRPr="00F41F31">
        <w:rPr>
          <w:szCs w:val="28"/>
        </w:rPr>
        <w:t xml:space="preserve">Прежде всего, это не </w:t>
      </w:r>
      <w:proofErr w:type="spellStart"/>
      <w:r w:rsidRPr="00F41F31">
        <w:rPr>
          <w:szCs w:val="28"/>
        </w:rPr>
        <w:t>обустроенность</w:t>
      </w:r>
      <w:proofErr w:type="spellEnd"/>
      <w:r w:rsidRPr="00F41F31">
        <w:rPr>
          <w:szCs w:val="28"/>
        </w:rPr>
        <w:t xml:space="preserve">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78322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5D3C05" w:rsidRPr="00F41F31" w:rsidRDefault="00783221" w:rsidP="00783221">
      <w:pPr>
        <w:pStyle w:val="a3"/>
        <w:spacing w:after="0" w:line="240" w:lineRule="auto"/>
        <w:ind w:left="142" w:right="0" w:firstLine="0"/>
        <w:rPr>
          <w:szCs w:val="28"/>
        </w:rPr>
      </w:pPr>
      <w:r>
        <w:rPr>
          <w:noProof/>
          <w:color w:val="auto"/>
          <w:szCs w:val="28"/>
        </w:rPr>
        <w:drawing>
          <wp:anchor distT="0" distB="0" distL="114300" distR="114300" simplePos="0" relativeHeight="251661312" behindDoc="0" locked="0" layoutInCell="1" allowOverlap="1">
            <wp:simplePos x="0" y="0"/>
            <wp:positionH relativeFrom="column">
              <wp:posOffset>3632835</wp:posOffset>
            </wp:positionH>
            <wp:positionV relativeFrom="paragraph">
              <wp:posOffset>111760</wp:posOffset>
            </wp:positionV>
            <wp:extent cx="2922270" cy="2114550"/>
            <wp:effectExtent l="19050" t="0" r="0" b="0"/>
            <wp:wrapThrough wrapText="bothSides">
              <wp:wrapPolygon edited="0">
                <wp:start x="-141" y="0"/>
                <wp:lineTo x="-141" y="21405"/>
                <wp:lineTo x="21544" y="21405"/>
                <wp:lineTo x="21544" y="0"/>
                <wp:lineTo x="-141" y="0"/>
              </wp:wrapPolygon>
            </wp:wrapThrough>
            <wp:docPr id="17" name="Рисунок 17" descr="F:\17305-pazl-castorland-4h5h6h7-spasatelnyie-slujbyi-3f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17305-pazl-castorland-4h5h6h7-spasatelnyie-slujbyi-3f453c.jpg"/>
                    <pic:cNvPicPr>
                      <a:picLocks noChangeAspect="1" noChangeArrowheads="1"/>
                    </pic:cNvPicPr>
                  </pic:nvPicPr>
                  <pic:blipFill>
                    <a:blip r:embed="rId10"/>
                    <a:srcRect/>
                    <a:stretch>
                      <a:fillRect/>
                    </a:stretch>
                  </pic:blipFill>
                  <pic:spPr bwMode="auto">
                    <a:xfrm flipH="1">
                      <a:off x="0" y="0"/>
                      <a:ext cx="2922270" cy="2114550"/>
                    </a:xfrm>
                    <a:prstGeom prst="rect">
                      <a:avLst/>
                    </a:prstGeom>
                    <a:noFill/>
                    <a:ln w="9525">
                      <a:noFill/>
                      <a:miter lim="800000"/>
                      <a:headEnd/>
                      <a:tailEnd/>
                    </a:ln>
                  </pic:spPr>
                </pic:pic>
              </a:graphicData>
            </a:graphic>
          </wp:anchor>
        </w:drawing>
      </w:r>
      <w:r w:rsidR="00351A70"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83221" w:rsidRDefault="00783221" w:rsidP="00D7666A">
      <w:pPr>
        <w:spacing w:after="0" w:line="240" w:lineRule="auto"/>
        <w:ind w:right="0" w:firstLine="709"/>
        <w:rPr>
          <w:szCs w:val="28"/>
        </w:rPr>
      </w:pPr>
    </w:p>
    <w:p w:rsidR="00783221" w:rsidRDefault="00783221" w:rsidP="00D7666A">
      <w:pPr>
        <w:spacing w:after="0" w:line="240" w:lineRule="auto"/>
        <w:ind w:right="0" w:firstLine="709"/>
        <w:rPr>
          <w:szCs w:val="28"/>
        </w:rPr>
      </w:pP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w:t>
      </w:r>
      <w:proofErr w:type="spellStart"/>
      <w:r w:rsidR="002E015E" w:rsidRPr="00F41F31">
        <w:rPr>
          <w:szCs w:val="28"/>
        </w:rPr>
        <w:t>актуализация</w:t>
      </w:r>
      <w:r w:rsidR="00F41F31" w:rsidRPr="00F41F31">
        <w:rPr>
          <w:szCs w:val="28"/>
        </w:rPr>
        <w:t>для</w:t>
      </w:r>
      <w:proofErr w:type="spellEnd"/>
      <w:r w:rsidR="00F41F31" w:rsidRPr="00F41F31">
        <w:rPr>
          <w:szCs w:val="28"/>
        </w:rPr>
        <w:t xml:space="preserve">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DE4F8B">
        <w:rPr>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 xml:space="preserve">устранение </w:t>
      </w:r>
      <w:proofErr w:type="spellStart"/>
      <w:r w:rsidRPr="00F41F31">
        <w:rPr>
          <w:szCs w:val="28"/>
        </w:rPr>
        <w:t>травмоопасных</w:t>
      </w:r>
      <w:proofErr w:type="spellEnd"/>
      <w:r w:rsidRPr="00F41F31">
        <w:rPr>
          <w:szCs w:val="28"/>
        </w:rPr>
        <w:t xml:space="preserve">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p w:rsidR="0074377F" w:rsidRDefault="0074377F" w:rsidP="0074377F">
      <w:pPr>
        <w:spacing w:after="0" w:line="240" w:lineRule="auto"/>
        <w:ind w:right="0"/>
        <w:rPr>
          <w:szCs w:val="28"/>
        </w:rPr>
      </w:pPr>
    </w:p>
    <w:p w:rsidR="0074377F" w:rsidRDefault="0074377F" w:rsidP="0074377F">
      <w:pPr>
        <w:spacing w:after="0" w:line="240" w:lineRule="auto"/>
        <w:ind w:right="0"/>
        <w:rPr>
          <w:szCs w:val="28"/>
        </w:rPr>
      </w:pPr>
    </w:p>
    <w:p w:rsidR="0074377F" w:rsidRPr="0074377F" w:rsidRDefault="00464F85" w:rsidP="00783221">
      <w:pPr>
        <w:spacing w:after="0" w:line="240" w:lineRule="auto"/>
        <w:ind w:right="0" w:firstLine="284"/>
        <w:jc w:val="center"/>
        <w:rPr>
          <w:szCs w:val="28"/>
        </w:rPr>
      </w:pPr>
      <w:r>
        <w:rPr>
          <w:noProof/>
        </w:rPr>
        <w:drawing>
          <wp:inline distT="0" distB="0" distL="0" distR="0">
            <wp:extent cx="5380119" cy="2914480"/>
            <wp:effectExtent l="19050" t="0" r="0" b="0"/>
            <wp:docPr id="7" name="Рисунок 7" descr="https://lh6.googleusercontent.com/proxy/4BpCouTVI81YtcH8yhshJRPOMYtS5a-m9cFeTJ8flrChsDKtgf05b-RqGoUHjnsl3IUOwMAPM9LC_z3M0P_eEm9K1xH5Pw=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proxy/4BpCouTVI81YtcH8yhshJRPOMYtS5a-m9cFeTJ8flrChsDKtgf05b-RqGoUHjnsl3IUOwMAPM9LC_z3M0P_eEm9K1xH5Pw=s0-d"/>
                    <pic:cNvPicPr>
                      <a:picLocks noChangeAspect="1" noChangeArrowheads="1"/>
                    </pic:cNvPicPr>
                  </pic:nvPicPr>
                  <pic:blipFill>
                    <a:blip r:embed="rId11"/>
                    <a:srcRect/>
                    <a:stretch>
                      <a:fillRect/>
                    </a:stretch>
                  </pic:blipFill>
                  <pic:spPr bwMode="auto">
                    <a:xfrm>
                      <a:off x="0" y="0"/>
                      <a:ext cx="5383284" cy="2916195"/>
                    </a:xfrm>
                    <a:prstGeom prst="rect">
                      <a:avLst/>
                    </a:prstGeom>
                    <a:noFill/>
                    <a:ln w="9525">
                      <a:noFill/>
                      <a:miter lim="800000"/>
                      <a:headEnd/>
                      <a:tailEnd/>
                    </a:ln>
                  </pic:spPr>
                </pic:pic>
              </a:graphicData>
            </a:graphic>
          </wp:inline>
        </w:drawing>
      </w:r>
    </w:p>
    <w:sectPr w:rsidR="0074377F" w:rsidRPr="0074377F" w:rsidSect="00783221">
      <w:pgSz w:w="11906" w:h="16838"/>
      <w:pgMar w:top="284" w:right="849" w:bottom="851" w:left="851" w:header="709" w:footer="709"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19E" w:rsidRDefault="00B3419E" w:rsidP="001A5AC2">
      <w:pPr>
        <w:spacing w:after="0" w:line="240" w:lineRule="auto"/>
      </w:pPr>
      <w:r>
        <w:separator/>
      </w:r>
    </w:p>
  </w:endnote>
  <w:endnote w:type="continuationSeparator" w:id="1">
    <w:p w:rsidR="00B3419E" w:rsidRDefault="00B3419E" w:rsidP="001A5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19E" w:rsidRDefault="00B3419E" w:rsidP="001A5AC2">
      <w:pPr>
        <w:spacing w:after="0" w:line="240" w:lineRule="auto"/>
      </w:pPr>
      <w:r>
        <w:separator/>
      </w:r>
    </w:p>
  </w:footnote>
  <w:footnote w:type="continuationSeparator" w:id="1">
    <w:p w:rsidR="00B3419E" w:rsidRDefault="00B3419E" w:rsidP="001A5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0675C"/>
    <w:rsid w:val="00063DFC"/>
    <w:rsid w:val="00121552"/>
    <w:rsid w:val="00152030"/>
    <w:rsid w:val="001A5AC2"/>
    <w:rsid w:val="002D65BB"/>
    <w:rsid w:val="002E015E"/>
    <w:rsid w:val="0031675E"/>
    <w:rsid w:val="00351A70"/>
    <w:rsid w:val="00377329"/>
    <w:rsid w:val="00382E9C"/>
    <w:rsid w:val="00436687"/>
    <w:rsid w:val="00464F85"/>
    <w:rsid w:val="00535E75"/>
    <w:rsid w:val="00555A9B"/>
    <w:rsid w:val="0058622A"/>
    <w:rsid w:val="005C055E"/>
    <w:rsid w:val="005D3C05"/>
    <w:rsid w:val="00714B6E"/>
    <w:rsid w:val="0074377F"/>
    <w:rsid w:val="00783221"/>
    <w:rsid w:val="00806B92"/>
    <w:rsid w:val="0088240B"/>
    <w:rsid w:val="008D1B86"/>
    <w:rsid w:val="008D2A16"/>
    <w:rsid w:val="0096089D"/>
    <w:rsid w:val="009E7600"/>
    <w:rsid w:val="00A03A01"/>
    <w:rsid w:val="00A0675C"/>
    <w:rsid w:val="00AA7114"/>
    <w:rsid w:val="00B3419E"/>
    <w:rsid w:val="00B5634D"/>
    <w:rsid w:val="00BD26DF"/>
    <w:rsid w:val="00C127FE"/>
    <w:rsid w:val="00C52EC4"/>
    <w:rsid w:val="00C87493"/>
    <w:rsid w:val="00D157CB"/>
    <w:rsid w:val="00D7666A"/>
    <w:rsid w:val="00DE4F8B"/>
    <w:rsid w:val="00E946C7"/>
    <w:rsid w:val="00EE7E58"/>
    <w:rsid w:val="00F222DA"/>
    <w:rsid w:val="00F41F31"/>
    <w:rsid w:val="00F841B4"/>
    <w:rsid w:val="00FC7A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 w:type="paragraph" w:styleId="a8">
    <w:name w:val="Balloon Text"/>
    <w:basedOn w:val="a"/>
    <w:link w:val="a9"/>
    <w:uiPriority w:val="99"/>
    <w:semiHidden/>
    <w:unhideWhenUsed/>
    <w:rsid w:val="007437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377F"/>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5</cp:revision>
  <dcterms:created xsi:type="dcterms:W3CDTF">2018-07-12T06:50:00Z</dcterms:created>
  <dcterms:modified xsi:type="dcterms:W3CDTF">2018-07-12T19:14:00Z</dcterms:modified>
</cp:coreProperties>
</file>