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04" w:rsidRDefault="004E5304" w:rsidP="004E5304">
      <w:pPr>
        <w:spacing w:after="0" w:line="240" w:lineRule="auto"/>
        <w:ind w:right="73" w:firstLine="42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</w:t>
      </w:r>
    </w:p>
    <w:p w:rsidR="004E5304" w:rsidRDefault="00DD2348" w:rsidP="004E5304">
      <w:pPr>
        <w:spacing w:after="0" w:line="240" w:lineRule="auto"/>
        <w:ind w:right="73" w:firstLine="42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D23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0.75pt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ОФИЛАКТИКА ДДТТ"/>
          </v:shape>
        </w:pict>
      </w:r>
    </w:p>
    <w:p w:rsidR="004E5304" w:rsidRDefault="003B4183" w:rsidP="004E5304">
      <w:pPr>
        <w:spacing w:after="0" w:line="240" w:lineRule="auto"/>
        <w:ind w:right="7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112395</wp:posOffset>
            </wp:positionV>
            <wp:extent cx="2209800" cy="1476375"/>
            <wp:effectExtent l="19050" t="0" r="0" b="0"/>
            <wp:wrapThrough wrapText="bothSides">
              <wp:wrapPolygon edited="0">
                <wp:start x="-186" y="0"/>
                <wp:lineTo x="-186" y="21461"/>
                <wp:lineTo x="21600" y="21461"/>
                <wp:lineTo x="21600" y="0"/>
                <wp:lineTo x="-186" y="0"/>
              </wp:wrapPolygon>
            </wp:wrapThrough>
            <wp:docPr id="4" name="Рисунок 4" descr="http://egorievsk.tv/uploads/posts/2016-11/147798366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gorievsk.tv/uploads/posts/2016-11/1477983667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6C4" w:rsidRPr="00F05F19" w:rsidRDefault="001C36C4" w:rsidP="004E5304">
      <w:pPr>
        <w:spacing w:after="0" w:line="240" w:lineRule="auto"/>
        <w:ind w:right="7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дорожно-транспортный травматизм имеет тенденцию к увеличению,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связано с увеличением числа дорожно-транспортных происшествий. Не последнюю роль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 весьма низкий уровень обучения детей правилам дорожной безопасности. </w:t>
      </w:r>
      <w:r w:rsidR="00AF036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proofErr w:type="gramStart"/>
      <w:r w:rsidR="00AF036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AF036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бучение детей пр</w:t>
      </w:r>
      <w:r w:rsidR="0031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авильному поведению на дорогах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начинать с раннего возраста. Задача педагогов и родителей – воспитать из сегодняшних дошкольников грамотных и дисциплинированны</w:t>
      </w:r>
      <w:r w:rsidR="00E722AA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участников дорожного движения. В связи с этим, значительный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1C36C4" w:rsidRPr="004E5304" w:rsidRDefault="001C36C4" w:rsidP="00F05F19">
      <w:pPr>
        <w:spacing w:after="0" w:line="240" w:lineRule="auto"/>
        <w:ind w:right="73" w:firstLine="556"/>
        <w:jc w:val="center"/>
        <w:rPr>
          <w:rFonts w:asciiTheme="majorHAnsi" w:eastAsia="Times New Roman" w:hAnsiTheme="majorHAnsi" w:cs="Times New Roman"/>
          <w:color w:val="FF0000"/>
          <w:sz w:val="28"/>
          <w:szCs w:val="28"/>
          <w:lang w:eastAsia="ru-RU"/>
        </w:rPr>
      </w:pPr>
      <w:r w:rsidRPr="004E5304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ru-RU"/>
        </w:rPr>
        <w:t xml:space="preserve">Наиболее распространённые причины </w:t>
      </w:r>
      <w:r w:rsidR="004E5304" w:rsidRPr="004E5304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ru-RU"/>
        </w:rPr>
        <w:t>ДТП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из-за автобуса или другого препятствия.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проезжей части.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4E5304" w:rsidRDefault="004E530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E5304" w:rsidRDefault="004E530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E5304" w:rsidRDefault="004E530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E5304" w:rsidRDefault="004E530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E5304" w:rsidRDefault="004E530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E5304" w:rsidRDefault="00DD2348" w:rsidP="004E5304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D23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pict>
          <v:shape id="_x0000_i1026" type="#_x0000_t136" style="width:366.7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екомендации по обучению детей ПДД."/>
          </v:shape>
        </w:pic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Theme="majorHAnsi" w:eastAsia="Times New Roman" w:hAnsiTheme="majorHAnsi" w:cs="Times New Roman"/>
          <w:color w:val="FF0000"/>
          <w:sz w:val="28"/>
          <w:szCs w:val="28"/>
          <w:lang w:eastAsia="ru-RU"/>
        </w:rPr>
      </w:pPr>
      <w:r w:rsidRPr="004E5304">
        <w:rPr>
          <w:rFonts w:asciiTheme="majorHAnsi" w:eastAsia="Times New Roman" w:hAnsiTheme="majorHAnsi" w:cs="Times New Roman"/>
          <w:b/>
          <w:bCs/>
          <w:i/>
          <w:iCs/>
          <w:color w:val="FF0000"/>
          <w:sz w:val="28"/>
          <w:szCs w:val="28"/>
          <w:lang w:eastAsia="ru-RU"/>
        </w:rPr>
        <w:t>При выходе из дома.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Theme="majorHAnsi" w:eastAsia="Times New Roman" w:hAnsiTheme="majorHAnsi" w:cs="Times New Roman"/>
          <w:color w:val="FF0000"/>
          <w:sz w:val="28"/>
          <w:szCs w:val="28"/>
          <w:lang w:eastAsia="ru-RU"/>
        </w:rPr>
      </w:pPr>
      <w:r w:rsidRPr="004E5304">
        <w:rPr>
          <w:rFonts w:asciiTheme="majorHAnsi" w:eastAsia="Times New Roman" w:hAnsiTheme="majorHAnsi" w:cs="Times New Roman"/>
          <w:b/>
          <w:bCs/>
          <w:i/>
          <w:iCs/>
          <w:color w:val="FF0000"/>
          <w:sz w:val="28"/>
          <w:szCs w:val="28"/>
          <w:lang w:eastAsia="ru-RU"/>
        </w:rPr>
        <w:t>При движении по тротуару.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Придерживайтесь правой стороны.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Взрослый должен находиться со стороны проезжей части.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Если тротуар находится рядом с дорогой, родители должны держать ребенка за руку.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Приучите ребенка, идя по тротуару, внимательно наблюдать за выездом машин со двора.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Учите ребенка всматриваться вдаль, различать приближающиеся машины.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стойте с ребенком на краю тротуара.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Theme="majorHAnsi" w:eastAsia="Times New Roman" w:hAnsiTheme="majorHAnsi" w:cs="Times New Roman"/>
          <w:color w:val="FF0000"/>
          <w:sz w:val="28"/>
          <w:szCs w:val="28"/>
          <w:lang w:eastAsia="ru-RU"/>
        </w:rPr>
      </w:pPr>
      <w:r w:rsidRPr="004E5304">
        <w:rPr>
          <w:rFonts w:asciiTheme="majorHAnsi" w:eastAsia="Times New Roman" w:hAnsiTheme="majorHAnsi" w:cs="Times New Roman"/>
          <w:b/>
          <w:bCs/>
          <w:i/>
          <w:iCs/>
          <w:color w:val="FF0000"/>
          <w:sz w:val="28"/>
          <w:szCs w:val="28"/>
          <w:lang w:eastAsia="ru-RU"/>
        </w:rPr>
        <w:t>При переходе проезжей части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Переходите дорогу только по пешеходному переходу или на перекрестке.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Идите только на зеленый сигнал светофора, даже если нет машин.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Выходя на проезжую часть, прекращайте разговоры.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спешите, не бегите, переходите дорогу размеренно.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переходите улицу под углом, объясните ребенку, что так хуже видно дорогу.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Theme="majorHAnsi" w:eastAsia="Times New Roman" w:hAnsiTheme="majorHAnsi" w:cs="Times New Roman"/>
          <w:color w:val="FF0000"/>
          <w:sz w:val="28"/>
          <w:szCs w:val="28"/>
          <w:lang w:eastAsia="ru-RU"/>
        </w:rPr>
      </w:pPr>
      <w:r w:rsidRPr="004E5304">
        <w:rPr>
          <w:rFonts w:asciiTheme="majorHAnsi" w:eastAsia="Times New Roman" w:hAnsiTheme="majorHAnsi" w:cs="Times New Roman"/>
          <w:b/>
          <w:bCs/>
          <w:i/>
          <w:iCs/>
          <w:color w:val="FF0000"/>
          <w:sz w:val="28"/>
          <w:szCs w:val="28"/>
          <w:lang w:eastAsia="ru-RU"/>
        </w:rPr>
        <w:t>При посадке и высадке из транспорта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Подходите для посадки к двери только после полной остановки.</w:t>
      </w:r>
    </w:p>
    <w:p w:rsidR="001C36C4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12022" w:rsidRPr="004E5304" w:rsidRDefault="001C36C4" w:rsidP="00F05F19">
      <w:pPr>
        <w:spacing w:after="0" w:line="240" w:lineRule="auto"/>
        <w:ind w:right="73" w:firstLine="556"/>
        <w:jc w:val="both"/>
        <w:rPr>
          <w:rFonts w:asciiTheme="majorHAnsi" w:eastAsia="Times New Roman" w:hAnsiTheme="majorHAnsi" w:cs="Times New Roman"/>
          <w:color w:val="FF0000"/>
          <w:sz w:val="28"/>
          <w:szCs w:val="28"/>
          <w:lang w:eastAsia="ru-RU"/>
        </w:rPr>
      </w:pPr>
      <w:r w:rsidRPr="004E5304">
        <w:rPr>
          <w:rFonts w:asciiTheme="majorHAnsi" w:eastAsia="Times New Roman" w:hAnsiTheme="majorHAnsi" w:cs="Times New Roman"/>
          <w:b/>
          <w:bCs/>
          <w:i/>
          <w:iCs/>
          <w:color w:val="FF0000"/>
          <w:sz w:val="28"/>
          <w:szCs w:val="28"/>
          <w:lang w:eastAsia="ru-RU"/>
        </w:rPr>
        <w:t>Несколько советов родителям.</w:t>
      </w:r>
    </w:p>
    <w:p w:rsidR="00312022" w:rsidRP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4E5304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Яркая одежда помогает водителю увидеть ребенка, а блеклая - затрудняет  видение. Ребенку трудно </w:t>
      </w:r>
      <w:r w:rsidR="00822D5C"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увидеть</w:t>
      </w: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что </w:t>
      </w:r>
      <w:r w:rsidR="00822D5C"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происходит</w:t>
      </w: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улице, если на глаза надвинут капюшон или обзор закрывает зонт.</w:t>
      </w:r>
    </w:p>
    <w:p w:rsidR="001C36C4" w:rsidRPr="00F05F19" w:rsidRDefault="001C36C4" w:rsidP="003B4183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  <w:r w:rsid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E53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246D05" w:rsidRPr="00F05F19" w:rsidRDefault="00246D05" w:rsidP="00F05F19">
      <w:pPr>
        <w:spacing w:after="0" w:line="240" w:lineRule="auto"/>
        <w:rPr>
          <w:sz w:val="28"/>
          <w:szCs w:val="28"/>
        </w:rPr>
      </w:pPr>
    </w:p>
    <w:sectPr w:rsidR="00246D05" w:rsidRPr="00F05F19" w:rsidSect="004E5304">
      <w:pgSz w:w="11906" w:h="16838"/>
      <w:pgMar w:top="426" w:right="707" w:bottom="284" w:left="709" w:header="708" w:footer="708" w:gutter="0"/>
      <w:pgBorders w:offsetFrom="page">
        <w:top w:val="thinThickMediumGap" w:sz="24" w:space="24" w:color="21A010"/>
        <w:left w:val="thinThickMediumGap" w:sz="24" w:space="24" w:color="21A010"/>
        <w:bottom w:val="thickThinMediumGap" w:sz="24" w:space="24" w:color="21A010"/>
        <w:right w:val="thickThinMediumGap" w:sz="24" w:space="24" w:color="21A01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F9B" w:rsidRDefault="00E02F9B" w:rsidP="00F05F19">
      <w:pPr>
        <w:spacing w:after="0" w:line="240" w:lineRule="auto"/>
      </w:pPr>
      <w:r>
        <w:separator/>
      </w:r>
    </w:p>
  </w:endnote>
  <w:endnote w:type="continuationSeparator" w:id="1">
    <w:p w:rsidR="00E02F9B" w:rsidRDefault="00E02F9B" w:rsidP="00F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F9B" w:rsidRDefault="00E02F9B" w:rsidP="00F05F19">
      <w:pPr>
        <w:spacing w:after="0" w:line="240" w:lineRule="auto"/>
      </w:pPr>
      <w:r>
        <w:separator/>
      </w:r>
    </w:p>
  </w:footnote>
  <w:footnote w:type="continuationSeparator" w:id="1">
    <w:p w:rsidR="00E02F9B" w:rsidRDefault="00E02F9B" w:rsidP="00F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7E3"/>
    <w:multiLevelType w:val="multilevel"/>
    <w:tmpl w:val="067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6103D"/>
    <w:multiLevelType w:val="multilevel"/>
    <w:tmpl w:val="70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35ED2"/>
    <w:multiLevelType w:val="hybridMultilevel"/>
    <w:tmpl w:val="F072FCA4"/>
    <w:lvl w:ilvl="0" w:tplc="39C25688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>
    <w:nsid w:val="69954687"/>
    <w:multiLevelType w:val="multilevel"/>
    <w:tmpl w:val="EE7A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5070E"/>
    <w:multiLevelType w:val="multilevel"/>
    <w:tmpl w:val="ACE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43C"/>
    <w:rsid w:val="001C36C4"/>
    <w:rsid w:val="00246D05"/>
    <w:rsid w:val="00312022"/>
    <w:rsid w:val="0033703E"/>
    <w:rsid w:val="003B4183"/>
    <w:rsid w:val="004E5304"/>
    <w:rsid w:val="00822D5C"/>
    <w:rsid w:val="008915CC"/>
    <w:rsid w:val="00AF036C"/>
    <w:rsid w:val="00DD2348"/>
    <w:rsid w:val="00E02F9B"/>
    <w:rsid w:val="00E30012"/>
    <w:rsid w:val="00E722AA"/>
    <w:rsid w:val="00E9643C"/>
    <w:rsid w:val="00EE322A"/>
    <w:rsid w:val="00F0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kopytina</dc:creator>
  <cp:keywords/>
  <dc:description/>
  <cp:lastModifiedBy>ADMIN</cp:lastModifiedBy>
  <cp:revision>5</cp:revision>
  <dcterms:created xsi:type="dcterms:W3CDTF">2018-07-12T06:46:00Z</dcterms:created>
  <dcterms:modified xsi:type="dcterms:W3CDTF">2018-07-12T17:26:00Z</dcterms:modified>
</cp:coreProperties>
</file>