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1D" w:rsidRDefault="00FE3C1E" w:rsidP="00FE3C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3C1E">
        <w:rPr>
          <w:rFonts w:ascii="Times New Roman" w:hAnsi="Times New Roman" w:cs="Times New Roman"/>
          <w:b/>
          <w:sz w:val="36"/>
          <w:szCs w:val="36"/>
        </w:rPr>
        <w:t>Отчет о мероприятиях, проводимых в рамках проекта «Дни правового просвещения в Ростовской области» МБДОУ д/с №1 ст. Милютинская.</w:t>
      </w:r>
    </w:p>
    <w:p w:rsidR="00FE3C1E" w:rsidRDefault="00FE3C1E" w:rsidP="00FE3C1E">
      <w:pPr>
        <w:tabs>
          <w:tab w:val="left" w:pos="11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E3C1E" w:rsidRPr="00FE3C1E" w:rsidRDefault="00FE3C1E" w:rsidP="00FE3C1E">
      <w:pPr>
        <w:tabs>
          <w:tab w:val="left" w:pos="11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19 ноября 2019года по 22 ноября 2019года в детском саду прошла тематическая неделя, посвященная «Дню правовой помощи детям». В данный период прошли следующие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95"/>
        <w:gridCol w:w="2912"/>
        <w:gridCol w:w="2912"/>
        <w:gridCol w:w="2912"/>
      </w:tblGrid>
      <w:tr w:rsidR="00FE3C1E" w:rsidTr="00FE3C1E">
        <w:tc>
          <w:tcPr>
            <w:tcW w:w="1129" w:type="dxa"/>
          </w:tcPr>
          <w:p w:rsidR="00FE3C1E" w:rsidRDefault="00FE3C1E" w:rsidP="00FE3C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695" w:type="dxa"/>
          </w:tcPr>
          <w:p w:rsidR="00FE3C1E" w:rsidRDefault="00BB17AC" w:rsidP="00BB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FE3C1E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2912" w:type="dxa"/>
          </w:tcPr>
          <w:p w:rsidR="00FE3C1E" w:rsidRDefault="00BB17AC" w:rsidP="00BB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E3C1E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рганизаторы</w:t>
            </w:r>
          </w:p>
        </w:tc>
        <w:tc>
          <w:tcPr>
            <w:tcW w:w="2912" w:type="dxa"/>
          </w:tcPr>
          <w:p w:rsidR="00FE3C1E" w:rsidRDefault="00BB17AC" w:rsidP="00BB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FE3C1E">
              <w:rPr>
                <w:rFonts w:ascii="Times New Roman" w:hAnsi="Times New Roman" w:cs="Times New Roman"/>
                <w:b/>
                <w:sz w:val="28"/>
                <w:szCs w:val="28"/>
              </w:rPr>
              <w:t>есто, время пров</w:t>
            </w:r>
            <w:r w:rsidR="0049158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bookmarkStart w:id="0" w:name="_GoBack"/>
            <w:bookmarkEnd w:id="0"/>
            <w:r w:rsidR="00FE3C1E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</w:p>
        </w:tc>
        <w:tc>
          <w:tcPr>
            <w:tcW w:w="2912" w:type="dxa"/>
          </w:tcPr>
          <w:p w:rsidR="00FE3C1E" w:rsidRDefault="00BB17AC" w:rsidP="00BB1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FE3C1E">
              <w:rPr>
                <w:rFonts w:ascii="Times New Roman" w:hAnsi="Times New Roman" w:cs="Times New Roman"/>
                <w:b/>
                <w:sz w:val="28"/>
                <w:szCs w:val="28"/>
              </w:rPr>
              <w:t>елевая аудитория</w:t>
            </w:r>
          </w:p>
        </w:tc>
      </w:tr>
      <w:tr w:rsidR="00BB17AC" w:rsidTr="00FE3C1E">
        <w:tc>
          <w:tcPr>
            <w:tcW w:w="1129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ПДД «Мы за жизнь по правилам»</w:t>
            </w:r>
          </w:p>
        </w:tc>
        <w:tc>
          <w:tcPr>
            <w:tcW w:w="2912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  <w:tc>
          <w:tcPr>
            <w:tcW w:w="2912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детского сада</w:t>
            </w:r>
          </w:p>
        </w:tc>
        <w:tc>
          <w:tcPr>
            <w:tcW w:w="2912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BB17AC" w:rsidTr="00FE3C1E">
        <w:tc>
          <w:tcPr>
            <w:tcW w:w="1129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</w:tcPr>
          <w:p w:rsid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1.Беседы «Что такое права ребенка», «Как дружить без ссоры», «У каждого есть имя»</w:t>
            </w:r>
          </w:p>
          <w:p w:rsid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2.Занятие «Очень важные права»</w:t>
            </w:r>
          </w:p>
          <w:p w:rsid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3.Игры и проблемные ситуации «Что такое хорошо и что такое плохо», «Не поделили игрушки»</w:t>
            </w:r>
            <w:r w:rsidR="00B602C9">
              <w:rPr>
                <w:rFonts w:ascii="Times New Roman" w:hAnsi="Times New Roman" w:cs="Times New Roman"/>
                <w:sz w:val="24"/>
                <w:szCs w:val="24"/>
              </w:rPr>
              <w:t>, «Рядом с тобой друг», «Что было бы если»</w:t>
            </w: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4.Памятки для родителей «Искусство быть родителем», «10 заповедей для родителей»</w:t>
            </w:r>
          </w:p>
          <w:p w:rsidR="00B602C9" w:rsidRPr="00BB17AC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Оформление стенгазеты «Дети – цветы жизни»</w:t>
            </w:r>
          </w:p>
        </w:tc>
        <w:tc>
          <w:tcPr>
            <w:tcW w:w="2912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подготовит. группы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И.В.Руденко</w:t>
            </w:r>
            <w:proofErr w:type="spellEnd"/>
          </w:p>
        </w:tc>
        <w:tc>
          <w:tcPr>
            <w:tcW w:w="2912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12" w:type="dxa"/>
          </w:tcPr>
          <w:p w:rsid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B602C9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B602C9" w:rsidRPr="00BB17AC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7AC" w:rsidTr="00FE3C1E">
        <w:tc>
          <w:tcPr>
            <w:tcW w:w="1129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</w:tcPr>
          <w:p w:rsidR="00B602C9" w:rsidRDefault="00B602C9" w:rsidP="00B60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1.НОД </w:t>
            </w:r>
            <w:r w:rsidRPr="00B6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привычки» -  занятие из цикла «К здоровому образу жизни», «Право ребенка на имя, отчество и фамилию», «Право ребенка на охрану здоровья», «Права ребенка на образование».</w:t>
            </w:r>
          </w:p>
          <w:p w:rsidR="00B602C9" w:rsidRDefault="00B602C9" w:rsidP="00B602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04AAB">
              <w:rPr>
                <w:rFonts w:ascii="Georgia" w:eastAsia="Times New Roman" w:hAnsi="Georgia" w:cs="Times New Roman"/>
                <w:color w:val="880000"/>
                <w:sz w:val="28"/>
                <w:szCs w:val="28"/>
                <w:lang w:eastAsia="ru-RU"/>
              </w:rPr>
              <w:t xml:space="preserve"> </w:t>
            </w:r>
            <w:r w:rsidRPr="00B60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детьми: «Что такое права ребёнка?», «Что такое хорошо и что такое плохо?», «Как дружить без ссоры?», «У каждого есть имя».</w:t>
            </w:r>
          </w:p>
          <w:p w:rsidR="00B46530" w:rsidRDefault="00B602C9" w:rsidP="00B46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46530" w:rsidRPr="00104AAB">
              <w:rPr>
                <w:rFonts w:ascii="Georgia" w:eastAsia="Times New Roman" w:hAnsi="Georgia" w:cs="Times New Roman"/>
                <w:color w:val="880000"/>
                <w:sz w:val="28"/>
                <w:szCs w:val="28"/>
                <w:lang w:eastAsia="ru-RU"/>
              </w:rPr>
              <w:t xml:space="preserve"> </w:t>
            </w:r>
            <w:r w:rsidR="00B46530" w:rsidRPr="00B46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Игры, викторины и проблемные ситуации: «Что такое хорошо и что такое </w:t>
            </w:r>
            <w:r w:rsidR="00B46530" w:rsidRPr="00B46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плохо?», «Не поделили игрушку», «Рядом с тобой друг», «Запрещается-  разрешается», «Я похож на тебя, но отличаюсь»</w:t>
            </w:r>
          </w:p>
          <w:p w:rsidR="00BB17AC" w:rsidRPr="00B46530" w:rsidRDefault="00B46530" w:rsidP="00BB17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57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46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апки-передвижки для родителей на темы: «Права и обязанности родителей по воспитанию и образованию детей», «Профилактика жестокости и агрессии в семьях». «История становления законодательства о правах ребёнка», «Ребёнок и его права».</w:t>
            </w:r>
          </w:p>
        </w:tc>
        <w:tc>
          <w:tcPr>
            <w:tcW w:w="2912" w:type="dxa"/>
          </w:tcPr>
          <w:p w:rsidR="00BB17AC" w:rsidRPr="00BB17AC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подготовит. Группы Цветик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М.Ф.Сорока</w:t>
            </w:r>
            <w:proofErr w:type="spellEnd"/>
          </w:p>
        </w:tc>
        <w:tc>
          <w:tcPr>
            <w:tcW w:w="2912" w:type="dxa"/>
          </w:tcPr>
          <w:p w:rsidR="00BB17AC" w:rsidRPr="00BB17AC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12" w:type="dxa"/>
          </w:tcPr>
          <w:p w:rsidR="00BB17AC" w:rsidRDefault="00B602C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530" w:rsidRPr="00BB17AC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BB17AC" w:rsidTr="00FE3C1E">
        <w:tc>
          <w:tcPr>
            <w:tcW w:w="1129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</w:tcPr>
          <w:p w:rsidR="00BB17AC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1.Беседы «Я и моя семья», «Мое право на имя», «Наши имена и фамилии».</w:t>
            </w: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2.НОД «Каждый ребенок имеет право»</w:t>
            </w:r>
          </w:p>
          <w:p w:rsidR="00B46530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3.Просмотр мультфильма «Мама для мамонтенка»</w:t>
            </w:r>
          </w:p>
          <w:p w:rsidR="00B46530" w:rsidRPr="00BB17AC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3.Д/и «Подбери пословицу», «Выбери ненужный ответ»</w:t>
            </w:r>
          </w:p>
        </w:tc>
        <w:tc>
          <w:tcPr>
            <w:tcW w:w="2912" w:type="dxa"/>
          </w:tcPr>
          <w:p w:rsidR="00BB17AC" w:rsidRPr="00BB17AC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 «Буратино» Н.В. Кочеткова, «Сказка» Э.Б. Ковалева</w:t>
            </w:r>
          </w:p>
        </w:tc>
        <w:tc>
          <w:tcPr>
            <w:tcW w:w="2912" w:type="dxa"/>
          </w:tcPr>
          <w:p w:rsidR="00BB17AC" w:rsidRPr="00BB17AC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12" w:type="dxa"/>
          </w:tcPr>
          <w:p w:rsidR="00BB17AC" w:rsidRPr="00BB17AC" w:rsidRDefault="00B46530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BB17AC" w:rsidTr="00FE3C1E">
        <w:tc>
          <w:tcPr>
            <w:tcW w:w="1129" w:type="dxa"/>
          </w:tcPr>
          <w:p w:rsidR="00BB17AC" w:rsidRPr="00BB17AC" w:rsidRDefault="00BB17AC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</w:tcPr>
          <w:p w:rsidR="00BB17AC" w:rsidRDefault="00510988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1.Беседа «Права ребенка»</w:t>
            </w:r>
          </w:p>
          <w:p w:rsidR="00510988" w:rsidRDefault="00510988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2.Чтение худ. литературы «История зайчика, который не знал своих прав»</w:t>
            </w:r>
          </w:p>
          <w:p w:rsidR="00510988" w:rsidRDefault="00510988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3.НОД «Путешествия по сказкам, </w:t>
            </w:r>
            <w:r w:rsidR="00957329">
              <w:rPr>
                <w:rFonts w:ascii="Times New Roman" w:hAnsi="Times New Roman" w:cs="Times New Roman"/>
                <w:sz w:val="24"/>
                <w:szCs w:val="24"/>
              </w:rPr>
              <w:t>закрепляем права детей»</w:t>
            </w:r>
          </w:p>
          <w:p w:rsidR="00957329" w:rsidRDefault="0095732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4.Загадывание загадок на тему «Права ребенка»</w:t>
            </w:r>
          </w:p>
          <w:p w:rsidR="00957329" w:rsidRDefault="0095732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5.Работа с родителя: </w:t>
            </w:r>
          </w:p>
          <w:p w:rsidR="00957329" w:rsidRDefault="0095732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«20 ноября-всемирный день ребенка»</w:t>
            </w:r>
          </w:p>
          <w:p w:rsidR="00957329" w:rsidRDefault="0095732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за жизнь по правилам»</w:t>
            </w:r>
          </w:p>
          <w:p w:rsidR="00957329" w:rsidRDefault="00957329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988" w:rsidRPr="00BB17AC" w:rsidRDefault="00510988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BB17AC" w:rsidRPr="00BB17AC" w:rsidRDefault="00B46530" w:rsidP="0051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Соловьева Е.В. </w:t>
            </w:r>
            <w:r w:rsidR="00510988">
              <w:rPr>
                <w:rFonts w:ascii="Times New Roman" w:hAnsi="Times New Roman" w:cs="Times New Roman"/>
                <w:sz w:val="24"/>
                <w:szCs w:val="24"/>
              </w:rPr>
              <w:t xml:space="preserve">мл.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51098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10988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="005109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2" w:type="dxa"/>
          </w:tcPr>
          <w:p w:rsidR="00BB17AC" w:rsidRPr="00BB17AC" w:rsidRDefault="00510988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12" w:type="dxa"/>
          </w:tcPr>
          <w:p w:rsidR="00BB17AC" w:rsidRPr="00BB17AC" w:rsidRDefault="00510988" w:rsidP="00BB1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</w:tbl>
    <w:p w:rsidR="00FE3C1E" w:rsidRPr="00FE3C1E" w:rsidRDefault="00FE3C1E" w:rsidP="00FE3C1E">
      <w:pPr>
        <w:rPr>
          <w:rFonts w:ascii="Times New Roman" w:hAnsi="Times New Roman" w:cs="Times New Roman"/>
          <w:b/>
          <w:sz w:val="28"/>
          <w:szCs w:val="28"/>
        </w:rPr>
      </w:pPr>
    </w:p>
    <w:p w:rsidR="00FE3C1E" w:rsidRPr="00FE3C1E" w:rsidRDefault="00FE3C1E" w:rsidP="00FE3C1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E3C1E" w:rsidRPr="00FE3C1E" w:rsidSect="00FE3C1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1E"/>
    <w:rsid w:val="00491589"/>
    <w:rsid w:val="00510988"/>
    <w:rsid w:val="00957329"/>
    <w:rsid w:val="00B46530"/>
    <w:rsid w:val="00B602C9"/>
    <w:rsid w:val="00BB17AC"/>
    <w:rsid w:val="00FE3C1E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2E1F1-6EF0-451B-A4E6-50E166D4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3</cp:revision>
  <cp:lastPrinted>2019-12-17T12:33:00Z</cp:lastPrinted>
  <dcterms:created xsi:type="dcterms:W3CDTF">2019-12-16T09:14:00Z</dcterms:created>
  <dcterms:modified xsi:type="dcterms:W3CDTF">2019-12-17T12:47:00Z</dcterms:modified>
</cp:coreProperties>
</file>