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FF" w:rsidRPr="00650CFF" w:rsidRDefault="00650CFF" w:rsidP="00650CFF">
      <w:pPr>
        <w:shd w:val="clear" w:color="auto" w:fill="FFFFFF"/>
        <w:spacing w:after="0" w:line="240" w:lineRule="auto"/>
        <w:jc w:val="center"/>
        <w:rPr>
          <w:rFonts w:ascii="Calibri" w:eastAsia="Times New Roman" w:hAnsi="Calibri" w:cs="Arial"/>
          <w:color w:val="000000"/>
          <w:sz w:val="24"/>
          <w:szCs w:val="24"/>
          <w:lang w:eastAsia="ru-RU"/>
        </w:rPr>
      </w:pPr>
      <w:r w:rsidRPr="00650CFF">
        <w:rPr>
          <w:rFonts w:ascii="Times New Roman" w:eastAsia="Times New Roman" w:hAnsi="Times New Roman" w:cs="Times New Roman"/>
          <w:b/>
          <w:bCs/>
          <w:color w:val="000000"/>
          <w:sz w:val="24"/>
          <w:szCs w:val="24"/>
          <w:lang w:eastAsia="ru-RU"/>
        </w:rPr>
        <w:t>Муниципальное бюджетное дошкольное образовательное учреждение</w:t>
      </w:r>
    </w:p>
    <w:p w:rsidR="00650CFF" w:rsidRPr="00650CFF" w:rsidRDefault="00650CFF" w:rsidP="00650CF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650CFF">
        <w:rPr>
          <w:rFonts w:ascii="Times New Roman" w:eastAsia="Times New Roman" w:hAnsi="Times New Roman" w:cs="Times New Roman"/>
          <w:b/>
          <w:bCs/>
          <w:color w:val="000000"/>
          <w:sz w:val="24"/>
          <w:szCs w:val="24"/>
          <w:lang w:eastAsia="ru-RU"/>
        </w:rPr>
        <w:t>детский сад № 1 ст. Милютинская</w:t>
      </w:r>
    </w:p>
    <w:p w:rsidR="00650CFF" w:rsidRPr="00650CFF" w:rsidRDefault="00650CFF" w:rsidP="00650CF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CFF" w:rsidRDefault="00650CFF" w:rsidP="00650CF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50CFF" w:rsidRDefault="00650CFF" w:rsidP="00650CF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50CFF" w:rsidRDefault="00650CFF" w:rsidP="00650CF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50CFF" w:rsidRPr="00650CFF" w:rsidRDefault="00650CFF" w:rsidP="00650CF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50CFF" w:rsidRDefault="00650CFF" w:rsidP="00650CF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50CFF" w:rsidRDefault="00650CFF" w:rsidP="00650CF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50CFF" w:rsidRPr="00650CFF" w:rsidRDefault="00650CFF" w:rsidP="00650CFF">
      <w:pPr>
        <w:shd w:val="clear" w:color="auto" w:fill="FFFFFF"/>
        <w:spacing w:after="0" w:line="240" w:lineRule="auto"/>
        <w:jc w:val="center"/>
        <w:rPr>
          <w:rFonts w:ascii="Calibri" w:eastAsia="Times New Roman" w:hAnsi="Calibri" w:cs="Arial"/>
          <w:color w:val="000000"/>
          <w:lang w:eastAsia="ru-RU"/>
        </w:rPr>
      </w:pPr>
    </w:p>
    <w:p w:rsidR="00650CFF" w:rsidRPr="00650CFF" w:rsidRDefault="00650CFF" w:rsidP="00650CFF">
      <w:pPr>
        <w:shd w:val="clear" w:color="auto" w:fill="FFFFFF"/>
        <w:spacing w:after="0" w:line="240" w:lineRule="auto"/>
        <w:jc w:val="center"/>
        <w:rPr>
          <w:rFonts w:ascii="Calibri" w:eastAsia="Times New Roman" w:hAnsi="Calibri" w:cs="Arial"/>
          <w:color w:val="000000"/>
          <w:sz w:val="32"/>
          <w:szCs w:val="32"/>
          <w:lang w:eastAsia="ru-RU"/>
        </w:rPr>
      </w:pPr>
      <w:r w:rsidRPr="00650CFF">
        <w:rPr>
          <w:rFonts w:ascii="Times New Roman" w:eastAsia="Times New Roman" w:hAnsi="Times New Roman" w:cs="Times New Roman"/>
          <w:b/>
          <w:bCs/>
          <w:color w:val="000000"/>
          <w:sz w:val="32"/>
          <w:szCs w:val="32"/>
          <w:lang w:eastAsia="ru-RU"/>
        </w:rPr>
        <w:t>План работы по самообразованию в подготовительной группе на тему:</w:t>
      </w:r>
    </w:p>
    <w:p w:rsidR="00650CFF" w:rsidRPr="00650CFF" w:rsidRDefault="00650CFF" w:rsidP="00650CFF">
      <w:pPr>
        <w:shd w:val="clear" w:color="auto" w:fill="FFFFFF"/>
        <w:spacing w:after="0" w:line="240" w:lineRule="auto"/>
        <w:jc w:val="center"/>
        <w:rPr>
          <w:rFonts w:ascii="Calibri" w:eastAsia="Times New Roman" w:hAnsi="Calibri" w:cs="Arial"/>
          <w:color w:val="000000"/>
          <w:sz w:val="32"/>
          <w:szCs w:val="32"/>
          <w:lang w:eastAsia="ru-RU"/>
        </w:rPr>
      </w:pPr>
      <w:r w:rsidRPr="00650CFF">
        <w:rPr>
          <w:rFonts w:ascii="Times New Roman" w:eastAsia="Times New Roman" w:hAnsi="Times New Roman" w:cs="Times New Roman"/>
          <w:b/>
          <w:bCs/>
          <w:i/>
          <w:iCs/>
          <w:color w:val="000000"/>
          <w:sz w:val="32"/>
          <w:szCs w:val="32"/>
          <w:lang w:eastAsia="ru-RU"/>
        </w:rPr>
        <w:t>«</w:t>
      </w:r>
      <w:r w:rsidRPr="00650CFF">
        <w:rPr>
          <w:rFonts w:ascii="Times New Roman" w:eastAsia="Times New Roman" w:hAnsi="Times New Roman" w:cs="Times New Roman"/>
          <w:color w:val="000000"/>
          <w:sz w:val="32"/>
          <w:szCs w:val="32"/>
          <w:lang w:eastAsia="ru-RU"/>
        </w:rPr>
        <w:t>Развитие мелкой моторики рук через художественный труд</w:t>
      </w:r>
      <w:r w:rsidRPr="00650CFF">
        <w:rPr>
          <w:rFonts w:ascii="Times New Roman" w:eastAsia="Times New Roman" w:hAnsi="Times New Roman" w:cs="Times New Roman"/>
          <w:b/>
          <w:bCs/>
          <w:i/>
          <w:iCs/>
          <w:color w:val="000000"/>
          <w:sz w:val="32"/>
          <w:szCs w:val="32"/>
          <w:lang w:eastAsia="ru-RU"/>
        </w:rPr>
        <w:t>»</w:t>
      </w: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650CFF">
        <w:rPr>
          <w:rFonts w:ascii="Times New Roman" w:eastAsia="Times New Roman" w:hAnsi="Times New Roman" w:cs="Times New Roman"/>
          <w:color w:val="000000"/>
          <w:sz w:val="28"/>
          <w:szCs w:val="28"/>
          <w:lang w:eastAsia="ru-RU"/>
        </w:rPr>
        <w:t>                                                                                                         </w:t>
      </w:r>
    </w:p>
    <w:p w:rsidR="00650CFF" w:rsidRDefault="00650CFF" w:rsidP="00650CFF">
      <w:pPr>
        <w:shd w:val="clear" w:color="auto" w:fill="FFFFFF"/>
        <w:spacing w:after="0" w:line="240" w:lineRule="auto"/>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Pr="00650CFF" w:rsidRDefault="00650CFF" w:rsidP="00650CFF">
      <w:pPr>
        <w:shd w:val="clear" w:color="auto" w:fill="FFFFFF"/>
        <w:spacing w:after="0" w:line="240" w:lineRule="auto"/>
        <w:jc w:val="right"/>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 xml:space="preserve">                                              </w:t>
      </w: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650CFF">
        <w:rPr>
          <w:rFonts w:ascii="Times New Roman" w:eastAsia="Times New Roman" w:hAnsi="Times New Roman" w:cs="Times New Roman"/>
          <w:color w:val="000000"/>
          <w:sz w:val="28"/>
          <w:szCs w:val="28"/>
          <w:lang w:eastAsia="ru-RU"/>
        </w:rPr>
        <w:t> </w:t>
      </w:r>
      <w:r w:rsidRPr="00650CFF">
        <w:rPr>
          <w:rFonts w:ascii="Times New Roman" w:eastAsia="Times New Roman" w:hAnsi="Times New Roman" w:cs="Times New Roman"/>
          <w:b/>
          <w:bCs/>
          <w:color w:val="000000"/>
          <w:sz w:val="28"/>
          <w:szCs w:val="28"/>
          <w:lang w:eastAsia="ru-RU"/>
        </w:rPr>
        <w:t>Воспитатель:</w:t>
      </w:r>
      <w:r>
        <w:rPr>
          <w:rFonts w:ascii="Times New Roman" w:eastAsia="Times New Roman" w:hAnsi="Times New Roman" w:cs="Times New Roman"/>
          <w:color w:val="000000"/>
          <w:sz w:val="28"/>
          <w:szCs w:val="28"/>
          <w:lang w:eastAsia="ru-RU"/>
        </w:rPr>
        <w:t> М.Ф. Сорока</w:t>
      </w: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Default="00650CFF" w:rsidP="00650CF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0CFF" w:rsidRPr="00650CFF" w:rsidRDefault="00650CFF" w:rsidP="00650CFF">
      <w:pPr>
        <w:shd w:val="clear" w:color="auto" w:fill="FFFFFF"/>
        <w:spacing w:after="0" w:line="240" w:lineRule="auto"/>
        <w:jc w:val="right"/>
        <w:rPr>
          <w:rFonts w:ascii="Calibri" w:eastAsia="Times New Roman" w:hAnsi="Calibri" w:cs="Arial"/>
          <w:color w:val="000000"/>
          <w:lang w:eastAsia="ru-RU"/>
        </w:rPr>
      </w:pPr>
    </w:p>
    <w:p w:rsidR="00650CFF" w:rsidRDefault="00650CFF" w:rsidP="00B87E59">
      <w:pPr>
        <w:shd w:val="clear" w:color="auto" w:fill="FFFFFF"/>
        <w:spacing w:line="240" w:lineRule="auto"/>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color w:val="000000"/>
          <w:sz w:val="28"/>
          <w:szCs w:val="28"/>
          <w:lang w:eastAsia="ru-RU"/>
        </w:rPr>
        <w:t>2021-2022 учебный</w:t>
      </w:r>
      <w:r w:rsidRPr="00650CFF">
        <w:rPr>
          <w:rFonts w:ascii="Times New Roman" w:eastAsia="Times New Roman" w:hAnsi="Times New Roman" w:cs="Times New Roman"/>
          <w:b/>
          <w:bCs/>
          <w:color w:val="000000"/>
          <w:sz w:val="28"/>
          <w:szCs w:val="28"/>
          <w:lang w:eastAsia="ru-RU"/>
        </w:rPr>
        <w:t xml:space="preserve"> г</w:t>
      </w:r>
      <w:r w:rsidR="00B87E59">
        <w:rPr>
          <w:rFonts w:ascii="Times New Roman" w:eastAsia="Times New Roman" w:hAnsi="Times New Roman" w:cs="Times New Roman"/>
          <w:b/>
          <w:bCs/>
          <w:color w:val="000000"/>
          <w:sz w:val="28"/>
          <w:szCs w:val="28"/>
          <w:lang w:eastAsia="ru-RU"/>
        </w:rPr>
        <w:t>од</w:t>
      </w:r>
    </w:p>
    <w:p w:rsidR="00E57E3E" w:rsidRDefault="00E57E3E" w:rsidP="00B87E59">
      <w:pPr>
        <w:shd w:val="clear" w:color="auto" w:fill="FFFFFF"/>
        <w:spacing w:after="0" w:line="240" w:lineRule="auto"/>
        <w:jc w:val="center"/>
        <w:rPr>
          <w:rFonts w:ascii="Times New Roman" w:eastAsia="Times New Roman" w:hAnsi="Times New Roman" w:cs="Times New Roman"/>
          <w:b/>
          <w:bCs/>
          <w:i/>
          <w:iCs/>
          <w:color w:val="000000"/>
          <w:sz w:val="32"/>
          <w:szCs w:val="32"/>
          <w:u w:val="single"/>
          <w:lang w:eastAsia="ru-RU"/>
        </w:rPr>
      </w:pPr>
      <w:r w:rsidRPr="005408AC">
        <w:rPr>
          <w:rFonts w:ascii="Times New Roman" w:hAnsi="Times New Roman" w:cs="Times New Roman"/>
          <w:b/>
          <w:sz w:val="32"/>
          <w:szCs w:val="32"/>
          <w:u w:val="single"/>
          <w:lang w:eastAsia="ru-RU"/>
        </w:rPr>
        <w:lastRenderedPageBreak/>
        <w:t>Тема самообразования:</w:t>
      </w:r>
      <w:r w:rsidRPr="005408AC">
        <w:rPr>
          <w:rFonts w:ascii="Times New Roman" w:hAnsi="Times New Roman" w:cs="Times New Roman"/>
          <w:b/>
          <w:sz w:val="28"/>
          <w:szCs w:val="28"/>
          <w:u w:val="single"/>
          <w:lang w:eastAsia="ru-RU"/>
        </w:rPr>
        <w:t xml:space="preserve"> </w:t>
      </w:r>
      <w:r w:rsidRPr="005408AC">
        <w:rPr>
          <w:rFonts w:ascii="Times New Roman" w:eastAsia="Times New Roman" w:hAnsi="Times New Roman" w:cs="Times New Roman"/>
          <w:b/>
          <w:bCs/>
          <w:i/>
          <w:iCs/>
          <w:color w:val="000000"/>
          <w:sz w:val="32"/>
          <w:szCs w:val="32"/>
          <w:u w:val="single"/>
          <w:lang w:eastAsia="ru-RU"/>
        </w:rPr>
        <w:t>«</w:t>
      </w:r>
      <w:r w:rsidRPr="005408AC">
        <w:rPr>
          <w:rFonts w:ascii="Times New Roman" w:eastAsia="Times New Roman" w:hAnsi="Times New Roman" w:cs="Times New Roman"/>
          <w:b/>
          <w:color w:val="000000"/>
          <w:sz w:val="32"/>
          <w:szCs w:val="32"/>
          <w:u w:val="single"/>
          <w:lang w:eastAsia="ru-RU"/>
        </w:rPr>
        <w:t>Развитие мелкой моторики рук через художественный труд</w:t>
      </w:r>
      <w:r w:rsidRPr="005408AC">
        <w:rPr>
          <w:rFonts w:ascii="Times New Roman" w:eastAsia="Times New Roman" w:hAnsi="Times New Roman" w:cs="Times New Roman"/>
          <w:b/>
          <w:bCs/>
          <w:i/>
          <w:iCs/>
          <w:color w:val="000000"/>
          <w:sz w:val="32"/>
          <w:szCs w:val="32"/>
          <w:u w:val="single"/>
          <w:lang w:eastAsia="ru-RU"/>
        </w:rPr>
        <w:t>»</w:t>
      </w:r>
    </w:p>
    <w:p w:rsidR="00B87E59" w:rsidRPr="00B87E59" w:rsidRDefault="00B87E59" w:rsidP="00B87E59">
      <w:pPr>
        <w:shd w:val="clear" w:color="auto" w:fill="FFFFFF"/>
        <w:spacing w:after="0" w:line="240" w:lineRule="auto"/>
        <w:jc w:val="center"/>
        <w:rPr>
          <w:rFonts w:ascii="Calibri" w:eastAsia="Times New Roman" w:hAnsi="Calibri" w:cs="Arial"/>
          <w:b/>
          <w:color w:val="000000"/>
          <w:sz w:val="32"/>
          <w:szCs w:val="32"/>
          <w:u w:val="single"/>
          <w:lang w:eastAsia="ru-RU"/>
        </w:rPr>
      </w:pPr>
    </w:p>
    <w:p w:rsidR="00E57E3E" w:rsidRPr="00FB3980" w:rsidRDefault="00E57E3E" w:rsidP="00E57E3E">
      <w:pPr>
        <w:pStyle w:val="a7"/>
        <w:rPr>
          <w:rFonts w:ascii="Times New Roman" w:hAnsi="Times New Roman" w:cs="Times New Roman"/>
          <w:i/>
          <w:iCs/>
          <w:sz w:val="28"/>
          <w:szCs w:val="28"/>
          <w:lang w:eastAsia="ru-RU"/>
        </w:rPr>
      </w:pPr>
      <w:r w:rsidRPr="00E57E3E">
        <w:rPr>
          <w:rFonts w:ascii="Times New Roman" w:hAnsi="Times New Roman" w:cs="Times New Roman"/>
          <w:b/>
          <w:iCs/>
          <w:sz w:val="28"/>
          <w:szCs w:val="28"/>
          <w:u w:val="single"/>
          <w:lang w:eastAsia="ru-RU"/>
        </w:rPr>
        <w:t>Цель:</w:t>
      </w:r>
      <w:r w:rsidRPr="006A491A">
        <w:rPr>
          <w:rFonts w:ascii="Times New Roman" w:hAnsi="Times New Roman" w:cs="Times New Roman"/>
          <w:i/>
          <w:iCs/>
          <w:sz w:val="28"/>
          <w:szCs w:val="28"/>
          <w:lang w:eastAsia="ru-RU"/>
        </w:rPr>
        <w:t> </w:t>
      </w:r>
      <w:r w:rsidR="00FB3980" w:rsidRPr="006A491A">
        <w:rPr>
          <w:rFonts w:ascii="Times New Roman" w:hAnsi="Times New Roman" w:cs="Times New Roman"/>
          <w:sz w:val="28"/>
          <w:szCs w:val="28"/>
          <w:lang w:eastAsia="ru-RU"/>
        </w:rPr>
        <w:t>повышение своего теоретического уровня, профессионального мастерства и компетентности.</w:t>
      </w:r>
      <w:r w:rsidR="00FB3980" w:rsidRPr="006A491A">
        <w:rPr>
          <w:rFonts w:ascii="Times New Roman" w:hAnsi="Times New Roman" w:cs="Times New Roman"/>
          <w:sz w:val="28"/>
          <w:szCs w:val="28"/>
          <w:lang w:eastAsia="ru-RU"/>
        </w:rPr>
        <w:br/>
      </w:r>
      <w:r w:rsidR="00FB3980">
        <w:rPr>
          <w:rFonts w:ascii="Times New Roman" w:hAnsi="Times New Roman" w:cs="Times New Roman"/>
          <w:sz w:val="28"/>
          <w:szCs w:val="28"/>
          <w:lang w:eastAsia="ru-RU"/>
        </w:rPr>
        <w:t>Р</w:t>
      </w:r>
      <w:r w:rsidRPr="006A491A">
        <w:rPr>
          <w:rFonts w:ascii="Times New Roman" w:hAnsi="Times New Roman" w:cs="Times New Roman"/>
          <w:sz w:val="28"/>
          <w:szCs w:val="28"/>
          <w:lang w:eastAsia="ru-RU"/>
        </w:rPr>
        <w:t>азвитие у детей тонких, координированных движений руки и слаженной работы мелких мышц кисти и всей руки, а так же развитие зрительного восприятия и произвольного внимания.</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w:t>
      </w:r>
    </w:p>
    <w:p w:rsidR="00E57E3E" w:rsidRPr="00E57E3E" w:rsidRDefault="00E57E3E" w:rsidP="00E57E3E">
      <w:pPr>
        <w:pStyle w:val="a7"/>
        <w:rPr>
          <w:rFonts w:ascii="Times New Roman" w:hAnsi="Times New Roman" w:cs="Times New Roman"/>
          <w:b/>
          <w:sz w:val="28"/>
          <w:szCs w:val="28"/>
          <w:u w:val="single"/>
          <w:lang w:eastAsia="ru-RU"/>
        </w:rPr>
      </w:pPr>
      <w:r w:rsidRPr="00E57E3E">
        <w:rPr>
          <w:rFonts w:ascii="Times New Roman" w:hAnsi="Times New Roman" w:cs="Times New Roman"/>
          <w:b/>
          <w:sz w:val="28"/>
          <w:szCs w:val="28"/>
          <w:u w:val="single"/>
          <w:lang w:eastAsia="ru-RU"/>
        </w:rPr>
        <w:t>Задачи:</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1.Изучить литературу по данной теме.</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2.Создать условия для развития мелкой моторики рук и пальцев детей в ходе предметно-игровой деятельности через пальчиковые игры, упражнения «Штриховка», «Продолжи узор», игры со счетными палочками, трубочками, проволокой.</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3.Организовать развивающую деятельность по мелкой моторике на основе использования современных программ, эффективных методов.</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4.Творчески применять профессионально-педагогические знания в решении конкретных образовательных, развивающих и воспитательных задач с учётом возрастных особенностей детей.</w:t>
      </w:r>
    </w:p>
    <w:p w:rsidR="00E57E3E"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5.Повышать компетентность родителей в сфере развития мелкой моторики рук у детей дошкольного возраста.</w:t>
      </w:r>
    </w:p>
    <w:p w:rsidR="00E57E3E" w:rsidRPr="006A491A" w:rsidRDefault="00E57E3E" w:rsidP="00E57E3E">
      <w:pPr>
        <w:pStyle w:val="a7"/>
        <w:rPr>
          <w:rFonts w:ascii="Times New Roman" w:hAnsi="Times New Roman" w:cs="Times New Roman"/>
          <w:sz w:val="28"/>
          <w:szCs w:val="28"/>
          <w:lang w:eastAsia="ru-RU"/>
        </w:rPr>
      </w:pPr>
    </w:p>
    <w:p w:rsidR="00B87E59" w:rsidRPr="00B87E59" w:rsidRDefault="00E57E3E" w:rsidP="00B87E59">
      <w:pPr>
        <w:pStyle w:val="a7"/>
        <w:jc w:val="center"/>
        <w:rPr>
          <w:rFonts w:ascii="Times New Roman" w:hAnsi="Times New Roman" w:cs="Times New Roman"/>
          <w:b/>
          <w:sz w:val="28"/>
          <w:szCs w:val="28"/>
          <w:u w:val="single"/>
          <w:lang w:eastAsia="ru-RU"/>
        </w:rPr>
      </w:pPr>
      <w:r w:rsidRPr="00B87E59">
        <w:rPr>
          <w:rFonts w:ascii="Times New Roman" w:hAnsi="Times New Roman" w:cs="Times New Roman"/>
          <w:b/>
          <w:sz w:val="28"/>
          <w:szCs w:val="28"/>
          <w:u w:val="single"/>
          <w:lang w:eastAsia="ru-RU"/>
        </w:rPr>
        <w:t>Актуальность:</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Согласно Федеральным государственным образовательным стандартам дошкольного образования результатами освоения Основной образовательной программы ДОУ являются целевые ориентиры, среди которых выделен следующий:</w:t>
      </w:r>
    </w:p>
    <w:p w:rsidR="00E57E3E" w:rsidRPr="006A491A" w:rsidRDefault="00E57E3E" w:rsidP="00CB4C6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 xml:space="preserve">Доказано, что одним из показателей нормального физического и нервно-психического развития ребёнка является развитие его руки, ручных умений, или, как принято говорить мелкой моторики. По умелости детской руки специалисты на основе современных исследованиях делают вывод об особенностях развития центральной нервной системы и ее святая святых – мозга. Сенсомоторное развитие в дошкольном возрасте составляет фундамент умственного развития, а </w:t>
      </w:r>
      <w:r w:rsidRPr="006A491A">
        <w:rPr>
          <w:rFonts w:ascii="Times New Roman" w:hAnsi="Times New Roman" w:cs="Times New Roman"/>
          <w:sz w:val="28"/>
          <w:szCs w:val="28"/>
          <w:lang w:eastAsia="ru-RU"/>
        </w:rPr>
        <w:lastRenderedPageBreak/>
        <w:t>умственные способности начинают формироваться рано и не сами собой, а в тесной связи с расширением деятельности, в том числе и общей двигательной, и ручной.</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 xml:space="preserve">Нейропсихологическими исследованиями М. М. Кольцовой (1979) и других учёных доказано, что уровень развития речи находится в прямой зависимости от степени </w:t>
      </w:r>
      <w:proofErr w:type="spellStart"/>
      <w:r w:rsidRPr="006A491A">
        <w:rPr>
          <w:rFonts w:ascii="Times New Roman" w:hAnsi="Times New Roman" w:cs="Times New Roman"/>
          <w:sz w:val="28"/>
          <w:szCs w:val="28"/>
          <w:lang w:eastAsia="ru-RU"/>
        </w:rPr>
        <w:t>сформированности</w:t>
      </w:r>
      <w:proofErr w:type="spellEnd"/>
      <w:r w:rsidRPr="006A491A">
        <w:rPr>
          <w:rFonts w:ascii="Times New Roman" w:hAnsi="Times New Roman" w:cs="Times New Roman"/>
          <w:sz w:val="28"/>
          <w:szCs w:val="28"/>
          <w:lang w:eastAsia="ru-RU"/>
        </w:rPr>
        <w:t xml:space="preserve"> тонких движений пальцев рук. Это обусловлено анатомической близостью расположения двигательных и речевых зон в коре больших полушарий головного мозга, общностью функционирования двигательной и речевой систем, а также взаимосвязью формирования речи и моторики.</w:t>
      </w:r>
    </w:p>
    <w:p w:rsidR="00E57E3E" w:rsidRPr="006A491A" w:rsidRDefault="00E57E3E" w:rsidP="00020ABF">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Начало развитию мышления даёт рука. В процессе деятельности мышцы рук выполняют три основные функции: органов движения, органов познания, аккумуляторов энергии (и для самих мышц, и для других органов). Если ребёнок трогает какой-либо предмет, то мышцы и кожа рук в это время «учат» глаза и мозг видеть, осязать, различать, запоминать. Как же рука изучает, обследует предметы?</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1. Прикосновение позволяет убедиться в наличии предмета, его температуре, влажности и т. д.</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2. Постукивание даёт возможность получить информацию о свойствах материалов.</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3. Взятие в руки помогает обнаруживать многие интересные свойства предметов: вес, особенности поверхности, формы и т. д.</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4. Надавливание даёт возможность определить, мягкий предмет или твёрдый, из какого материала сделан.</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5. Ощупывание поглаживанием даёт возможность определить свойства поверхности. Штриховые и дуговые движения кончиками пальцев с высокой точностью помогают распознать не только гладкость-шероховатость, но и сорт материала, например на ощупь определить, какая бумага: газетная, пергаментная, промокательная.</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xml:space="preserve">Рука познаёт, а мозг фиксирует ощущение и восприятие, соединяя их со </w:t>
      </w:r>
      <w:proofErr w:type="gramStart"/>
      <w:r w:rsidRPr="006A491A">
        <w:rPr>
          <w:rFonts w:ascii="Times New Roman" w:hAnsi="Times New Roman" w:cs="Times New Roman"/>
          <w:sz w:val="28"/>
          <w:szCs w:val="28"/>
          <w:lang w:eastAsia="ru-RU"/>
        </w:rPr>
        <w:t>зрительными</w:t>
      </w:r>
      <w:proofErr w:type="gramEnd"/>
      <w:r w:rsidRPr="006A491A">
        <w:rPr>
          <w:rFonts w:ascii="Times New Roman" w:hAnsi="Times New Roman" w:cs="Times New Roman"/>
          <w:sz w:val="28"/>
          <w:szCs w:val="28"/>
          <w:lang w:eastAsia="ru-RU"/>
        </w:rPr>
        <w:t>, слуховыми и обонятельными в сложные интегрированные образы и представления.</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У детей при ряде речевых нарушений отмечается выраженная в разной степени общая моторная недостаточность, а также отклонения в развитии движений пальцев рук, так как движения пальцев рук тесно связаны с речевой функцией.</w:t>
      </w:r>
    </w:p>
    <w:p w:rsidR="00E57E3E" w:rsidRPr="006A491A" w:rsidRDefault="00E57E3E" w:rsidP="00E57E3E">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Развитие мелкой моторики непосредственно влияет на формирование речи ребёнка, ускоряя процесс функционального созревания мозга, следовательно, является мощным фактором для коры больших полушарий.</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xml:space="preserve">Подобное влияние </w:t>
      </w:r>
      <w:proofErr w:type="spellStart"/>
      <w:r w:rsidRPr="006A491A">
        <w:rPr>
          <w:rFonts w:ascii="Times New Roman" w:hAnsi="Times New Roman" w:cs="Times New Roman"/>
          <w:sz w:val="28"/>
          <w:szCs w:val="28"/>
          <w:lang w:eastAsia="ru-RU"/>
        </w:rPr>
        <w:t>импульсации</w:t>
      </w:r>
      <w:proofErr w:type="spellEnd"/>
      <w:r w:rsidRPr="006A491A">
        <w:rPr>
          <w:rFonts w:ascii="Times New Roman" w:hAnsi="Times New Roman" w:cs="Times New Roman"/>
          <w:sz w:val="28"/>
          <w:szCs w:val="28"/>
          <w:lang w:eastAsia="ru-RU"/>
        </w:rPr>
        <w:t xml:space="preserve"> мышц руки так </w:t>
      </w:r>
      <w:proofErr w:type="gramStart"/>
      <w:r w:rsidRPr="006A491A">
        <w:rPr>
          <w:rFonts w:ascii="Times New Roman" w:hAnsi="Times New Roman" w:cs="Times New Roman"/>
          <w:sz w:val="28"/>
          <w:szCs w:val="28"/>
          <w:lang w:eastAsia="ru-RU"/>
        </w:rPr>
        <w:t>значительно только</w:t>
      </w:r>
      <w:proofErr w:type="gramEnd"/>
      <w:r w:rsidRPr="006A491A">
        <w:rPr>
          <w:rFonts w:ascii="Times New Roman" w:hAnsi="Times New Roman" w:cs="Times New Roman"/>
          <w:sz w:val="28"/>
          <w:szCs w:val="28"/>
          <w:lang w:eastAsia="ru-RU"/>
        </w:rPr>
        <w:t xml:space="preserve"> в детском возрасте, пока идёт формирование речевой и моторной области</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(М. М. Кольцова). Предполагается, что систематические упражнения, кистей и тренирующие движения пальцев рук, будут воздействовать на проекционную область кисти руки как на дополнительную речевую зону.</w:t>
      </w:r>
    </w:p>
    <w:p w:rsidR="00E57E3E" w:rsidRPr="006A491A" w:rsidRDefault="00E57E3E" w:rsidP="00020ABF">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lastRenderedPageBreak/>
        <w:t>В настоящее время на рынке пособий для развития ребёнка в большом разнообразии представлены книги, пособия и игрушки, способствующие развитию мелкой моторики. И это неспроста. Оказывается, у большинства современных детей, особенно городских, отмечается как общее моторное отставание, так и слабое развитие моторики рук. Ещё лет 20 назад взрослым, а вместе с ними и детям, большую часть домашних дел приходилось выполнять руками: стирать и отжимать бельё, перебирать крупу, вязать, вышивать, штопать и пр. Сейчас же многие такие действия ушли из обихода в связи с ненадобностью, их с успехом заменила техника, либо повышение уровня жизни вывело некоторые из них за черту необходимых. Все эти тенденции самым непосредственным образом отражаются на развитии детей, особенно на развитии моторики рук. Можно говорить о том, что уровень моторного развития рук (сила, ловкость, скорость и точность движений) и ручных навыков (использование различных инструментов — ножниц, иголки, лопатки и др., застёгивание и расстёгивание застёжек и т. д.) в дошкольном возрасте является диагностическим фактором, определяющим уровень развития общей моторики и речи. И если руки развиты недостаточно, то это часто свидетельствует о некотором отставании в развитии ребёнка.</w:t>
      </w:r>
    </w:p>
    <w:p w:rsidR="00E57E3E" w:rsidRPr="006A491A" w:rsidRDefault="00E57E3E" w:rsidP="00020ABF">
      <w:pPr>
        <w:pStyle w:val="a7"/>
        <w:ind w:firstLine="708"/>
        <w:rPr>
          <w:rFonts w:ascii="Times New Roman" w:hAnsi="Times New Roman" w:cs="Times New Roman"/>
          <w:sz w:val="28"/>
          <w:szCs w:val="28"/>
          <w:lang w:eastAsia="ru-RU"/>
        </w:rPr>
      </w:pPr>
      <w:r w:rsidRPr="006A491A">
        <w:rPr>
          <w:rFonts w:ascii="Times New Roman" w:hAnsi="Times New Roman" w:cs="Times New Roman"/>
          <w:sz w:val="28"/>
          <w:szCs w:val="28"/>
          <w:lang w:eastAsia="ru-RU"/>
        </w:rPr>
        <w:t>Работа по развитию мелкой моторики должна проводиться в форме совместной деятельности воспитателя и детей в специально организованной предметно-пространственной среде.</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Каждое занятие состоят из трех этапов:</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Игра: пальчиковая игра или массаж ладоней и пальчиков;</w:t>
      </w:r>
    </w:p>
    <w:p w:rsidR="00E57E3E" w:rsidRPr="006A491A"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Специальная организованная деятельность: продуктивная деятельность, дидактическая игра или упражнение;</w:t>
      </w:r>
    </w:p>
    <w:p w:rsidR="00E57E3E" w:rsidRDefault="00E57E3E" w:rsidP="00E57E3E">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Упражнение на коорди</w:t>
      </w:r>
      <w:r w:rsidR="007A4F57">
        <w:rPr>
          <w:rFonts w:ascii="Times New Roman" w:hAnsi="Times New Roman" w:cs="Times New Roman"/>
          <w:sz w:val="28"/>
          <w:szCs w:val="28"/>
          <w:lang w:eastAsia="ru-RU"/>
        </w:rPr>
        <w:t xml:space="preserve">нацию движений, подвижная игра. </w:t>
      </w:r>
    </w:p>
    <w:p w:rsidR="00E57E3E" w:rsidRPr="00FB3980" w:rsidRDefault="00E57E3E" w:rsidP="00E57E3E">
      <w:pPr>
        <w:pStyle w:val="a7"/>
        <w:jc w:val="center"/>
        <w:rPr>
          <w:rFonts w:ascii="Times New Roman" w:hAnsi="Times New Roman" w:cs="Times New Roman"/>
          <w:b/>
          <w:sz w:val="28"/>
          <w:szCs w:val="28"/>
          <w:u w:val="single"/>
          <w:lang w:eastAsia="ru-RU"/>
        </w:rPr>
      </w:pPr>
      <w:r w:rsidRPr="006A491A">
        <w:rPr>
          <w:rFonts w:ascii="Times New Roman" w:hAnsi="Times New Roman" w:cs="Times New Roman"/>
          <w:sz w:val="28"/>
          <w:szCs w:val="28"/>
          <w:lang w:eastAsia="ru-RU"/>
        </w:rPr>
        <w:br/>
      </w:r>
      <w:r w:rsidR="00FB3980" w:rsidRPr="00FB3980">
        <w:rPr>
          <w:rFonts w:ascii="Times New Roman" w:hAnsi="Times New Roman" w:cs="Times New Roman"/>
          <w:b/>
          <w:sz w:val="28"/>
          <w:szCs w:val="28"/>
          <w:u w:val="single"/>
          <w:lang w:eastAsia="ru-RU"/>
        </w:rPr>
        <w:t>Для того чтобы начать работу, я изучила методическую литературу на данную тему:</w:t>
      </w:r>
    </w:p>
    <w:p w:rsidR="00650CFF" w:rsidRPr="00650CFF" w:rsidRDefault="00650CFF" w:rsidP="00FB3980">
      <w:pPr>
        <w:shd w:val="clear" w:color="auto" w:fill="FFFFFF"/>
        <w:spacing w:after="0" w:line="240" w:lineRule="auto"/>
        <w:ind w:firstLine="708"/>
        <w:rPr>
          <w:rFonts w:ascii="Calibri" w:eastAsia="Times New Roman" w:hAnsi="Calibri" w:cs="Arial"/>
          <w:color w:val="000000"/>
          <w:lang w:eastAsia="ru-RU"/>
        </w:rPr>
      </w:pP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 xml:space="preserve">1. «Дошкольное воспитание» - журнал- 1995-1999, 2000-2005, 2006-2008 </w:t>
      </w:r>
      <w:proofErr w:type="spellStart"/>
      <w:proofErr w:type="gramStart"/>
      <w:r w:rsidRPr="00650CFF">
        <w:rPr>
          <w:rFonts w:ascii="Times New Roman" w:eastAsia="Times New Roman" w:hAnsi="Times New Roman" w:cs="Times New Roman"/>
          <w:color w:val="000000"/>
          <w:sz w:val="28"/>
          <w:szCs w:val="28"/>
          <w:lang w:eastAsia="ru-RU"/>
        </w:rPr>
        <w:t>гг</w:t>
      </w:r>
      <w:proofErr w:type="spellEnd"/>
      <w:proofErr w:type="gramEnd"/>
    </w:p>
    <w:p w:rsidR="00650CFF" w:rsidRPr="00650CFF" w:rsidRDefault="00650CFF" w:rsidP="00B87E59">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2.  </w:t>
      </w:r>
      <w:proofErr w:type="spellStart"/>
      <w:r w:rsidRPr="00650CFF">
        <w:rPr>
          <w:rFonts w:ascii="Times New Roman" w:eastAsia="Times New Roman" w:hAnsi="Times New Roman" w:cs="Times New Roman"/>
          <w:color w:val="000000"/>
          <w:sz w:val="28"/>
          <w:szCs w:val="28"/>
          <w:lang w:eastAsia="ru-RU"/>
        </w:rPr>
        <w:t>Горунович</w:t>
      </w:r>
      <w:proofErr w:type="spellEnd"/>
      <w:r w:rsidRPr="00650CFF">
        <w:rPr>
          <w:rFonts w:ascii="Times New Roman" w:eastAsia="Times New Roman" w:hAnsi="Times New Roman" w:cs="Times New Roman"/>
          <w:color w:val="000000"/>
          <w:sz w:val="28"/>
          <w:szCs w:val="28"/>
          <w:lang w:eastAsia="ru-RU"/>
        </w:rPr>
        <w:t>, Е. Содержание и методика обучения детей 5-6-летнего возраста декоративной</w:t>
      </w:r>
      <w:r w:rsidR="00B87E59">
        <w:rPr>
          <w:rFonts w:ascii="Times New Roman" w:eastAsia="Times New Roman" w:hAnsi="Times New Roman" w:cs="Times New Roman"/>
          <w:color w:val="000000"/>
          <w:sz w:val="28"/>
          <w:szCs w:val="28"/>
          <w:lang w:eastAsia="ru-RU"/>
        </w:rPr>
        <w:t xml:space="preserve"> деятельности и ручному </w:t>
      </w:r>
      <w:r w:rsidRPr="00650CFF">
        <w:rPr>
          <w:rFonts w:ascii="Times New Roman" w:eastAsia="Times New Roman" w:hAnsi="Times New Roman" w:cs="Times New Roman"/>
          <w:color w:val="000000"/>
          <w:sz w:val="28"/>
          <w:szCs w:val="28"/>
          <w:lang w:eastAsia="ru-RU"/>
        </w:rPr>
        <w:t>художественному труду - Минск, 1989г.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 xml:space="preserve">3. </w:t>
      </w:r>
      <w:proofErr w:type="spellStart"/>
      <w:r w:rsidRPr="00650CFF">
        <w:rPr>
          <w:rFonts w:ascii="Times New Roman" w:eastAsia="Times New Roman" w:hAnsi="Times New Roman" w:cs="Times New Roman"/>
          <w:color w:val="000000"/>
          <w:sz w:val="28"/>
          <w:szCs w:val="28"/>
          <w:lang w:eastAsia="ru-RU"/>
        </w:rPr>
        <w:t>Гусакова</w:t>
      </w:r>
      <w:proofErr w:type="spellEnd"/>
      <w:r w:rsidRPr="00650CFF">
        <w:rPr>
          <w:rFonts w:ascii="Times New Roman" w:eastAsia="Times New Roman" w:hAnsi="Times New Roman" w:cs="Times New Roman"/>
          <w:color w:val="000000"/>
          <w:sz w:val="28"/>
          <w:szCs w:val="28"/>
          <w:lang w:eastAsia="ru-RU"/>
        </w:rPr>
        <w:t>, М. А. Подарки и игрушки своими руками</w:t>
      </w:r>
      <w:proofErr w:type="gramStart"/>
      <w:r w:rsidRPr="00650CFF">
        <w:rPr>
          <w:rFonts w:ascii="Times New Roman" w:eastAsia="Times New Roman" w:hAnsi="Times New Roman" w:cs="Times New Roman"/>
          <w:color w:val="000000"/>
          <w:sz w:val="28"/>
          <w:szCs w:val="28"/>
          <w:lang w:eastAsia="ru-RU"/>
        </w:rPr>
        <w:t xml:space="preserve"> .</w:t>
      </w:r>
      <w:proofErr w:type="gramEnd"/>
      <w:r w:rsidRPr="00650CFF">
        <w:rPr>
          <w:rFonts w:ascii="Times New Roman" w:eastAsia="Times New Roman" w:hAnsi="Times New Roman" w:cs="Times New Roman"/>
          <w:color w:val="000000"/>
          <w:sz w:val="28"/>
          <w:szCs w:val="28"/>
          <w:lang w:eastAsia="ru-RU"/>
        </w:rPr>
        <w:t>- М.,-  2000г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 xml:space="preserve">4. Давыдова, Г. Н. </w:t>
      </w:r>
      <w:proofErr w:type="spellStart"/>
      <w:r w:rsidRPr="00650CFF">
        <w:rPr>
          <w:rFonts w:ascii="Times New Roman" w:eastAsia="Times New Roman" w:hAnsi="Times New Roman" w:cs="Times New Roman"/>
          <w:color w:val="000000"/>
          <w:sz w:val="28"/>
          <w:szCs w:val="28"/>
          <w:lang w:eastAsia="ru-RU"/>
        </w:rPr>
        <w:t>Пластилинография</w:t>
      </w:r>
      <w:proofErr w:type="spellEnd"/>
      <w:r w:rsidRPr="00650CFF">
        <w:rPr>
          <w:rFonts w:ascii="Times New Roman" w:eastAsia="Times New Roman" w:hAnsi="Times New Roman" w:cs="Times New Roman"/>
          <w:color w:val="000000"/>
          <w:sz w:val="28"/>
          <w:szCs w:val="28"/>
          <w:lang w:eastAsia="ru-RU"/>
        </w:rPr>
        <w:t>. Цветочные мотивы - М., -  2011г..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5. Давыдова, Г. Н. Поделки из бросового материала - М., - 2008г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6. Комарова, Т. С. Детское художественное творчество / Т. С. Комарова, -  М.: Мозаика-Синтез, 2005 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7. Кошелев, В.М. Художественный и ручной труд в детском саду -  М.: - «Просвещение», 2002 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lastRenderedPageBreak/>
        <w:t xml:space="preserve">8. </w:t>
      </w:r>
      <w:proofErr w:type="spellStart"/>
      <w:r w:rsidRPr="00650CFF">
        <w:rPr>
          <w:rFonts w:ascii="Times New Roman" w:eastAsia="Times New Roman" w:hAnsi="Times New Roman" w:cs="Times New Roman"/>
          <w:color w:val="000000"/>
          <w:sz w:val="28"/>
          <w:szCs w:val="28"/>
          <w:lang w:eastAsia="ru-RU"/>
        </w:rPr>
        <w:t>Куцакова</w:t>
      </w:r>
      <w:proofErr w:type="spellEnd"/>
      <w:r w:rsidRPr="00650CFF">
        <w:rPr>
          <w:rFonts w:ascii="Times New Roman" w:eastAsia="Times New Roman" w:hAnsi="Times New Roman" w:cs="Times New Roman"/>
          <w:color w:val="000000"/>
          <w:sz w:val="28"/>
          <w:szCs w:val="28"/>
          <w:lang w:eastAsia="ru-RU"/>
        </w:rPr>
        <w:t>, Л.В. Конструирование и ручной труд в детском саду -  М.: «Просвещение», 1990 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 xml:space="preserve">9. </w:t>
      </w:r>
      <w:proofErr w:type="spellStart"/>
      <w:r w:rsidRPr="00650CFF">
        <w:rPr>
          <w:rFonts w:ascii="Times New Roman" w:eastAsia="Times New Roman" w:hAnsi="Times New Roman" w:cs="Times New Roman"/>
          <w:color w:val="000000"/>
          <w:sz w:val="28"/>
          <w:szCs w:val="28"/>
          <w:lang w:eastAsia="ru-RU"/>
        </w:rPr>
        <w:t>Куцакова</w:t>
      </w:r>
      <w:proofErr w:type="spellEnd"/>
      <w:r w:rsidRPr="00650CFF">
        <w:rPr>
          <w:rFonts w:ascii="Times New Roman" w:eastAsia="Times New Roman" w:hAnsi="Times New Roman" w:cs="Times New Roman"/>
          <w:color w:val="000000"/>
          <w:sz w:val="28"/>
          <w:szCs w:val="28"/>
          <w:lang w:eastAsia="ru-RU"/>
        </w:rPr>
        <w:t>, Л.B. Конструирование и художественный труд в детском саду: Программа и конспекты занятий.-  М.: -</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    ТЦ Сфера, 2005 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 xml:space="preserve">10. </w:t>
      </w:r>
      <w:proofErr w:type="spellStart"/>
      <w:r w:rsidRPr="00650CFF">
        <w:rPr>
          <w:rFonts w:ascii="Times New Roman" w:eastAsia="Times New Roman" w:hAnsi="Times New Roman" w:cs="Times New Roman"/>
          <w:color w:val="000000"/>
          <w:sz w:val="28"/>
          <w:szCs w:val="28"/>
          <w:lang w:eastAsia="ru-RU"/>
        </w:rPr>
        <w:t>Пищикова</w:t>
      </w:r>
      <w:proofErr w:type="spellEnd"/>
      <w:r w:rsidRPr="00650CFF">
        <w:rPr>
          <w:rFonts w:ascii="Times New Roman" w:eastAsia="Times New Roman" w:hAnsi="Times New Roman" w:cs="Times New Roman"/>
          <w:color w:val="000000"/>
          <w:sz w:val="28"/>
          <w:szCs w:val="28"/>
          <w:lang w:eastAsia="ru-RU"/>
        </w:rPr>
        <w:t>, И. Г. Работа с бумагой в нетрадиционной технике - М., 2007г.</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11. Ресурсы Интернета.</w:t>
      </w:r>
    </w:p>
    <w:p w:rsidR="00650CFF" w:rsidRPr="00650CFF" w:rsidRDefault="00650CFF" w:rsidP="00650CFF">
      <w:pPr>
        <w:shd w:val="clear" w:color="auto" w:fill="FFFFFF"/>
        <w:spacing w:after="0" w:line="240" w:lineRule="auto"/>
        <w:ind w:left="426"/>
        <w:jc w:val="both"/>
        <w:rPr>
          <w:rFonts w:ascii="Calibri" w:eastAsia="Times New Roman" w:hAnsi="Calibri" w:cs="Arial"/>
          <w:color w:val="000000"/>
          <w:lang w:eastAsia="ru-RU"/>
        </w:rPr>
      </w:pPr>
      <w:r w:rsidRPr="00650CFF">
        <w:rPr>
          <w:rFonts w:ascii="Times New Roman" w:eastAsia="Times New Roman" w:hAnsi="Times New Roman" w:cs="Times New Roman"/>
          <w:color w:val="000000"/>
          <w:sz w:val="28"/>
          <w:szCs w:val="28"/>
          <w:lang w:eastAsia="ru-RU"/>
        </w:rPr>
        <w:t xml:space="preserve">12. </w:t>
      </w:r>
      <w:proofErr w:type="spellStart"/>
      <w:r w:rsidRPr="00650CFF">
        <w:rPr>
          <w:rFonts w:ascii="Times New Roman" w:eastAsia="Times New Roman" w:hAnsi="Times New Roman" w:cs="Times New Roman"/>
          <w:color w:val="000000"/>
          <w:sz w:val="28"/>
          <w:szCs w:val="28"/>
          <w:lang w:eastAsia="ru-RU"/>
        </w:rPr>
        <w:t>Тарловская</w:t>
      </w:r>
      <w:proofErr w:type="spellEnd"/>
      <w:r w:rsidRPr="00650CFF">
        <w:rPr>
          <w:rFonts w:ascii="Times New Roman" w:eastAsia="Times New Roman" w:hAnsi="Times New Roman" w:cs="Times New Roman"/>
          <w:color w:val="000000"/>
          <w:sz w:val="28"/>
          <w:szCs w:val="28"/>
          <w:lang w:eastAsia="ru-RU"/>
        </w:rPr>
        <w:t>, Н. Ф., Топоркова, Л. А. Обучение детей дошкольного возраста конструированию и ручному труду:</w:t>
      </w:r>
    </w:p>
    <w:p w:rsidR="00650CFF" w:rsidRDefault="00650CFF" w:rsidP="00650CFF">
      <w:pPr>
        <w:shd w:val="clear" w:color="auto" w:fill="FFFFFF"/>
        <w:spacing w:line="240" w:lineRule="auto"/>
        <w:ind w:left="426"/>
        <w:jc w:val="both"/>
        <w:rPr>
          <w:rFonts w:ascii="Times New Roman" w:eastAsia="Times New Roman" w:hAnsi="Times New Roman" w:cs="Times New Roman"/>
          <w:color w:val="000000"/>
          <w:sz w:val="28"/>
          <w:szCs w:val="28"/>
          <w:lang w:eastAsia="ru-RU"/>
        </w:rPr>
      </w:pPr>
      <w:r w:rsidRPr="00650CFF">
        <w:rPr>
          <w:rFonts w:ascii="Times New Roman" w:eastAsia="Times New Roman" w:hAnsi="Times New Roman" w:cs="Times New Roman"/>
          <w:color w:val="000000"/>
          <w:sz w:val="28"/>
          <w:szCs w:val="28"/>
          <w:lang w:eastAsia="ru-RU"/>
        </w:rPr>
        <w:t xml:space="preserve">      Кн. для воспитателей детского сада и родителей. - 2-е изд. - М.: Просвещение; </w:t>
      </w:r>
      <w:proofErr w:type="spellStart"/>
      <w:r w:rsidRPr="00650CFF">
        <w:rPr>
          <w:rFonts w:ascii="Times New Roman" w:eastAsia="Times New Roman" w:hAnsi="Times New Roman" w:cs="Times New Roman"/>
          <w:color w:val="000000"/>
          <w:sz w:val="28"/>
          <w:szCs w:val="28"/>
          <w:lang w:eastAsia="ru-RU"/>
        </w:rPr>
        <w:t>Владос</w:t>
      </w:r>
      <w:proofErr w:type="spellEnd"/>
      <w:r w:rsidRPr="00650CFF">
        <w:rPr>
          <w:rFonts w:ascii="Times New Roman" w:eastAsia="Times New Roman" w:hAnsi="Times New Roman" w:cs="Times New Roman"/>
          <w:color w:val="000000"/>
          <w:sz w:val="28"/>
          <w:szCs w:val="28"/>
          <w:lang w:eastAsia="ru-RU"/>
        </w:rPr>
        <w:t>, 1994</w:t>
      </w:r>
    </w:p>
    <w:p w:rsidR="00FB3980" w:rsidRPr="006A491A" w:rsidRDefault="00FB3980" w:rsidP="00FB3980">
      <w:pPr>
        <w:pStyle w:val="a7"/>
        <w:rPr>
          <w:rFonts w:ascii="Times New Roman" w:hAnsi="Times New Roman" w:cs="Times New Roman"/>
          <w:sz w:val="28"/>
          <w:szCs w:val="28"/>
          <w:lang w:eastAsia="ru-RU"/>
        </w:rPr>
      </w:pPr>
    </w:p>
    <w:p w:rsidR="00FB3980" w:rsidRPr="00923246" w:rsidRDefault="00FB3980" w:rsidP="00FB3980">
      <w:pPr>
        <w:pStyle w:val="a7"/>
        <w:jc w:val="center"/>
        <w:rPr>
          <w:rFonts w:ascii="Times New Roman" w:hAnsi="Times New Roman" w:cs="Times New Roman"/>
          <w:b/>
          <w:sz w:val="28"/>
          <w:szCs w:val="28"/>
          <w:lang w:eastAsia="ru-RU"/>
        </w:rPr>
      </w:pPr>
      <w:r w:rsidRPr="00FB3980">
        <w:rPr>
          <w:rFonts w:ascii="Times New Roman" w:hAnsi="Times New Roman" w:cs="Times New Roman"/>
          <w:b/>
          <w:sz w:val="28"/>
          <w:szCs w:val="28"/>
          <w:u w:val="single"/>
          <w:lang w:eastAsia="ru-RU"/>
        </w:rPr>
        <w:t>Интеграция образовательных областей, отраженная в содержании моей работы</w:t>
      </w:r>
      <w:r w:rsidRPr="00923246">
        <w:rPr>
          <w:rFonts w:ascii="Times New Roman" w:hAnsi="Times New Roman" w:cs="Times New Roman"/>
          <w:b/>
          <w:sz w:val="28"/>
          <w:szCs w:val="28"/>
          <w:lang w:eastAsia="ru-RU"/>
        </w:rPr>
        <w:t>:</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Художественно-эстетическое развитие.</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xml:space="preserve">а) Музыка – пальчиковые игры под музыкальное сопровождение, </w:t>
      </w:r>
      <w:proofErr w:type="spellStart"/>
      <w:r w:rsidRPr="006A491A">
        <w:rPr>
          <w:rFonts w:ascii="Times New Roman" w:hAnsi="Times New Roman" w:cs="Times New Roman"/>
          <w:sz w:val="28"/>
          <w:szCs w:val="28"/>
          <w:lang w:eastAsia="ru-RU"/>
        </w:rPr>
        <w:t>пропевание</w:t>
      </w:r>
      <w:proofErr w:type="spellEnd"/>
      <w:r w:rsidRPr="006A491A">
        <w:rPr>
          <w:rFonts w:ascii="Times New Roman" w:hAnsi="Times New Roman" w:cs="Times New Roman"/>
          <w:sz w:val="28"/>
          <w:szCs w:val="28"/>
          <w:lang w:eastAsia="ru-RU"/>
        </w:rPr>
        <w:t xml:space="preserve"> </w:t>
      </w:r>
      <w:proofErr w:type="spellStart"/>
      <w:r w:rsidRPr="006A491A">
        <w:rPr>
          <w:rFonts w:ascii="Times New Roman" w:hAnsi="Times New Roman" w:cs="Times New Roman"/>
          <w:sz w:val="28"/>
          <w:szCs w:val="28"/>
          <w:lang w:eastAsia="ru-RU"/>
        </w:rPr>
        <w:t>потешек</w:t>
      </w:r>
      <w:proofErr w:type="spellEnd"/>
      <w:r w:rsidRPr="006A491A">
        <w:rPr>
          <w:rFonts w:ascii="Times New Roman" w:hAnsi="Times New Roman" w:cs="Times New Roman"/>
          <w:sz w:val="28"/>
          <w:szCs w:val="28"/>
          <w:lang w:eastAsia="ru-RU"/>
        </w:rPr>
        <w:t>;</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б) Художественное творчество – рисование, лепка, аппликация;</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Познавательное развитие.</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а) Конструирование из «</w:t>
      </w:r>
      <w:proofErr w:type="spellStart"/>
      <w:r w:rsidRPr="006A491A">
        <w:rPr>
          <w:rFonts w:ascii="Times New Roman" w:hAnsi="Times New Roman" w:cs="Times New Roman"/>
          <w:sz w:val="28"/>
          <w:szCs w:val="28"/>
          <w:lang w:eastAsia="ru-RU"/>
        </w:rPr>
        <w:t>Лего</w:t>
      </w:r>
      <w:proofErr w:type="spellEnd"/>
      <w:r w:rsidRPr="006A491A">
        <w:rPr>
          <w:rFonts w:ascii="Times New Roman" w:hAnsi="Times New Roman" w:cs="Times New Roman"/>
          <w:sz w:val="28"/>
          <w:szCs w:val="28"/>
          <w:lang w:eastAsia="ru-RU"/>
        </w:rPr>
        <w:t>», деревянных строительных материалов, кубиков;</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Речевое развитие.</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а) Коммуникация – общение в процессе совместной деятельности;</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Социально-коммуникативное развитие.</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а) Труд – художественный труд из бросовых и природных материалов, ткани, фольги, ниток, разных видов и фактуры бумаги;</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б) Социализация - изготовление атрибутов к сюжетно-ролевым играм, декораций к настольному театру, показ пальчикового театра.</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Физическое развитие.</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а) Здоровье – самомассаж ладоней грецкими орехами, гранеными карандашами, шишками;</w:t>
      </w:r>
    </w:p>
    <w:p w:rsidR="00FB3980"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б) Физическая культура - подвижные игры, упражнения на развитие крупной моторики.</w:t>
      </w:r>
    </w:p>
    <w:p w:rsidR="00015F1D" w:rsidRDefault="00015F1D" w:rsidP="00FB3980">
      <w:pPr>
        <w:pStyle w:val="a7"/>
        <w:rPr>
          <w:rFonts w:ascii="Times New Roman" w:hAnsi="Times New Roman" w:cs="Times New Roman"/>
          <w:sz w:val="28"/>
          <w:szCs w:val="28"/>
          <w:lang w:eastAsia="ru-RU"/>
        </w:rPr>
      </w:pPr>
    </w:p>
    <w:p w:rsidR="00015F1D" w:rsidRPr="00B87E59" w:rsidRDefault="00015F1D" w:rsidP="00B87E59">
      <w:pPr>
        <w:pStyle w:val="c3"/>
        <w:shd w:val="clear" w:color="auto" w:fill="FFFFFF"/>
        <w:spacing w:before="0" w:beforeAutospacing="0" w:after="0" w:afterAutospacing="0"/>
        <w:jc w:val="center"/>
        <w:rPr>
          <w:rFonts w:ascii="Calibri" w:hAnsi="Calibri"/>
          <w:color w:val="000000"/>
          <w:sz w:val="32"/>
          <w:szCs w:val="32"/>
          <w:u w:val="single"/>
        </w:rPr>
      </w:pPr>
      <w:r w:rsidRPr="00B87E59">
        <w:rPr>
          <w:rStyle w:val="c35"/>
          <w:b/>
          <w:bCs/>
          <w:color w:val="000000"/>
          <w:sz w:val="32"/>
          <w:szCs w:val="32"/>
          <w:u w:val="single"/>
        </w:rPr>
        <w:t>Методы и приемы работы:</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пальчиковая гимнастика, физкультминутки;</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пальчиковые игры со стихами, со скороговорками;</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lastRenderedPageBreak/>
        <w:t>пальчиковый театр;</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лепка из пластилина и соленого теста с использованием природного материала (семена, крупы, ракушки и т. д.);</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нетрадиционные техники рисования: кистью, пальцем, зубной щеткой, свечкой и т. д.;</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работа с конструктором ЛЕГО;</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различные виды аппликаций;</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рисование по трафаретам,</w:t>
      </w:r>
      <w:r w:rsidR="00B87E59">
        <w:rPr>
          <w:rStyle w:val="c2"/>
          <w:color w:val="000000"/>
          <w:sz w:val="28"/>
          <w:szCs w:val="28"/>
        </w:rPr>
        <w:t xml:space="preserve"> </w:t>
      </w:r>
      <w:r w:rsidRPr="00B87E59">
        <w:rPr>
          <w:rStyle w:val="c2"/>
          <w:color w:val="000000"/>
          <w:sz w:val="28"/>
          <w:szCs w:val="28"/>
        </w:rPr>
        <w:t>штриховка;</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лабиринты;</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дидактические игры;</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шнуровка;</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игры с мелкими предметами;</w:t>
      </w:r>
    </w:p>
    <w:p w:rsidR="00015F1D" w:rsidRPr="00B87E59" w:rsidRDefault="00015F1D" w:rsidP="00015F1D">
      <w:pPr>
        <w:pStyle w:val="c3"/>
        <w:shd w:val="clear" w:color="auto" w:fill="FFFFFF"/>
        <w:spacing w:before="0" w:beforeAutospacing="0" w:after="0" w:afterAutospacing="0"/>
        <w:rPr>
          <w:rFonts w:ascii="Calibri" w:hAnsi="Calibri"/>
          <w:color w:val="000000"/>
          <w:sz w:val="28"/>
          <w:szCs w:val="28"/>
        </w:rPr>
      </w:pPr>
      <w:r w:rsidRPr="00B87E59">
        <w:rPr>
          <w:rStyle w:val="c2"/>
          <w:color w:val="000000"/>
          <w:sz w:val="28"/>
          <w:szCs w:val="28"/>
        </w:rPr>
        <w:t>паззлы, мозаика.</w:t>
      </w:r>
    </w:p>
    <w:p w:rsidR="00015F1D" w:rsidRPr="00B87E59" w:rsidRDefault="00015F1D" w:rsidP="00FB3980">
      <w:pPr>
        <w:pStyle w:val="a7"/>
        <w:rPr>
          <w:rFonts w:ascii="Times New Roman" w:hAnsi="Times New Roman" w:cs="Times New Roman"/>
          <w:sz w:val="28"/>
          <w:szCs w:val="28"/>
          <w:lang w:eastAsia="ru-RU"/>
        </w:rPr>
      </w:pPr>
    </w:p>
    <w:p w:rsidR="006D3A09" w:rsidRPr="00B87E59" w:rsidRDefault="006D3A09" w:rsidP="00FB3980">
      <w:pPr>
        <w:pStyle w:val="a7"/>
        <w:rPr>
          <w:rFonts w:ascii="Times New Roman" w:hAnsi="Times New Roman" w:cs="Times New Roman"/>
          <w:sz w:val="28"/>
          <w:szCs w:val="28"/>
          <w:lang w:eastAsia="ru-RU"/>
        </w:rPr>
      </w:pPr>
    </w:p>
    <w:p w:rsidR="006D3A09" w:rsidRPr="00B87E59" w:rsidRDefault="005408AC" w:rsidP="005408AC">
      <w:pPr>
        <w:pStyle w:val="a7"/>
        <w:jc w:val="center"/>
        <w:rPr>
          <w:rFonts w:ascii="Times New Roman" w:hAnsi="Times New Roman" w:cs="Times New Roman"/>
          <w:b/>
          <w:sz w:val="32"/>
          <w:szCs w:val="32"/>
          <w:u w:val="single"/>
          <w:lang w:eastAsia="ru-RU"/>
        </w:rPr>
      </w:pPr>
      <w:r w:rsidRPr="00B87E59">
        <w:rPr>
          <w:rFonts w:ascii="Times New Roman" w:hAnsi="Times New Roman" w:cs="Times New Roman"/>
          <w:b/>
          <w:sz w:val="32"/>
          <w:szCs w:val="32"/>
          <w:u w:val="single"/>
          <w:lang w:eastAsia="ru-RU"/>
        </w:rPr>
        <w:t>Ожидаемые результаты:</w:t>
      </w:r>
    </w:p>
    <w:p w:rsidR="006D3A09" w:rsidRPr="005408AC" w:rsidRDefault="006D3A09" w:rsidP="005408AC">
      <w:pPr>
        <w:pStyle w:val="a8"/>
        <w:jc w:val="center"/>
        <w:rPr>
          <w:rStyle w:val="a9"/>
          <w:rFonts w:ascii="Times New Roman" w:hAnsi="Times New Roman" w:cs="Times New Roman"/>
          <w:b/>
          <w:u w:val="single"/>
        </w:rPr>
      </w:pPr>
    </w:p>
    <w:p w:rsidR="006D3A09" w:rsidRPr="006D3A09" w:rsidRDefault="006D3A09" w:rsidP="006D3A09">
      <w:pPr>
        <w:pStyle w:val="a8"/>
        <w:rPr>
          <w:rStyle w:val="aa"/>
          <w:rFonts w:ascii="Times New Roman" w:hAnsi="Times New Roman" w:cs="Times New Roman"/>
          <w:b w:val="0"/>
          <w:sz w:val="28"/>
          <w:szCs w:val="28"/>
        </w:rPr>
      </w:pPr>
      <w:r w:rsidRPr="006D3A09">
        <w:rPr>
          <w:rStyle w:val="aa"/>
          <w:rFonts w:ascii="Times New Roman" w:hAnsi="Times New Roman" w:cs="Times New Roman"/>
          <w:b w:val="0"/>
          <w:sz w:val="28"/>
          <w:szCs w:val="28"/>
        </w:rPr>
        <w:t>• Динамика развития мелкой моторики.</w:t>
      </w:r>
      <w:r w:rsidRPr="006D3A09">
        <w:rPr>
          <w:rStyle w:val="aa"/>
          <w:rFonts w:ascii="Times New Roman" w:hAnsi="Times New Roman" w:cs="Times New Roman"/>
          <w:b w:val="0"/>
          <w:sz w:val="28"/>
          <w:szCs w:val="28"/>
        </w:rPr>
        <w:br/>
        <w:t>• Применение изученных техник, приёмов и материалов в художественной непосредственно - образовательной и самостоятельной деятельности.</w:t>
      </w:r>
      <w:r w:rsidRPr="006D3A09">
        <w:rPr>
          <w:rStyle w:val="aa"/>
          <w:rFonts w:ascii="Times New Roman" w:hAnsi="Times New Roman" w:cs="Times New Roman"/>
          <w:b w:val="0"/>
          <w:sz w:val="28"/>
          <w:szCs w:val="28"/>
        </w:rPr>
        <w:br/>
        <w:t>• Пополнение различным бросовым материалом для применения в художественной непосредственно - образовательной и самостоятельной деятельности.</w:t>
      </w:r>
      <w:r w:rsidRPr="006D3A09">
        <w:rPr>
          <w:rStyle w:val="aa"/>
          <w:rFonts w:ascii="Times New Roman" w:hAnsi="Times New Roman" w:cs="Times New Roman"/>
          <w:b w:val="0"/>
          <w:sz w:val="28"/>
          <w:szCs w:val="28"/>
        </w:rPr>
        <w:br/>
        <w:t>• У детей должен повыситься уровень развития мелкой моторики, будут выполнять задания</w:t>
      </w:r>
      <w:proofErr w:type="gramStart"/>
      <w:r w:rsidRPr="006D3A09">
        <w:rPr>
          <w:rStyle w:val="aa"/>
          <w:rFonts w:ascii="Times New Roman" w:hAnsi="Times New Roman" w:cs="Times New Roman"/>
          <w:b w:val="0"/>
          <w:sz w:val="28"/>
          <w:szCs w:val="28"/>
        </w:rPr>
        <w:t xml:space="preserve"> ,</w:t>
      </w:r>
      <w:proofErr w:type="gramEnd"/>
      <w:r w:rsidRPr="006D3A09">
        <w:rPr>
          <w:rStyle w:val="aa"/>
          <w:rFonts w:ascii="Times New Roman" w:hAnsi="Times New Roman" w:cs="Times New Roman"/>
          <w:b w:val="0"/>
          <w:sz w:val="28"/>
          <w:szCs w:val="28"/>
        </w:rPr>
        <w:t>требующие достаточной точности и согласованности движений кистей рук.</w:t>
      </w:r>
      <w:r w:rsidRPr="006D3A09">
        <w:rPr>
          <w:rStyle w:val="aa"/>
          <w:rFonts w:ascii="Times New Roman" w:hAnsi="Times New Roman" w:cs="Times New Roman"/>
          <w:b w:val="0"/>
          <w:sz w:val="28"/>
          <w:szCs w:val="28"/>
        </w:rPr>
        <w:br/>
        <w:t>• Научатся применять изученные техники</w:t>
      </w:r>
      <w:proofErr w:type="gramStart"/>
      <w:r w:rsidRPr="006D3A09">
        <w:rPr>
          <w:rStyle w:val="aa"/>
          <w:rFonts w:ascii="Times New Roman" w:hAnsi="Times New Roman" w:cs="Times New Roman"/>
          <w:b w:val="0"/>
          <w:sz w:val="28"/>
          <w:szCs w:val="28"/>
        </w:rPr>
        <w:t xml:space="preserve"> ,</w:t>
      </w:r>
      <w:proofErr w:type="gramEnd"/>
      <w:r w:rsidRPr="006D3A09">
        <w:rPr>
          <w:rStyle w:val="aa"/>
          <w:rFonts w:ascii="Times New Roman" w:hAnsi="Times New Roman" w:cs="Times New Roman"/>
          <w:b w:val="0"/>
          <w:sz w:val="28"/>
          <w:szCs w:val="28"/>
        </w:rPr>
        <w:t>приемы и материалы в непосредственно-образовательной самостоятельной деятельности.</w:t>
      </w:r>
      <w:r w:rsidRPr="006D3A09">
        <w:rPr>
          <w:rStyle w:val="aa"/>
          <w:rFonts w:ascii="Times New Roman" w:hAnsi="Times New Roman" w:cs="Times New Roman"/>
          <w:b w:val="0"/>
          <w:sz w:val="28"/>
          <w:szCs w:val="28"/>
        </w:rPr>
        <w:br/>
        <w:t>• Проявлять интерес, желание к творчеству</w:t>
      </w:r>
      <w:proofErr w:type="gramStart"/>
      <w:r w:rsidRPr="006D3A09">
        <w:rPr>
          <w:rStyle w:val="aa"/>
          <w:rFonts w:ascii="Times New Roman" w:hAnsi="Times New Roman" w:cs="Times New Roman"/>
          <w:b w:val="0"/>
          <w:sz w:val="28"/>
          <w:szCs w:val="28"/>
        </w:rPr>
        <w:t xml:space="preserve"> ,</w:t>
      </w:r>
      <w:proofErr w:type="gramEnd"/>
      <w:r w:rsidRPr="006D3A09">
        <w:rPr>
          <w:rStyle w:val="aa"/>
          <w:rFonts w:ascii="Times New Roman" w:hAnsi="Times New Roman" w:cs="Times New Roman"/>
          <w:b w:val="0"/>
          <w:sz w:val="28"/>
          <w:szCs w:val="28"/>
        </w:rPr>
        <w:t>эстетики.</w:t>
      </w:r>
      <w:r w:rsidRPr="006D3A09">
        <w:rPr>
          <w:rStyle w:val="aa"/>
          <w:rFonts w:ascii="Times New Roman" w:hAnsi="Times New Roman" w:cs="Times New Roman"/>
          <w:b w:val="0"/>
          <w:sz w:val="28"/>
          <w:szCs w:val="28"/>
        </w:rPr>
        <w:br/>
        <w:t>• Активное участие и помощь родителей в работе по развитию мелкой моторики рук с использованием нетрадиционного рисования различными предметами.</w:t>
      </w:r>
      <w:r w:rsidRPr="006D3A09">
        <w:rPr>
          <w:rStyle w:val="aa"/>
          <w:rFonts w:ascii="Times New Roman" w:hAnsi="Times New Roman" w:cs="Times New Roman"/>
          <w:b w:val="0"/>
          <w:sz w:val="28"/>
          <w:szCs w:val="28"/>
        </w:rPr>
        <w:br/>
      </w:r>
      <w:r w:rsidRPr="006D3A09">
        <w:rPr>
          <w:rStyle w:val="aa"/>
          <w:rFonts w:ascii="Times New Roman" w:hAnsi="Times New Roman" w:cs="Times New Roman"/>
          <w:b w:val="0"/>
          <w:sz w:val="28"/>
          <w:szCs w:val="28"/>
        </w:rPr>
        <w:lastRenderedPageBreak/>
        <w:t>• Проведение открытого мероприятия для педагогов, как результат работы по теме самообразования.</w:t>
      </w:r>
      <w:r w:rsidRPr="006D3A09">
        <w:rPr>
          <w:rStyle w:val="aa"/>
          <w:rFonts w:ascii="Times New Roman" w:hAnsi="Times New Roman" w:cs="Times New Roman"/>
          <w:b w:val="0"/>
          <w:sz w:val="28"/>
          <w:szCs w:val="28"/>
        </w:rPr>
        <w:br/>
        <w:t>• Участие детей в различных конкурсах в интернет ресурсах.</w:t>
      </w:r>
      <w:r w:rsidRPr="006D3A09">
        <w:rPr>
          <w:rStyle w:val="aa"/>
          <w:rFonts w:ascii="Times New Roman" w:hAnsi="Times New Roman" w:cs="Times New Roman"/>
          <w:b w:val="0"/>
          <w:sz w:val="28"/>
          <w:szCs w:val="28"/>
        </w:rPr>
        <w:br/>
        <w:t>• Публикации результатов своей работы по теме самообразования в интернет ресурсах. Участие в различных конкурсах по теме « Развитие мелкой моторики рук через нетрадиционные техники рисования».</w:t>
      </w:r>
      <w:r w:rsidRPr="006D3A09">
        <w:rPr>
          <w:rStyle w:val="aa"/>
          <w:rFonts w:ascii="Times New Roman" w:hAnsi="Times New Roman" w:cs="Times New Roman"/>
          <w:b w:val="0"/>
          <w:sz w:val="28"/>
          <w:szCs w:val="28"/>
        </w:rPr>
        <w:br/>
        <w:t>• Создание дидактических игр по теме самообразования и группового уголка.</w:t>
      </w:r>
      <w:r w:rsidRPr="006D3A09">
        <w:rPr>
          <w:rStyle w:val="aa"/>
          <w:rFonts w:ascii="Times New Roman" w:hAnsi="Times New Roman" w:cs="Times New Roman"/>
          <w:b w:val="0"/>
          <w:sz w:val="28"/>
          <w:szCs w:val="28"/>
        </w:rPr>
        <w:br/>
      </w:r>
    </w:p>
    <w:p w:rsidR="006D3A09" w:rsidRPr="005408AC" w:rsidRDefault="006D3A09" w:rsidP="005408AC">
      <w:pPr>
        <w:pStyle w:val="a8"/>
        <w:jc w:val="center"/>
        <w:rPr>
          <w:rStyle w:val="aa"/>
          <w:rFonts w:ascii="Times New Roman" w:hAnsi="Times New Roman" w:cs="Times New Roman"/>
          <w:sz w:val="28"/>
          <w:szCs w:val="28"/>
          <w:u w:val="single"/>
        </w:rPr>
      </w:pPr>
      <w:r w:rsidRPr="005408AC">
        <w:rPr>
          <w:rStyle w:val="aa"/>
          <w:rFonts w:ascii="Times New Roman" w:hAnsi="Times New Roman" w:cs="Times New Roman"/>
          <w:sz w:val="28"/>
          <w:szCs w:val="28"/>
          <w:u w:val="single"/>
        </w:rPr>
        <w:t>Для реализации поставленных задач определила следующие этапы работы:</w:t>
      </w:r>
    </w:p>
    <w:p w:rsidR="006D3A09" w:rsidRDefault="006D3A09" w:rsidP="006D3A09">
      <w:pPr>
        <w:pStyle w:val="a8"/>
        <w:rPr>
          <w:rStyle w:val="aa"/>
          <w:rFonts w:ascii="Times New Roman" w:hAnsi="Times New Roman" w:cs="Times New Roman"/>
          <w:b w:val="0"/>
          <w:sz w:val="28"/>
          <w:szCs w:val="28"/>
        </w:rPr>
      </w:pPr>
      <w:r w:rsidRPr="006D3A09">
        <w:rPr>
          <w:rStyle w:val="aa"/>
          <w:rFonts w:ascii="Times New Roman" w:hAnsi="Times New Roman" w:cs="Times New Roman"/>
          <w:b w:val="0"/>
          <w:sz w:val="28"/>
          <w:szCs w:val="28"/>
        </w:rPr>
        <w:t>1. ПОДГОТОВИТЕЛЬНЫЙ</w:t>
      </w:r>
      <w:r w:rsidRPr="006D3A09">
        <w:rPr>
          <w:rStyle w:val="aa"/>
          <w:rFonts w:ascii="Times New Roman" w:hAnsi="Times New Roman" w:cs="Times New Roman"/>
          <w:b w:val="0"/>
          <w:sz w:val="28"/>
          <w:szCs w:val="28"/>
        </w:rPr>
        <w:br/>
        <w:t>Знакомство с теоретическими знаниями о нетрадиционной технике рисования, изучение литературы, отбор технологий, подбор диагностического материала.</w:t>
      </w:r>
      <w:r w:rsidRPr="006D3A09">
        <w:rPr>
          <w:rStyle w:val="aa"/>
          <w:rFonts w:ascii="Times New Roman" w:hAnsi="Times New Roman" w:cs="Times New Roman"/>
          <w:b w:val="0"/>
          <w:sz w:val="28"/>
          <w:szCs w:val="28"/>
        </w:rPr>
        <w:br/>
        <w:t xml:space="preserve">2. ОСНОВНОЙ - апробация различных </w:t>
      </w:r>
      <w:proofErr w:type="spellStart"/>
      <w:r w:rsidRPr="006D3A09">
        <w:rPr>
          <w:rStyle w:val="aa"/>
          <w:rFonts w:ascii="Times New Roman" w:hAnsi="Times New Roman" w:cs="Times New Roman"/>
          <w:b w:val="0"/>
          <w:sz w:val="28"/>
          <w:szCs w:val="28"/>
        </w:rPr>
        <w:t>подтехнологий</w:t>
      </w:r>
      <w:proofErr w:type="spellEnd"/>
      <w:r w:rsidRPr="006D3A09">
        <w:rPr>
          <w:rStyle w:val="aa"/>
          <w:rFonts w:ascii="Times New Roman" w:hAnsi="Times New Roman" w:cs="Times New Roman"/>
          <w:b w:val="0"/>
          <w:sz w:val="28"/>
          <w:szCs w:val="28"/>
        </w:rPr>
        <w:t xml:space="preserve"> и методик организации работы с детьми и их родителями, подбор консультаций.</w:t>
      </w:r>
      <w:r w:rsidRPr="006D3A09">
        <w:rPr>
          <w:rStyle w:val="aa"/>
          <w:rFonts w:ascii="Times New Roman" w:hAnsi="Times New Roman" w:cs="Times New Roman"/>
          <w:b w:val="0"/>
          <w:sz w:val="28"/>
          <w:szCs w:val="28"/>
        </w:rPr>
        <w:br/>
        <w:t>3. ЗАКЛЮЧИТЕЛЬНЫ</w:t>
      </w:r>
      <w:proofErr w:type="gramStart"/>
      <w:r w:rsidRPr="006D3A09">
        <w:rPr>
          <w:rStyle w:val="aa"/>
          <w:rFonts w:ascii="Times New Roman" w:hAnsi="Times New Roman" w:cs="Times New Roman"/>
          <w:b w:val="0"/>
          <w:sz w:val="28"/>
          <w:szCs w:val="28"/>
        </w:rPr>
        <w:t>Й-</w:t>
      </w:r>
      <w:proofErr w:type="gramEnd"/>
      <w:r w:rsidRPr="006D3A09">
        <w:rPr>
          <w:rStyle w:val="aa"/>
          <w:rFonts w:ascii="Times New Roman" w:hAnsi="Times New Roman" w:cs="Times New Roman"/>
          <w:b w:val="0"/>
          <w:sz w:val="28"/>
          <w:szCs w:val="28"/>
        </w:rPr>
        <w:t xml:space="preserve"> подведение итогов. Оформление результатов работы по теме самообразования.</w:t>
      </w:r>
    </w:p>
    <w:p w:rsidR="005408AC" w:rsidRPr="006D3A09" w:rsidRDefault="005408AC" w:rsidP="006D3A09">
      <w:pPr>
        <w:pStyle w:val="a8"/>
        <w:rPr>
          <w:rStyle w:val="aa"/>
          <w:rFonts w:ascii="Times New Roman" w:hAnsi="Times New Roman" w:cs="Times New Roman"/>
          <w:b w:val="0"/>
          <w:sz w:val="28"/>
          <w:szCs w:val="28"/>
        </w:rPr>
      </w:pPr>
    </w:p>
    <w:p w:rsidR="00B87E59" w:rsidRPr="007C3518" w:rsidRDefault="006D3A09" w:rsidP="007C3518">
      <w:pPr>
        <w:pStyle w:val="a8"/>
        <w:jc w:val="center"/>
        <w:rPr>
          <w:rStyle w:val="aa"/>
          <w:rFonts w:ascii="Times New Roman" w:hAnsi="Times New Roman" w:cs="Times New Roman"/>
          <w:sz w:val="28"/>
          <w:szCs w:val="28"/>
          <w:u w:val="single"/>
        </w:rPr>
      </w:pPr>
      <w:r w:rsidRPr="005408AC">
        <w:rPr>
          <w:rStyle w:val="aa"/>
          <w:rFonts w:ascii="Times New Roman" w:hAnsi="Times New Roman" w:cs="Times New Roman"/>
          <w:sz w:val="28"/>
          <w:szCs w:val="28"/>
          <w:u w:val="single"/>
        </w:rPr>
        <w:t>ПРАКТИЧЕСКАЯ И ТЕОРЕТИЧЕСКАЯ РЕАЛИЗАЦИЯ ПО ТЕМЕ САМООБРАЗОВАНИЯ:</w:t>
      </w:r>
    </w:p>
    <w:p w:rsidR="00282FCA" w:rsidRPr="00B87E59" w:rsidRDefault="006D3A09" w:rsidP="00B87E59">
      <w:pPr>
        <w:pStyle w:val="a8"/>
        <w:rPr>
          <w:rStyle w:val="aa"/>
          <w:rFonts w:ascii="Times New Roman" w:hAnsi="Times New Roman" w:cs="Times New Roman"/>
          <w:sz w:val="28"/>
          <w:szCs w:val="28"/>
          <w:u w:val="single"/>
        </w:rPr>
      </w:pPr>
      <w:r w:rsidRPr="00B87E59">
        <w:rPr>
          <w:rStyle w:val="aa"/>
          <w:rFonts w:ascii="Times New Roman" w:hAnsi="Times New Roman" w:cs="Times New Roman"/>
          <w:b w:val="0"/>
          <w:sz w:val="28"/>
          <w:szCs w:val="28"/>
        </w:rPr>
        <w:t>1.Изучение методической литературы и электронных ресурсов, повышение профессионального уровня,</w:t>
      </w:r>
      <w:r w:rsidRPr="00B87E59">
        <w:rPr>
          <w:rStyle w:val="aa"/>
          <w:rFonts w:ascii="Times New Roman" w:hAnsi="Times New Roman" w:cs="Times New Roman"/>
          <w:b w:val="0"/>
          <w:sz w:val="28"/>
          <w:szCs w:val="28"/>
        </w:rPr>
        <w:br/>
        <w:t>прохождение курсов повышения квалификации, создание методических разработок и их публикация на профессиональных сайтах, участие в профессиональных конкурсах, изучение опыта работы к</w:t>
      </w:r>
      <w:r w:rsidR="007C3518">
        <w:rPr>
          <w:rStyle w:val="aa"/>
          <w:rFonts w:ascii="Times New Roman" w:hAnsi="Times New Roman" w:cs="Times New Roman"/>
          <w:b w:val="0"/>
          <w:sz w:val="28"/>
          <w:szCs w:val="28"/>
        </w:rPr>
        <w:t xml:space="preserve">оллег через </w:t>
      </w:r>
      <w:proofErr w:type="spellStart"/>
      <w:r w:rsidR="007C3518">
        <w:rPr>
          <w:rStyle w:val="aa"/>
          <w:rFonts w:ascii="Times New Roman" w:hAnsi="Times New Roman" w:cs="Times New Roman"/>
          <w:b w:val="0"/>
          <w:sz w:val="28"/>
          <w:szCs w:val="28"/>
        </w:rPr>
        <w:t>интернет-ресурсы</w:t>
      </w:r>
      <w:proofErr w:type="spellEnd"/>
      <w:r w:rsidR="007C3518">
        <w:rPr>
          <w:rStyle w:val="aa"/>
          <w:rFonts w:ascii="Times New Roman" w:hAnsi="Times New Roman" w:cs="Times New Roman"/>
          <w:b w:val="0"/>
          <w:sz w:val="28"/>
          <w:szCs w:val="28"/>
        </w:rPr>
        <w:t xml:space="preserve">, </w:t>
      </w:r>
      <w:r w:rsidRPr="00B87E59">
        <w:rPr>
          <w:rStyle w:val="aa"/>
          <w:rFonts w:ascii="Times New Roman" w:hAnsi="Times New Roman" w:cs="Times New Roman"/>
          <w:b w:val="0"/>
          <w:sz w:val="28"/>
          <w:szCs w:val="28"/>
        </w:rPr>
        <w:t>пополнение предметно-развивающей среды х</w:t>
      </w:r>
      <w:r w:rsidR="007C3518">
        <w:rPr>
          <w:rStyle w:val="aa"/>
          <w:rFonts w:ascii="Times New Roman" w:hAnsi="Times New Roman" w:cs="Times New Roman"/>
          <w:b w:val="0"/>
          <w:sz w:val="28"/>
          <w:szCs w:val="28"/>
        </w:rPr>
        <w:t>удожественного уголка в группе. П</w:t>
      </w:r>
      <w:r w:rsidRPr="00B87E59">
        <w:rPr>
          <w:rStyle w:val="aa"/>
          <w:rFonts w:ascii="Times New Roman" w:hAnsi="Times New Roman" w:cs="Times New Roman"/>
          <w:b w:val="0"/>
          <w:sz w:val="28"/>
          <w:szCs w:val="28"/>
        </w:rPr>
        <w:t>роведение диагностики, разработка и реализация проектов, обобщение опыта на педсоветах, МО.</w:t>
      </w:r>
      <w:r w:rsidRPr="00B87E59">
        <w:rPr>
          <w:rStyle w:val="aa"/>
          <w:rFonts w:ascii="Times New Roman" w:hAnsi="Times New Roman" w:cs="Times New Roman"/>
          <w:b w:val="0"/>
          <w:sz w:val="28"/>
          <w:szCs w:val="28"/>
        </w:rPr>
        <w:br/>
        <w:t>2.</w:t>
      </w:r>
      <w:r w:rsidR="005408AC" w:rsidRPr="00B87E59">
        <w:rPr>
          <w:rStyle w:val="aa"/>
          <w:rFonts w:ascii="Times New Roman" w:hAnsi="Times New Roman" w:cs="Times New Roman"/>
          <w:b w:val="0"/>
          <w:sz w:val="28"/>
          <w:szCs w:val="28"/>
        </w:rPr>
        <w:t xml:space="preserve"> </w:t>
      </w:r>
      <w:r w:rsidRPr="00B87E59">
        <w:rPr>
          <w:rStyle w:val="aa"/>
          <w:rFonts w:ascii="Times New Roman" w:hAnsi="Times New Roman" w:cs="Times New Roman"/>
          <w:b w:val="0"/>
          <w:sz w:val="28"/>
          <w:szCs w:val="28"/>
        </w:rPr>
        <w:t>Работа с родителями предусматривает:</w:t>
      </w:r>
      <w:r w:rsidRPr="00B87E59">
        <w:rPr>
          <w:rStyle w:val="aa"/>
          <w:rFonts w:ascii="Times New Roman" w:hAnsi="Times New Roman" w:cs="Times New Roman"/>
          <w:b w:val="0"/>
          <w:sz w:val="28"/>
          <w:szCs w:val="28"/>
        </w:rPr>
        <w:br/>
      </w:r>
      <w:r w:rsidR="005408AC" w:rsidRPr="00B87E59">
        <w:rPr>
          <w:rStyle w:val="aa"/>
          <w:rFonts w:ascii="Times New Roman" w:hAnsi="Times New Roman" w:cs="Times New Roman"/>
          <w:b w:val="0"/>
          <w:sz w:val="28"/>
          <w:szCs w:val="28"/>
        </w:rPr>
        <w:t xml:space="preserve"> </w:t>
      </w:r>
      <w:r w:rsidRPr="00B87E59">
        <w:rPr>
          <w:rStyle w:val="aa"/>
          <w:rFonts w:ascii="Times New Roman" w:hAnsi="Times New Roman" w:cs="Times New Roman"/>
          <w:b w:val="0"/>
          <w:sz w:val="28"/>
          <w:szCs w:val="28"/>
        </w:rPr>
        <w:t xml:space="preserve">просвещение родителей через публикации, консультации, размещение информации на стендах в родительских уголках, выступления на родительских собраниях с участием родителей </w:t>
      </w:r>
      <w:proofErr w:type="gramStart"/>
      <w:r w:rsidRPr="00B87E59">
        <w:rPr>
          <w:rStyle w:val="aa"/>
          <w:rFonts w:ascii="Times New Roman" w:hAnsi="Times New Roman" w:cs="Times New Roman"/>
          <w:b w:val="0"/>
          <w:sz w:val="28"/>
          <w:szCs w:val="28"/>
        </w:rPr>
        <w:t>в</w:t>
      </w:r>
      <w:proofErr w:type="gramEnd"/>
      <w:r w:rsidRPr="00B87E59">
        <w:rPr>
          <w:rStyle w:val="aa"/>
          <w:rFonts w:ascii="Times New Roman" w:hAnsi="Times New Roman" w:cs="Times New Roman"/>
          <w:b w:val="0"/>
          <w:sz w:val="28"/>
          <w:szCs w:val="28"/>
        </w:rPr>
        <w:t xml:space="preserve"> </w:t>
      </w:r>
      <w:proofErr w:type="gramStart"/>
      <w:r w:rsidRPr="00B87E59">
        <w:rPr>
          <w:rStyle w:val="aa"/>
          <w:rFonts w:ascii="Times New Roman" w:hAnsi="Times New Roman" w:cs="Times New Roman"/>
          <w:b w:val="0"/>
          <w:sz w:val="28"/>
          <w:szCs w:val="28"/>
        </w:rPr>
        <w:t>м</w:t>
      </w:r>
      <w:r w:rsidR="007C3518">
        <w:rPr>
          <w:rStyle w:val="aa"/>
          <w:rFonts w:ascii="Times New Roman" w:hAnsi="Times New Roman" w:cs="Times New Roman"/>
          <w:b w:val="0"/>
          <w:sz w:val="28"/>
          <w:szCs w:val="28"/>
        </w:rPr>
        <w:t>астер</w:t>
      </w:r>
      <w:proofErr w:type="gramEnd"/>
      <w:r w:rsidR="007C3518">
        <w:rPr>
          <w:rStyle w:val="aa"/>
          <w:rFonts w:ascii="Times New Roman" w:hAnsi="Times New Roman" w:cs="Times New Roman"/>
          <w:b w:val="0"/>
          <w:sz w:val="28"/>
          <w:szCs w:val="28"/>
        </w:rPr>
        <w:t xml:space="preserve">- классах, анкетирование, </w:t>
      </w:r>
      <w:r w:rsidRPr="00B87E59">
        <w:rPr>
          <w:rStyle w:val="aa"/>
          <w:rFonts w:ascii="Times New Roman" w:hAnsi="Times New Roman" w:cs="Times New Roman"/>
          <w:b w:val="0"/>
          <w:sz w:val="28"/>
          <w:szCs w:val="28"/>
        </w:rPr>
        <w:t>выставки детского творчества с использованием нетрадиционных техник рисования,</w:t>
      </w:r>
      <w:r w:rsidR="007C3518">
        <w:rPr>
          <w:rStyle w:val="aa"/>
          <w:rFonts w:ascii="Times New Roman" w:hAnsi="Times New Roman" w:cs="Times New Roman"/>
          <w:b w:val="0"/>
          <w:sz w:val="28"/>
          <w:szCs w:val="28"/>
        </w:rPr>
        <w:t xml:space="preserve"> конкурсы поделок</w:t>
      </w:r>
      <w:r w:rsidRPr="00B87E59">
        <w:rPr>
          <w:rStyle w:val="aa"/>
          <w:rFonts w:ascii="Times New Roman" w:hAnsi="Times New Roman" w:cs="Times New Roman"/>
          <w:b w:val="0"/>
          <w:sz w:val="28"/>
          <w:szCs w:val="28"/>
        </w:rPr>
        <w:t>.</w:t>
      </w:r>
      <w:r w:rsidRPr="00B87E59">
        <w:rPr>
          <w:rStyle w:val="aa"/>
          <w:rFonts w:ascii="Times New Roman" w:hAnsi="Times New Roman" w:cs="Times New Roman"/>
          <w:b w:val="0"/>
          <w:sz w:val="28"/>
          <w:szCs w:val="28"/>
        </w:rPr>
        <w:br/>
      </w:r>
      <w:r w:rsidRPr="00B87E59">
        <w:rPr>
          <w:rStyle w:val="aa"/>
          <w:rFonts w:ascii="Times New Roman" w:hAnsi="Times New Roman" w:cs="Times New Roman"/>
          <w:b w:val="0"/>
          <w:sz w:val="28"/>
          <w:szCs w:val="28"/>
        </w:rPr>
        <w:lastRenderedPageBreak/>
        <w:t>3.</w:t>
      </w:r>
      <w:r w:rsidR="005408AC" w:rsidRPr="00B87E59">
        <w:rPr>
          <w:rStyle w:val="aa"/>
          <w:rFonts w:ascii="Times New Roman" w:hAnsi="Times New Roman" w:cs="Times New Roman"/>
          <w:b w:val="0"/>
          <w:sz w:val="28"/>
          <w:szCs w:val="28"/>
        </w:rPr>
        <w:t xml:space="preserve"> </w:t>
      </w:r>
      <w:r w:rsidRPr="00B87E59">
        <w:rPr>
          <w:rStyle w:val="aa"/>
          <w:rFonts w:ascii="Times New Roman" w:hAnsi="Times New Roman" w:cs="Times New Roman"/>
          <w:b w:val="0"/>
          <w:sz w:val="28"/>
          <w:szCs w:val="28"/>
        </w:rPr>
        <w:t>Работа с педагогами предусматривает: оформление консультаций по теме развитие мел</w:t>
      </w:r>
      <w:r w:rsidR="007C3518">
        <w:rPr>
          <w:rStyle w:val="aa"/>
          <w:rFonts w:ascii="Times New Roman" w:hAnsi="Times New Roman" w:cs="Times New Roman"/>
          <w:b w:val="0"/>
          <w:sz w:val="28"/>
          <w:szCs w:val="28"/>
        </w:rPr>
        <w:t>кой моторики рук через художественный труд</w:t>
      </w:r>
      <w:r w:rsidRPr="00B87E59">
        <w:rPr>
          <w:rStyle w:val="aa"/>
          <w:rFonts w:ascii="Times New Roman" w:hAnsi="Times New Roman" w:cs="Times New Roman"/>
          <w:b w:val="0"/>
          <w:sz w:val="28"/>
          <w:szCs w:val="28"/>
        </w:rPr>
        <w:t>, показ открытого мероприятия, мастер кл</w:t>
      </w:r>
      <w:r w:rsidR="005408AC" w:rsidRPr="00B87E59">
        <w:rPr>
          <w:rStyle w:val="aa"/>
          <w:rFonts w:ascii="Times New Roman" w:hAnsi="Times New Roman" w:cs="Times New Roman"/>
          <w:b w:val="0"/>
          <w:sz w:val="28"/>
          <w:szCs w:val="28"/>
        </w:rPr>
        <w:t>асс для воспитателей, фотоотчёт.</w:t>
      </w:r>
    </w:p>
    <w:p w:rsidR="00282FCA" w:rsidRPr="00B87E59" w:rsidRDefault="00FB3980" w:rsidP="00282FCA">
      <w:pPr>
        <w:pStyle w:val="a7"/>
        <w:jc w:val="center"/>
        <w:rPr>
          <w:rFonts w:ascii="Times New Roman" w:hAnsi="Times New Roman" w:cs="Times New Roman"/>
          <w:sz w:val="32"/>
          <w:szCs w:val="32"/>
          <w:lang w:eastAsia="ru-RU"/>
        </w:rPr>
      </w:pPr>
      <w:r w:rsidRPr="00B87E59">
        <w:rPr>
          <w:rFonts w:ascii="Times New Roman" w:hAnsi="Times New Roman" w:cs="Times New Roman"/>
          <w:b/>
          <w:sz w:val="32"/>
          <w:szCs w:val="32"/>
          <w:u w:val="single"/>
          <w:lang w:eastAsia="ru-RU"/>
        </w:rPr>
        <w:t>Изучение методической литературы по данной проблеме:</w:t>
      </w:r>
    </w:p>
    <w:p w:rsidR="00FB3980" w:rsidRPr="006A491A" w:rsidRDefault="00FB3980" w:rsidP="00282FCA">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1. Лыкова И. А. Изобразительная деятельность в детском саду. Старшая группа. – Москва, 2010.</w:t>
      </w:r>
      <w:r w:rsidRPr="006A491A">
        <w:rPr>
          <w:rFonts w:ascii="Times New Roman" w:hAnsi="Times New Roman" w:cs="Times New Roman"/>
          <w:sz w:val="28"/>
          <w:szCs w:val="28"/>
          <w:lang w:eastAsia="ru-RU"/>
        </w:rPr>
        <w:br/>
        <w:t xml:space="preserve">2. </w:t>
      </w:r>
      <w:proofErr w:type="spellStart"/>
      <w:r w:rsidRPr="006A491A">
        <w:rPr>
          <w:rFonts w:ascii="Times New Roman" w:hAnsi="Times New Roman" w:cs="Times New Roman"/>
          <w:sz w:val="28"/>
          <w:szCs w:val="28"/>
          <w:lang w:eastAsia="ru-RU"/>
        </w:rPr>
        <w:t>Гаврина</w:t>
      </w:r>
      <w:proofErr w:type="spellEnd"/>
      <w:r w:rsidRPr="006A491A">
        <w:rPr>
          <w:rFonts w:ascii="Times New Roman" w:hAnsi="Times New Roman" w:cs="Times New Roman"/>
          <w:sz w:val="28"/>
          <w:szCs w:val="28"/>
          <w:lang w:eastAsia="ru-RU"/>
        </w:rPr>
        <w:t xml:space="preserve"> С.Е., </w:t>
      </w:r>
      <w:proofErr w:type="spellStart"/>
      <w:r w:rsidRPr="006A491A">
        <w:rPr>
          <w:rFonts w:ascii="Times New Roman" w:hAnsi="Times New Roman" w:cs="Times New Roman"/>
          <w:sz w:val="28"/>
          <w:szCs w:val="28"/>
          <w:lang w:eastAsia="ru-RU"/>
        </w:rPr>
        <w:t>Кутяева</w:t>
      </w:r>
      <w:proofErr w:type="spellEnd"/>
      <w:r w:rsidRPr="006A491A">
        <w:rPr>
          <w:rFonts w:ascii="Times New Roman" w:hAnsi="Times New Roman" w:cs="Times New Roman"/>
          <w:sz w:val="28"/>
          <w:szCs w:val="28"/>
          <w:lang w:eastAsia="ru-RU"/>
        </w:rPr>
        <w:t xml:space="preserve"> Н.Л. Развиваем руки – чтоб учиться писать и красиво рисовать. Ярославль, «Академия развития», 2007 .</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3. Артемьева А.В. Разв</w:t>
      </w:r>
      <w:r w:rsidR="005408AC">
        <w:rPr>
          <w:rFonts w:ascii="Times New Roman" w:hAnsi="Times New Roman" w:cs="Times New Roman"/>
          <w:sz w:val="28"/>
          <w:szCs w:val="28"/>
          <w:lang w:eastAsia="ru-RU"/>
        </w:rPr>
        <w:t>итие мелкой моторики у детей 3-7</w:t>
      </w:r>
      <w:r w:rsidRPr="006A491A">
        <w:rPr>
          <w:rFonts w:ascii="Times New Roman" w:hAnsi="Times New Roman" w:cs="Times New Roman"/>
          <w:sz w:val="28"/>
          <w:szCs w:val="28"/>
          <w:lang w:eastAsia="ru-RU"/>
        </w:rPr>
        <w:t xml:space="preserve"> лет. Сфера. М., 2017</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xml:space="preserve">4. </w:t>
      </w:r>
      <w:proofErr w:type="spellStart"/>
      <w:r w:rsidRPr="006A491A">
        <w:rPr>
          <w:rFonts w:ascii="Times New Roman" w:hAnsi="Times New Roman" w:cs="Times New Roman"/>
          <w:sz w:val="28"/>
          <w:szCs w:val="28"/>
          <w:lang w:eastAsia="ru-RU"/>
        </w:rPr>
        <w:t>Рыжанкова</w:t>
      </w:r>
      <w:proofErr w:type="spellEnd"/>
      <w:r w:rsidRPr="006A491A">
        <w:rPr>
          <w:rFonts w:ascii="Times New Roman" w:hAnsi="Times New Roman" w:cs="Times New Roman"/>
          <w:sz w:val="28"/>
          <w:szCs w:val="28"/>
          <w:lang w:eastAsia="ru-RU"/>
        </w:rPr>
        <w:t xml:space="preserve"> Е.Н. Занимательные игры и упражнения с пальчиковой азбукой. Сфера. М., 2017</w:t>
      </w:r>
    </w:p>
    <w:p w:rsidR="00FB3980" w:rsidRPr="006A491A"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 xml:space="preserve">5. Игры для развития мелкой моторики рук с использованием нестандартного оборудования / автор-сост. О.А. </w:t>
      </w:r>
      <w:proofErr w:type="spellStart"/>
      <w:r w:rsidRPr="006A491A">
        <w:rPr>
          <w:rFonts w:ascii="Times New Roman" w:hAnsi="Times New Roman" w:cs="Times New Roman"/>
          <w:sz w:val="28"/>
          <w:szCs w:val="28"/>
          <w:lang w:eastAsia="ru-RU"/>
        </w:rPr>
        <w:t>Зажигина</w:t>
      </w:r>
      <w:proofErr w:type="spellEnd"/>
      <w:r w:rsidRPr="006A491A">
        <w:rPr>
          <w:rFonts w:ascii="Times New Roman" w:hAnsi="Times New Roman" w:cs="Times New Roman"/>
          <w:sz w:val="28"/>
          <w:szCs w:val="28"/>
          <w:lang w:eastAsia="ru-RU"/>
        </w:rPr>
        <w:t>. – СПб</w:t>
      </w:r>
      <w:proofErr w:type="gramStart"/>
      <w:r w:rsidRPr="006A491A">
        <w:rPr>
          <w:rFonts w:ascii="Times New Roman" w:hAnsi="Times New Roman" w:cs="Times New Roman"/>
          <w:sz w:val="28"/>
          <w:szCs w:val="28"/>
          <w:lang w:eastAsia="ru-RU"/>
        </w:rPr>
        <w:t xml:space="preserve">.: </w:t>
      </w:r>
      <w:proofErr w:type="gramEnd"/>
      <w:r w:rsidRPr="006A491A">
        <w:rPr>
          <w:rFonts w:ascii="Times New Roman" w:hAnsi="Times New Roman" w:cs="Times New Roman"/>
          <w:sz w:val="28"/>
          <w:szCs w:val="28"/>
          <w:lang w:eastAsia="ru-RU"/>
        </w:rPr>
        <w:t>ДЕТСТВО-ПРЕСС, 2014.</w:t>
      </w:r>
    </w:p>
    <w:p w:rsidR="00FB3980" w:rsidRDefault="00FB3980" w:rsidP="00FB3980">
      <w:pPr>
        <w:pStyle w:val="a7"/>
        <w:rPr>
          <w:rFonts w:ascii="Times New Roman" w:hAnsi="Times New Roman" w:cs="Times New Roman"/>
          <w:sz w:val="28"/>
          <w:szCs w:val="28"/>
          <w:lang w:eastAsia="ru-RU"/>
        </w:rPr>
      </w:pPr>
      <w:r w:rsidRPr="006A491A">
        <w:rPr>
          <w:rFonts w:ascii="Times New Roman" w:hAnsi="Times New Roman" w:cs="Times New Roman"/>
          <w:sz w:val="28"/>
          <w:szCs w:val="28"/>
          <w:lang w:eastAsia="ru-RU"/>
        </w:rPr>
        <w:t>6. Большакова С.Е. Формирование мелкой моторики рук. Сфера. М., 2017</w:t>
      </w:r>
      <w:r w:rsidRPr="006A491A">
        <w:rPr>
          <w:rFonts w:ascii="Times New Roman" w:hAnsi="Times New Roman" w:cs="Times New Roman"/>
          <w:sz w:val="28"/>
          <w:szCs w:val="28"/>
          <w:lang w:eastAsia="ru-RU"/>
        </w:rPr>
        <w:br/>
        <w:t>7. Изучение статей в журналах:</w:t>
      </w:r>
      <w:r w:rsidRPr="006A491A">
        <w:rPr>
          <w:rFonts w:ascii="Times New Roman" w:hAnsi="Times New Roman" w:cs="Times New Roman"/>
          <w:sz w:val="28"/>
          <w:szCs w:val="28"/>
          <w:lang w:eastAsia="ru-RU"/>
        </w:rPr>
        <w:br/>
        <w:t>«Воспитатель ДОУ»,</w:t>
      </w:r>
      <w:r w:rsidRPr="006A491A">
        <w:rPr>
          <w:rFonts w:ascii="Times New Roman" w:hAnsi="Times New Roman" w:cs="Times New Roman"/>
          <w:sz w:val="28"/>
          <w:szCs w:val="28"/>
          <w:lang w:eastAsia="ru-RU"/>
        </w:rPr>
        <w:br/>
        <w:t>«Дошкольное воспитание»,</w:t>
      </w:r>
      <w:r w:rsidRPr="006A491A">
        <w:rPr>
          <w:rFonts w:ascii="Times New Roman" w:hAnsi="Times New Roman" w:cs="Times New Roman"/>
          <w:sz w:val="28"/>
          <w:szCs w:val="28"/>
          <w:lang w:eastAsia="ru-RU"/>
        </w:rPr>
        <w:br/>
        <w:t>Интернет- ресурсы.</w:t>
      </w:r>
    </w:p>
    <w:p w:rsidR="00015F1D" w:rsidRDefault="00015F1D" w:rsidP="00FB3980">
      <w:pPr>
        <w:pStyle w:val="a7"/>
        <w:rPr>
          <w:rFonts w:ascii="Times New Roman" w:hAnsi="Times New Roman" w:cs="Times New Roman"/>
          <w:sz w:val="28"/>
          <w:szCs w:val="28"/>
          <w:lang w:eastAsia="ru-RU"/>
        </w:rPr>
      </w:pPr>
    </w:p>
    <w:p w:rsidR="00015F1D" w:rsidRDefault="00015F1D" w:rsidP="00FB3980">
      <w:pPr>
        <w:pStyle w:val="a7"/>
        <w:rPr>
          <w:rFonts w:ascii="Times New Roman" w:hAnsi="Times New Roman" w:cs="Times New Roman"/>
          <w:sz w:val="28"/>
          <w:szCs w:val="28"/>
          <w:lang w:eastAsia="ru-RU"/>
        </w:rPr>
      </w:pPr>
    </w:p>
    <w:p w:rsidR="00FB3980" w:rsidRDefault="00FB3980" w:rsidP="00FB3980">
      <w:pPr>
        <w:pStyle w:val="a7"/>
        <w:rPr>
          <w:rFonts w:ascii="Times New Roman" w:hAnsi="Times New Roman" w:cs="Times New Roman"/>
          <w:sz w:val="28"/>
          <w:szCs w:val="28"/>
          <w:lang w:eastAsia="ru-RU"/>
        </w:rPr>
      </w:pPr>
    </w:p>
    <w:p w:rsidR="007C3518" w:rsidRDefault="007C3518" w:rsidP="00FB3980">
      <w:pPr>
        <w:pStyle w:val="a7"/>
        <w:rPr>
          <w:rFonts w:ascii="Times New Roman" w:hAnsi="Times New Roman" w:cs="Times New Roman"/>
          <w:sz w:val="28"/>
          <w:szCs w:val="28"/>
          <w:lang w:eastAsia="ru-RU"/>
        </w:rPr>
      </w:pPr>
    </w:p>
    <w:p w:rsidR="00BF0502" w:rsidRDefault="00BF0502" w:rsidP="00FB3980">
      <w:pPr>
        <w:pStyle w:val="a7"/>
        <w:rPr>
          <w:rFonts w:ascii="Times New Roman" w:hAnsi="Times New Roman" w:cs="Times New Roman"/>
          <w:sz w:val="28"/>
          <w:szCs w:val="28"/>
          <w:lang w:eastAsia="ru-RU"/>
        </w:rPr>
      </w:pPr>
    </w:p>
    <w:p w:rsidR="00BF0502" w:rsidRDefault="00BF0502" w:rsidP="00FB3980">
      <w:pPr>
        <w:pStyle w:val="a7"/>
        <w:rPr>
          <w:rFonts w:ascii="Times New Roman" w:hAnsi="Times New Roman" w:cs="Times New Roman"/>
          <w:sz w:val="28"/>
          <w:szCs w:val="28"/>
          <w:lang w:eastAsia="ru-RU"/>
        </w:rPr>
      </w:pPr>
    </w:p>
    <w:p w:rsidR="00BF0502" w:rsidRDefault="00BF0502" w:rsidP="00FB3980">
      <w:pPr>
        <w:pStyle w:val="a7"/>
        <w:rPr>
          <w:rFonts w:ascii="Times New Roman" w:hAnsi="Times New Roman" w:cs="Times New Roman"/>
          <w:sz w:val="28"/>
          <w:szCs w:val="28"/>
          <w:lang w:eastAsia="ru-RU"/>
        </w:rPr>
      </w:pPr>
    </w:p>
    <w:p w:rsidR="00BF0502" w:rsidRDefault="00BF0502" w:rsidP="00FB3980">
      <w:pPr>
        <w:pStyle w:val="a7"/>
        <w:rPr>
          <w:rFonts w:ascii="Times New Roman" w:hAnsi="Times New Roman" w:cs="Times New Roman"/>
          <w:sz w:val="28"/>
          <w:szCs w:val="28"/>
          <w:lang w:eastAsia="ru-RU"/>
        </w:rPr>
      </w:pPr>
    </w:p>
    <w:p w:rsidR="00BF0502" w:rsidRDefault="00BF0502" w:rsidP="00FB3980">
      <w:pPr>
        <w:pStyle w:val="a7"/>
        <w:rPr>
          <w:rFonts w:ascii="Times New Roman" w:hAnsi="Times New Roman" w:cs="Times New Roman"/>
          <w:sz w:val="28"/>
          <w:szCs w:val="28"/>
          <w:lang w:eastAsia="ru-RU"/>
        </w:rPr>
      </w:pPr>
    </w:p>
    <w:p w:rsidR="00BF0502" w:rsidRDefault="00BF0502" w:rsidP="00FB3980">
      <w:pPr>
        <w:pStyle w:val="a7"/>
        <w:rPr>
          <w:rFonts w:ascii="Times New Roman" w:hAnsi="Times New Roman" w:cs="Times New Roman"/>
          <w:sz w:val="28"/>
          <w:szCs w:val="28"/>
          <w:lang w:eastAsia="ru-RU"/>
        </w:rPr>
      </w:pPr>
    </w:p>
    <w:p w:rsidR="007C3518" w:rsidRPr="006A491A" w:rsidRDefault="007C3518" w:rsidP="00FB3980">
      <w:pPr>
        <w:pStyle w:val="a7"/>
        <w:rPr>
          <w:rFonts w:ascii="Times New Roman" w:hAnsi="Times New Roman" w:cs="Times New Roman"/>
          <w:sz w:val="28"/>
          <w:szCs w:val="28"/>
          <w:lang w:eastAsia="ru-RU"/>
        </w:rPr>
      </w:pPr>
    </w:p>
    <w:p w:rsidR="005408AC" w:rsidRDefault="005408AC"/>
    <w:p w:rsidR="005408AC" w:rsidRPr="007C3518" w:rsidRDefault="007C3518" w:rsidP="007C3518">
      <w:pPr>
        <w:shd w:val="clear" w:color="auto" w:fill="FFFFFF"/>
        <w:spacing w:line="240" w:lineRule="auto"/>
        <w:jc w:val="center"/>
        <w:rPr>
          <w:rFonts w:ascii="Times New Roman" w:eastAsia="Times New Roman" w:hAnsi="Times New Roman" w:cs="Times New Roman"/>
          <w:b/>
          <w:color w:val="000000"/>
          <w:sz w:val="32"/>
          <w:szCs w:val="32"/>
          <w:u w:val="single"/>
          <w:lang w:eastAsia="ru-RU"/>
        </w:rPr>
      </w:pPr>
      <w:r w:rsidRPr="007C3518">
        <w:rPr>
          <w:rFonts w:ascii="Times New Roman" w:eastAsia="Times New Roman" w:hAnsi="Times New Roman" w:cs="Times New Roman"/>
          <w:b/>
          <w:color w:val="000000"/>
          <w:sz w:val="32"/>
          <w:szCs w:val="32"/>
          <w:u w:val="single"/>
          <w:lang w:eastAsia="ru-RU"/>
        </w:rPr>
        <w:lastRenderedPageBreak/>
        <w:t>План работы с детьми на 2021-2022 учебный год</w:t>
      </w:r>
    </w:p>
    <w:tbl>
      <w:tblPr>
        <w:tblW w:w="14014" w:type="dxa"/>
        <w:tblInd w:w="-6" w:type="dxa"/>
        <w:tblLayout w:type="fixed"/>
        <w:tblCellMar>
          <w:top w:w="15" w:type="dxa"/>
          <w:left w:w="15" w:type="dxa"/>
          <w:bottom w:w="15" w:type="dxa"/>
          <w:right w:w="15" w:type="dxa"/>
        </w:tblCellMar>
        <w:tblLook w:val="04A0" w:firstRow="1" w:lastRow="0" w:firstColumn="1" w:lastColumn="0" w:noHBand="0" w:noVBand="1"/>
      </w:tblPr>
      <w:tblGrid>
        <w:gridCol w:w="2249"/>
        <w:gridCol w:w="3665"/>
        <w:gridCol w:w="2430"/>
        <w:gridCol w:w="2835"/>
        <w:gridCol w:w="2835"/>
      </w:tblGrid>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b/>
                <w:bCs/>
                <w:color w:val="000000"/>
                <w:sz w:val="32"/>
                <w:szCs w:val="32"/>
                <w:lang w:eastAsia="ru-RU"/>
              </w:rPr>
              <w:t>Тема</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b/>
                <w:bCs/>
                <w:color w:val="000000"/>
                <w:sz w:val="28"/>
                <w:szCs w:val="28"/>
                <w:lang w:eastAsia="ru-RU"/>
              </w:rPr>
              <w:t>Цели</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proofErr w:type="gramStart"/>
            <w:r w:rsidRPr="00650CFF">
              <w:rPr>
                <w:rFonts w:ascii="Times New Roman" w:eastAsia="Times New Roman" w:hAnsi="Times New Roman" w:cs="Times New Roman"/>
                <w:b/>
                <w:bCs/>
                <w:color w:val="000000"/>
                <w:sz w:val="28"/>
                <w:szCs w:val="28"/>
                <w:lang w:eastAsia="ru-RU"/>
              </w:rPr>
              <w:t>Используемая</w:t>
            </w:r>
            <w:proofErr w:type="gramEnd"/>
            <w:r w:rsidRPr="00650CFF">
              <w:rPr>
                <w:rFonts w:ascii="Times New Roman" w:eastAsia="Times New Roman" w:hAnsi="Times New Roman" w:cs="Times New Roman"/>
                <w:b/>
                <w:bCs/>
                <w:color w:val="000000"/>
                <w:sz w:val="28"/>
                <w:szCs w:val="28"/>
                <w:lang w:eastAsia="ru-RU"/>
              </w:rPr>
              <w:t xml:space="preserve"> материалы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b/>
                <w:bCs/>
                <w:color w:val="000000"/>
                <w:sz w:val="28"/>
                <w:szCs w:val="28"/>
                <w:lang w:eastAsia="ru-RU"/>
              </w:rPr>
              <w:t>Работа с родителями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b/>
                <w:bCs/>
                <w:color w:val="000000"/>
                <w:sz w:val="28"/>
                <w:szCs w:val="28"/>
                <w:lang w:eastAsia="ru-RU"/>
              </w:rPr>
              <w:t>Дата проведения</w:t>
            </w:r>
          </w:p>
        </w:tc>
      </w:tr>
      <w:tr w:rsidR="005408AC" w:rsidRPr="00650CFF" w:rsidTr="00933D8C">
        <w:trPr>
          <w:trHeight w:val="3540"/>
        </w:trPr>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«Осенняя фантазия» (коллективная работа)</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Закрепить умение детей в технике пластилиновой живописи: наносить небольшие кусочки пластилина на основу и растирать их в нужном направлении, продолжать формировать умение детей смешивать пластилин разных цветов, наносить один цвет на другой, делая работу более выразительной, развивать чувство композиции, мелкую моторику.</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Пластилин,</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компакт диск,</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трафареты листочков деревьев из картона,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клей «Титан»,</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стека.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proofErr w:type="gramStart"/>
            <w:r w:rsidRPr="00650CFF">
              <w:rPr>
                <w:rFonts w:ascii="Times New Roman" w:eastAsia="Times New Roman" w:hAnsi="Times New Roman" w:cs="Times New Roman"/>
                <w:color w:val="000000"/>
                <w:sz w:val="28"/>
                <w:szCs w:val="28"/>
                <w:lang w:eastAsia="ru-RU"/>
              </w:rPr>
              <w:t>Памятки для родителей по мелкой моторики рук.</w:t>
            </w:r>
            <w:proofErr w:type="gramEnd"/>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Сентябрь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«Ежик»</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 xml:space="preserve">Формировать умение детей работать с разным материалом (крупами), планировать свою работу. Закрепить знания о животных  и составлять образ животного с передачей характерных особенностей внешнего вида. Развивать мелкую </w:t>
            </w:r>
            <w:r w:rsidRPr="00650CFF">
              <w:rPr>
                <w:rFonts w:ascii="Times New Roman" w:eastAsia="Times New Roman" w:hAnsi="Times New Roman" w:cs="Times New Roman"/>
                <w:color w:val="000000"/>
                <w:sz w:val="28"/>
                <w:szCs w:val="28"/>
                <w:lang w:eastAsia="ru-RU"/>
              </w:rPr>
              <w:lastRenderedPageBreak/>
              <w:t>моторику, усидчивость. Воспитывать желание доводить начатое дело до конца.</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shd w:val="clear" w:color="auto" w:fill="FFFFFF"/>
                <w:lang w:eastAsia="ru-RU"/>
              </w:rPr>
              <w:lastRenderedPageBreak/>
              <w:t>Картон,</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shd w:val="clear" w:color="auto" w:fill="FFFFFF"/>
                <w:lang w:eastAsia="ru-RU"/>
              </w:rPr>
              <w:t>простой карандаш,</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shd w:val="clear" w:color="auto" w:fill="FFFFFF"/>
                <w:lang w:eastAsia="ru-RU"/>
              </w:rPr>
              <w:t>пластилин,</w:t>
            </w:r>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гречневая крупа.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Подготовка папки - передвижки    "Работа с бросовым материалом"</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Сентябрь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lastRenderedPageBreak/>
              <w:t>«Золотые подсолнухи»</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Создание композиции из разных материалов. Формирование аппликативных умений в приложении к творческой задаче. Развитие чувства ритма и композиции.</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Цветная бумага,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зерна мака, осенние листья,</w:t>
            </w:r>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клей, ножницы.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Октябрь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«Весенняя прогулка»</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Продолжать знакомить детей с сезонными изменениями, развивать фантазию, желание выполнить работу до конца.</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Фантики,</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ножницы,</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картон,</w:t>
            </w:r>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клей.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Совместная деятельность (родители, дети, воспитатели). Выставка поделок из природного материала "Осенняя фантазия"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Октябрь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«Элегантные платья»</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shd w:val="clear" w:color="auto" w:fill="FFFFFF"/>
                <w:lang w:eastAsia="ru-RU"/>
              </w:rPr>
              <w:t>Планировать ход выполнения работы. Развивать мелкую моторику. Воспитывать интерес к занятию.</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 xml:space="preserve">Ненужная книга или журнал (их страницы пригодятся для платья и </w:t>
            </w:r>
            <w:proofErr w:type="spellStart"/>
            <w:r w:rsidRPr="00650CFF">
              <w:rPr>
                <w:rFonts w:ascii="Times New Roman" w:eastAsia="Times New Roman" w:hAnsi="Times New Roman" w:cs="Times New Roman"/>
                <w:color w:val="000000"/>
                <w:sz w:val="28"/>
                <w:szCs w:val="28"/>
                <w:lang w:eastAsia="ru-RU"/>
              </w:rPr>
              <w:t>валанов</w:t>
            </w:r>
            <w:proofErr w:type="spellEnd"/>
            <w:r w:rsidRPr="00650CFF">
              <w:rPr>
                <w:rFonts w:ascii="Times New Roman" w:eastAsia="Times New Roman" w:hAnsi="Times New Roman" w:cs="Times New Roman"/>
                <w:color w:val="000000"/>
                <w:sz w:val="28"/>
                <w:szCs w:val="28"/>
                <w:lang w:eastAsia="ru-RU"/>
              </w:rPr>
              <w:t>), картон, лента, ножницы, клей.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Ноябрь</w:t>
            </w:r>
          </w:p>
        </w:tc>
      </w:tr>
      <w:tr w:rsidR="005408AC" w:rsidRPr="00650CFF" w:rsidTr="00933D8C">
        <w:trPr>
          <w:trHeight w:val="2960"/>
        </w:trPr>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lastRenderedPageBreak/>
              <w:t>«Как прекрасен этот мир»</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Формировать умение детей работать с разным материалом (тканью), планировать свою работу. Закрепить знания о флоре и фауне. Развивать мелкую моторику, усидчивость. Воспитывать желание доводить начатое дело до конца.</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Разовые тарелочки картонные,</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лоскуты ткани с изображением флоры и фауны,</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краски акварельные,</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кисточки,</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клей,</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ножницы.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CB4C6E" w:rsidRDefault="005408AC" w:rsidP="00933D8C">
            <w:pPr>
              <w:spacing w:after="0" w:line="240" w:lineRule="auto"/>
              <w:jc w:val="both"/>
              <w:rPr>
                <w:rFonts w:ascii="Times New Roman" w:eastAsia="Times New Roman" w:hAnsi="Times New Roman" w:cs="Times New Roman"/>
                <w:color w:val="000000"/>
                <w:sz w:val="28"/>
                <w:szCs w:val="28"/>
                <w:lang w:eastAsia="ru-RU"/>
              </w:rPr>
            </w:pPr>
            <w:r w:rsidRPr="00650CFF">
              <w:rPr>
                <w:rFonts w:ascii="Times New Roman" w:eastAsia="Times New Roman" w:hAnsi="Times New Roman" w:cs="Times New Roman"/>
                <w:color w:val="000000"/>
                <w:sz w:val="28"/>
                <w:szCs w:val="28"/>
                <w:lang w:eastAsia="ru-RU"/>
              </w:rPr>
              <w:t>Индивидуальная работа, ко</w:t>
            </w:r>
            <w:r w:rsidR="00CB4C6E">
              <w:rPr>
                <w:rFonts w:ascii="Times New Roman" w:eastAsia="Times New Roman" w:hAnsi="Times New Roman" w:cs="Times New Roman"/>
                <w:color w:val="000000"/>
                <w:sz w:val="28"/>
                <w:szCs w:val="28"/>
                <w:lang w:eastAsia="ru-RU"/>
              </w:rPr>
              <w:t>нсультации на интересующие темы</w:t>
            </w:r>
            <w:proofErr w:type="gramStart"/>
            <w:r w:rsidR="00CB4C6E">
              <w:rPr>
                <w:rFonts w:ascii="Times New Roman" w:eastAsia="Times New Roman" w:hAnsi="Times New Roman" w:cs="Times New Roman"/>
                <w:color w:val="000000"/>
                <w:sz w:val="28"/>
                <w:szCs w:val="28"/>
                <w:lang w:eastAsia="ru-RU"/>
              </w:rPr>
              <w:t>:</w:t>
            </w:r>
            <w:bookmarkStart w:id="0" w:name="_GoBack"/>
            <w:bookmarkEnd w:id="0"/>
            <w:r w:rsidR="00CB4C6E">
              <w:rPr>
                <w:rFonts w:ascii="Times New Roman" w:eastAsia="Times New Roman" w:hAnsi="Times New Roman" w:cs="Times New Roman"/>
                <w:color w:val="000000"/>
                <w:sz w:val="28"/>
                <w:szCs w:val="28"/>
                <w:lang w:eastAsia="ru-RU"/>
              </w:rPr>
              <w:t>«</w:t>
            </w:r>
            <w:proofErr w:type="gramEnd"/>
            <w:r w:rsidRPr="00650CFF">
              <w:rPr>
                <w:rFonts w:ascii="Times New Roman" w:eastAsia="Times New Roman" w:hAnsi="Times New Roman" w:cs="Times New Roman"/>
                <w:color w:val="000000"/>
                <w:sz w:val="28"/>
                <w:szCs w:val="28"/>
                <w:lang w:eastAsia="ru-RU"/>
              </w:rPr>
              <w:t>Помоги своему ребенку"</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Ноябрь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«У нас родилась ёлочка»</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Упражнять детей в складывании бумаги «гармошкой», выкладывать из частей елку и украшать ее.</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Вата,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зеленая бумага,</w:t>
            </w:r>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картон, ножницы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Совместная деятельность (родители, дети, воспитатели). Всероссийский конкурс "Елочка живи"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Декабрь</w:t>
            </w:r>
          </w:p>
        </w:tc>
      </w:tr>
      <w:tr w:rsidR="005408AC" w:rsidRPr="00650CFF" w:rsidTr="00933D8C">
        <w:trPr>
          <w:trHeight w:val="1420"/>
        </w:trPr>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«Ёлочная игрушка»</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Формировать желание сделать подарок для родных. Добиваться аккуратного и качественного выполнения работы.</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Бисер,</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проволока,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каркас ёлки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rPr>
                <w:rFonts w:ascii="Times New Roman" w:eastAsia="Times New Roman" w:hAnsi="Times New Roman" w:cs="Times New Roman"/>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Декабрь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"Вертолет"</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ind w:left="44" w:right="44" w:firstLine="480"/>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shd w:val="clear" w:color="auto" w:fill="FFFFFF"/>
                <w:lang w:eastAsia="ru-RU"/>
              </w:rPr>
              <w:t>Формировать умения детей  работать </w:t>
            </w:r>
            <w:r w:rsidRPr="00650CFF">
              <w:rPr>
                <w:rFonts w:ascii="Times New Roman" w:eastAsia="Times New Roman" w:hAnsi="Times New Roman" w:cs="Times New Roman"/>
                <w:color w:val="000000"/>
                <w:sz w:val="28"/>
                <w:szCs w:val="28"/>
                <w:lang w:eastAsia="ru-RU"/>
              </w:rPr>
              <w:t xml:space="preserve">с новым материалом - пробкой; воспитывать интерес к </w:t>
            </w:r>
            <w:r w:rsidRPr="00650CFF">
              <w:rPr>
                <w:rFonts w:ascii="Times New Roman" w:eastAsia="Times New Roman" w:hAnsi="Times New Roman" w:cs="Times New Roman"/>
                <w:color w:val="000000"/>
                <w:sz w:val="28"/>
                <w:szCs w:val="28"/>
                <w:lang w:eastAsia="ru-RU"/>
              </w:rPr>
              <w:lastRenderedPageBreak/>
              <w:t xml:space="preserve">применению разнообразного материала и умение экономно его использовать; учить изображать модель игрушки в качестве образца, добиваться проявления самостоятельности в работе над игрушками более сложных конструкций, настойчивости и целеустремленности; способствовать </w:t>
            </w:r>
            <w:proofErr w:type="spellStart"/>
            <w:r w:rsidRPr="00650CFF">
              <w:rPr>
                <w:rFonts w:ascii="Times New Roman" w:eastAsia="Times New Roman" w:hAnsi="Times New Roman" w:cs="Times New Roman"/>
                <w:color w:val="000000"/>
                <w:sz w:val="28"/>
                <w:szCs w:val="28"/>
                <w:lang w:eastAsia="ru-RU"/>
              </w:rPr>
              <w:t>преодолеванию</w:t>
            </w:r>
            <w:proofErr w:type="spellEnd"/>
            <w:r w:rsidRPr="00650CFF">
              <w:rPr>
                <w:rFonts w:ascii="Times New Roman" w:eastAsia="Times New Roman" w:hAnsi="Times New Roman" w:cs="Times New Roman"/>
                <w:color w:val="000000"/>
                <w:sz w:val="28"/>
                <w:szCs w:val="28"/>
                <w:lang w:eastAsia="ru-RU"/>
              </w:rPr>
              <w:t xml:space="preserve"> трудностей, доводить дело до конца</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lastRenderedPageBreak/>
              <w:t xml:space="preserve">Пробка, ветки деревьев, крылатки клена, пластилин, </w:t>
            </w:r>
            <w:r w:rsidRPr="00650CFF">
              <w:rPr>
                <w:rFonts w:ascii="Times New Roman" w:eastAsia="Times New Roman" w:hAnsi="Times New Roman" w:cs="Times New Roman"/>
                <w:color w:val="000000"/>
                <w:sz w:val="28"/>
                <w:szCs w:val="28"/>
                <w:lang w:eastAsia="ru-RU"/>
              </w:rPr>
              <w:lastRenderedPageBreak/>
              <w:t>деревянная дощечка.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lastRenderedPageBreak/>
              <w:t>Мастер - класс для родителей "</w:t>
            </w:r>
            <w:proofErr w:type="spellStart"/>
            <w:r w:rsidRPr="00650CFF">
              <w:rPr>
                <w:rFonts w:ascii="Times New Roman" w:eastAsia="Times New Roman" w:hAnsi="Times New Roman" w:cs="Times New Roman"/>
                <w:color w:val="000000"/>
                <w:sz w:val="28"/>
                <w:szCs w:val="28"/>
                <w:lang w:eastAsia="ru-RU"/>
              </w:rPr>
              <w:t>Декупаж</w:t>
            </w:r>
            <w:proofErr w:type="spellEnd"/>
            <w:r w:rsidRPr="00650CFF">
              <w:rPr>
                <w:rFonts w:ascii="Times New Roman" w:eastAsia="Times New Roman" w:hAnsi="Times New Roman" w:cs="Times New Roman"/>
                <w:color w:val="000000"/>
                <w:sz w:val="28"/>
                <w:szCs w:val="28"/>
                <w:lang w:eastAsia="ru-RU"/>
              </w:rPr>
              <w:t>"</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Январь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lastRenderedPageBreak/>
              <w:t>«Маленький солдатик»</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Закрепить знание детей о празднике 23 февраля. Вызвать интерес к подготовке подарков и сувениров, объяснить особенности устных поздравлений</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 xml:space="preserve">Картон белого цвета с </w:t>
            </w:r>
            <w:proofErr w:type="gramStart"/>
            <w:r w:rsidRPr="00650CFF">
              <w:rPr>
                <w:rFonts w:ascii="Times New Roman" w:eastAsia="Times New Roman" w:hAnsi="Times New Roman" w:cs="Times New Roman"/>
                <w:color w:val="000000"/>
                <w:sz w:val="28"/>
                <w:szCs w:val="28"/>
                <w:lang w:eastAsia="ru-RU"/>
              </w:rPr>
              <w:t>выполненным</w:t>
            </w:r>
            <w:proofErr w:type="gramEnd"/>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на нем контуром мальчика,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рис,</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клей ПВА,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кисть клеевая,</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краски гуашевые,</w:t>
            </w:r>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 xml:space="preserve">кисть для </w:t>
            </w:r>
            <w:r w:rsidRPr="00650CFF">
              <w:rPr>
                <w:rFonts w:ascii="Times New Roman" w:eastAsia="Times New Roman" w:hAnsi="Times New Roman" w:cs="Times New Roman"/>
                <w:color w:val="000000"/>
                <w:sz w:val="28"/>
                <w:szCs w:val="28"/>
                <w:lang w:eastAsia="ru-RU"/>
              </w:rPr>
              <w:lastRenderedPageBreak/>
              <w:t>рисования.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lastRenderedPageBreak/>
              <w:t>Подготовка списка литературы по теме, для занятий дома.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Февраль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lastRenderedPageBreak/>
              <w:t>«</w:t>
            </w:r>
            <w:proofErr w:type="spellStart"/>
            <w:r w:rsidRPr="00650CFF">
              <w:rPr>
                <w:rFonts w:ascii="Times New Roman" w:eastAsia="Times New Roman" w:hAnsi="Times New Roman" w:cs="Times New Roman"/>
                <w:color w:val="000000"/>
                <w:sz w:val="32"/>
                <w:szCs w:val="32"/>
                <w:lang w:eastAsia="ru-RU"/>
              </w:rPr>
              <w:t>Валентинка</w:t>
            </w:r>
            <w:proofErr w:type="spellEnd"/>
            <w:r w:rsidRPr="00650CFF">
              <w:rPr>
                <w:rFonts w:ascii="Times New Roman" w:eastAsia="Times New Roman" w:hAnsi="Times New Roman" w:cs="Times New Roman"/>
                <w:color w:val="000000"/>
                <w:sz w:val="32"/>
                <w:szCs w:val="32"/>
                <w:lang w:eastAsia="ru-RU"/>
              </w:rPr>
              <w:t>»</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Продолжать совершенствовать навыки и умения при работе с картоном, бумагой</w:t>
            </w:r>
            <w:r w:rsidRPr="00650CFF">
              <w:rPr>
                <w:rFonts w:ascii="Times New Roman" w:eastAsia="Times New Roman" w:hAnsi="Times New Roman" w:cs="Times New Roman"/>
                <w:color w:val="000000"/>
                <w:sz w:val="40"/>
                <w:szCs w:val="40"/>
                <w:lang w:eastAsia="ru-RU"/>
              </w:rPr>
              <w:t> </w:t>
            </w:r>
            <w:r w:rsidRPr="00650CFF">
              <w:rPr>
                <w:rFonts w:ascii="Times New Roman" w:eastAsia="Times New Roman" w:hAnsi="Times New Roman" w:cs="Times New Roman"/>
                <w:color w:val="000000"/>
                <w:sz w:val="28"/>
                <w:szCs w:val="28"/>
                <w:lang w:eastAsia="ru-RU"/>
              </w:rPr>
              <w:t xml:space="preserve">Познакомить детей с «Днем Святого Валентина», сделать сюрприз </w:t>
            </w:r>
            <w:proofErr w:type="gramStart"/>
            <w:r w:rsidRPr="00650CFF">
              <w:rPr>
                <w:rFonts w:ascii="Times New Roman" w:eastAsia="Times New Roman" w:hAnsi="Times New Roman" w:cs="Times New Roman"/>
                <w:color w:val="000000"/>
                <w:sz w:val="28"/>
                <w:szCs w:val="28"/>
                <w:lang w:eastAsia="ru-RU"/>
              </w:rPr>
              <w:t>для</w:t>
            </w:r>
            <w:proofErr w:type="gramEnd"/>
            <w:r w:rsidRPr="00650CFF">
              <w:rPr>
                <w:rFonts w:ascii="Times New Roman" w:eastAsia="Times New Roman" w:hAnsi="Times New Roman" w:cs="Times New Roman"/>
                <w:color w:val="000000"/>
                <w:sz w:val="28"/>
                <w:szCs w:val="28"/>
                <w:lang w:eastAsia="ru-RU"/>
              </w:rPr>
              <w:t xml:space="preserve"> близких.</w:t>
            </w:r>
            <w:r w:rsidRPr="00650CFF">
              <w:rPr>
                <w:rFonts w:ascii="Trebuchet MS" w:eastAsia="Times New Roman" w:hAnsi="Trebuchet MS" w:cs="Times New Roman"/>
                <w:color w:val="000000"/>
                <w:sz w:val="20"/>
                <w:szCs w:val="20"/>
                <w:lang w:eastAsia="ru-RU"/>
              </w:rPr>
              <w:t>.</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Картон, цветная бумага, клей.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Февраль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 xml:space="preserve">«Волшебный цветок» — поделка из </w:t>
            </w:r>
            <w:proofErr w:type="spellStart"/>
            <w:r w:rsidRPr="00650CFF">
              <w:rPr>
                <w:rFonts w:ascii="Times New Roman" w:eastAsia="Times New Roman" w:hAnsi="Times New Roman" w:cs="Times New Roman"/>
                <w:color w:val="000000"/>
                <w:sz w:val="32"/>
                <w:szCs w:val="32"/>
                <w:lang w:eastAsia="ru-RU"/>
              </w:rPr>
              <w:t>гофрокартона</w:t>
            </w:r>
            <w:proofErr w:type="spellEnd"/>
            <w:r w:rsidRPr="00650CFF">
              <w:rPr>
                <w:rFonts w:ascii="Times New Roman" w:eastAsia="Times New Roman" w:hAnsi="Times New Roman" w:cs="Times New Roman"/>
                <w:color w:val="000000"/>
                <w:sz w:val="32"/>
                <w:szCs w:val="32"/>
                <w:lang w:eastAsia="ru-RU"/>
              </w:rPr>
              <w:t>.</w:t>
            </w:r>
          </w:p>
        </w:tc>
        <w:tc>
          <w:tcPr>
            <w:tcW w:w="3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 xml:space="preserve">Формировать умение работать с </w:t>
            </w:r>
            <w:proofErr w:type="spellStart"/>
            <w:r w:rsidRPr="00650CFF">
              <w:rPr>
                <w:rFonts w:ascii="Times New Roman" w:eastAsia="Times New Roman" w:hAnsi="Times New Roman" w:cs="Times New Roman"/>
                <w:color w:val="000000"/>
                <w:sz w:val="28"/>
                <w:szCs w:val="28"/>
                <w:lang w:eastAsia="ru-RU"/>
              </w:rPr>
              <w:t>гофрокартоном</w:t>
            </w:r>
            <w:proofErr w:type="spellEnd"/>
            <w:r w:rsidRPr="00650CFF">
              <w:rPr>
                <w:rFonts w:ascii="Times New Roman" w:eastAsia="Times New Roman" w:hAnsi="Times New Roman" w:cs="Times New Roman"/>
                <w:color w:val="000000"/>
                <w:sz w:val="28"/>
                <w:szCs w:val="28"/>
                <w:lang w:eastAsia="ru-RU"/>
              </w:rPr>
              <w:t>, складывая основные элементы преобразовывая их в цветок</w:t>
            </w:r>
            <w:proofErr w:type="gramStart"/>
            <w:r w:rsidRPr="00650CFF">
              <w:rPr>
                <w:rFonts w:ascii="Times New Roman" w:eastAsia="Times New Roman" w:hAnsi="Times New Roman" w:cs="Times New Roman"/>
                <w:color w:val="000000"/>
                <w:sz w:val="40"/>
                <w:szCs w:val="40"/>
                <w:shd w:val="clear" w:color="auto" w:fill="FFFFFF"/>
                <w:lang w:eastAsia="ru-RU"/>
              </w:rPr>
              <w:t> </w:t>
            </w:r>
            <w:r w:rsidRPr="00650CFF">
              <w:rPr>
                <w:rFonts w:ascii="Times New Roman" w:eastAsia="Times New Roman" w:hAnsi="Times New Roman" w:cs="Times New Roman"/>
                <w:color w:val="000000"/>
                <w:sz w:val="28"/>
                <w:szCs w:val="28"/>
                <w:shd w:val="clear" w:color="auto" w:fill="FFFFFF"/>
                <w:lang w:eastAsia="ru-RU"/>
              </w:rPr>
              <w:t>С</w:t>
            </w:r>
            <w:proofErr w:type="gramEnd"/>
            <w:r w:rsidRPr="00650CFF">
              <w:rPr>
                <w:rFonts w:ascii="Times New Roman" w:eastAsia="Times New Roman" w:hAnsi="Times New Roman" w:cs="Times New Roman"/>
                <w:color w:val="000000"/>
                <w:sz w:val="28"/>
                <w:szCs w:val="28"/>
                <w:shd w:val="clear" w:color="auto" w:fill="FFFFFF"/>
                <w:lang w:eastAsia="ru-RU"/>
              </w:rPr>
              <w:t>пособствовать развитию мелкой моторики рук и пространственное воображение, воспитывает усидчивость и аккуратность, желание делать подарок своими руками.</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shd w:val="clear" w:color="auto" w:fill="FFFFFF"/>
                <w:lang w:eastAsia="ru-RU"/>
              </w:rPr>
              <w:t xml:space="preserve">Вырезанные элементы цветка из </w:t>
            </w:r>
            <w:proofErr w:type="spellStart"/>
            <w:r w:rsidRPr="00650CFF">
              <w:rPr>
                <w:rFonts w:ascii="Times New Roman" w:eastAsia="Times New Roman" w:hAnsi="Times New Roman" w:cs="Times New Roman"/>
                <w:color w:val="000000"/>
                <w:sz w:val="28"/>
                <w:szCs w:val="28"/>
                <w:shd w:val="clear" w:color="auto" w:fill="FFFFFF"/>
                <w:lang w:eastAsia="ru-RU"/>
              </w:rPr>
              <w:t>гофрокартона</w:t>
            </w:r>
            <w:proofErr w:type="spellEnd"/>
            <w:r w:rsidRPr="00650CFF">
              <w:rPr>
                <w:rFonts w:ascii="Times New Roman" w:eastAsia="Times New Roman" w:hAnsi="Times New Roman" w:cs="Times New Roman"/>
                <w:color w:val="000000"/>
                <w:sz w:val="28"/>
                <w:szCs w:val="28"/>
                <w:shd w:val="clear" w:color="auto" w:fill="FFFFFF"/>
                <w:lang w:eastAsia="ru-RU"/>
              </w:rPr>
              <w:t>, деревянная палочка для стебелька, клей ПВА.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Фотоотчет "Мы любим творить"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Март</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shd w:val="clear" w:color="auto" w:fill="FFFFFF"/>
                <w:lang w:eastAsia="ru-RU"/>
              </w:rPr>
              <w:t>"Изготовление игрушек по замыслу детей"</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ind w:left="44" w:right="44" w:hanging="12"/>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 xml:space="preserve">Продолжать формировать у детей самостоятельно подбирать тему для работы и осуществлять задуманное; закрепить умение работать с разным </w:t>
            </w:r>
            <w:r w:rsidRPr="00650CFF">
              <w:rPr>
                <w:rFonts w:ascii="Times New Roman" w:eastAsia="Times New Roman" w:hAnsi="Times New Roman" w:cs="Times New Roman"/>
                <w:color w:val="000000"/>
                <w:sz w:val="28"/>
                <w:szCs w:val="28"/>
                <w:lang w:eastAsia="ru-RU"/>
              </w:rPr>
              <w:lastRenderedPageBreak/>
              <w:t>природным материалом; воспитывать самостоятельность, творчество.</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ind w:left="44" w:right="44" w:firstLine="480"/>
              <w:jc w:val="both"/>
              <w:rPr>
                <w:rFonts w:ascii="Calibri" w:eastAsia="Times New Roman" w:hAnsi="Calibri" w:cs="Times New Roman"/>
                <w:color w:val="000000"/>
                <w:lang w:eastAsia="ru-RU"/>
              </w:rPr>
            </w:pPr>
            <w:proofErr w:type="gramStart"/>
            <w:r w:rsidRPr="00650CFF">
              <w:rPr>
                <w:rFonts w:ascii="Times New Roman" w:eastAsia="Times New Roman" w:hAnsi="Times New Roman" w:cs="Times New Roman"/>
                <w:color w:val="000000"/>
                <w:sz w:val="28"/>
                <w:szCs w:val="28"/>
                <w:lang w:eastAsia="ru-RU"/>
              </w:rPr>
              <w:lastRenderedPageBreak/>
              <w:t xml:space="preserve">Шишки, желуди, каштаны, пробка, орехи, веточки, крылатки, бумага, ткань, </w:t>
            </w:r>
            <w:r w:rsidRPr="00650CFF">
              <w:rPr>
                <w:rFonts w:ascii="Times New Roman" w:eastAsia="Times New Roman" w:hAnsi="Times New Roman" w:cs="Times New Roman"/>
                <w:color w:val="000000"/>
                <w:sz w:val="28"/>
                <w:szCs w:val="28"/>
                <w:lang w:eastAsia="ru-RU"/>
              </w:rPr>
              <w:lastRenderedPageBreak/>
              <w:t>картон, проволока и др., шило, карандаш, ножницы, кисточки.</w:t>
            </w:r>
            <w:proofErr w:type="gramEnd"/>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Март</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lastRenderedPageBreak/>
              <w:t>«Модель Солнечной системы»</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 xml:space="preserve">Обобщить знания детей о космосе, создать условия для закрепления знаний в творческой и исследовательской деятельности </w:t>
            </w:r>
            <w:proofErr w:type="gramStart"/>
            <w:r w:rsidRPr="00650CFF">
              <w:rPr>
                <w:rFonts w:ascii="Times New Roman" w:eastAsia="Times New Roman" w:hAnsi="Times New Roman" w:cs="Times New Roman"/>
                <w:color w:val="000000"/>
                <w:sz w:val="28"/>
                <w:szCs w:val="28"/>
                <w:lang w:eastAsia="ru-RU"/>
              </w:rPr>
              <w:t>по</w:t>
            </w:r>
            <w:proofErr w:type="gramEnd"/>
            <w:r w:rsidRPr="00650CFF">
              <w:rPr>
                <w:rFonts w:ascii="Times New Roman" w:eastAsia="Times New Roman" w:hAnsi="Times New Roman" w:cs="Times New Roman"/>
                <w:color w:val="000000"/>
                <w:sz w:val="28"/>
                <w:szCs w:val="28"/>
                <w:lang w:eastAsia="ru-RU"/>
              </w:rPr>
              <w:t xml:space="preserve"> </w:t>
            </w:r>
            <w:proofErr w:type="gramStart"/>
            <w:r w:rsidRPr="00650CFF">
              <w:rPr>
                <w:rFonts w:ascii="Times New Roman" w:eastAsia="Times New Roman" w:hAnsi="Times New Roman" w:cs="Times New Roman"/>
                <w:color w:val="000000"/>
                <w:sz w:val="28"/>
                <w:szCs w:val="28"/>
                <w:lang w:eastAsia="ru-RU"/>
              </w:rPr>
              <w:t>средством</w:t>
            </w:r>
            <w:proofErr w:type="gramEnd"/>
            <w:r w:rsidRPr="00650CFF">
              <w:rPr>
                <w:rFonts w:ascii="Times New Roman" w:eastAsia="Times New Roman" w:hAnsi="Times New Roman" w:cs="Times New Roman"/>
                <w:color w:val="000000"/>
                <w:sz w:val="28"/>
                <w:szCs w:val="28"/>
                <w:lang w:eastAsia="ru-RU"/>
              </w:rPr>
              <w:t xml:space="preserve"> развития моторики и тактильной чувствительности детей. </w:t>
            </w:r>
            <w:r w:rsidRPr="00650CFF">
              <w:rPr>
                <w:rFonts w:ascii="Times New Roman" w:eastAsia="Times New Roman" w:hAnsi="Times New Roman" w:cs="Times New Roman"/>
                <w:color w:val="000000"/>
                <w:sz w:val="28"/>
                <w:szCs w:val="28"/>
                <w:shd w:val="clear" w:color="auto" w:fill="FFFFFF"/>
                <w:lang w:eastAsia="ru-RU"/>
              </w:rPr>
              <w:t>Воспитывать художественный вкус.</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Газета,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вода,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краски,</w:t>
            </w:r>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пластилин.</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Открытое занятие для родителей по теме: "Космос"</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Апрель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«Аппликация из ткани»</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Упражнять детей работать с тканью,                   развивать фантазию, мелкую моторику рук</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Ткань,</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Клей,</w:t>
            </w:r>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ножницы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Мастер класс для родителей и детей по теме: "Такие разные куклы"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Апрель</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Как прекрасен этот мир «Бабочка»</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shd w:val="clear" w:color="auto" w:fill="FFFFFF"/>
                <w:lang w:eastAsia="ru-RU"/>
              </w:rPr>
              <w:t>Формировать умение работать с тканью и нитками, делать заготовки для работы. Развивать мелкую моторику. Воспитывать интерес к занятию</w:t>
            </w:r>
            <w:r w:rsidRPr="00650CFF">
              <w:rPr>
                <w:rFonts w:ascii="Trebuchet MS" w:eastAsia="Times New Roman" w:hAnsi="Trebuchet MS" w:cs="Times New Roman"/>
                <w:color w:val="000000"/>
                <w:sz w:val="20"/>
                <w:szCs w:val="20"/>
                <w:shd w:val="clear" w:color="auto" w:fill="FFFFFF"/>
                <w:lang w:eastAsia="ru-RU"/>
              </w:rPr>
              <w:t>.</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Лоскут ткани прямоугольной формы для тела;</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 xml:space="preserve">- лоскут прозрачной ткани для крыльев (капрон, </w:t>
            </w:r>
            <w:proofErr w:type="spellStart"/>
            <w:r w:rsidRPr="00650CFF">
              <w:rPr>
                <w:rFonts w:ascii="Times New Roman" w:eastAsia="Times New Roman" w:hAnsi="Times New Roman" w:cs="Times New Roman"/>
                <w:color w:val="000000"/>
                <w:sz w:val="28"/>
                <w:szCs w:val="28"/>
                <w:lang w:eastAsia="ru-RU"/>
              </w:rPr>
              <w:t>органза</w:t>
            </w:r>
            <w:proofErr w:type="spellEnd"/>
            <w:r w:rsidRPr="00650CFF">
              <w:rPr>
                <w:rFonts w:ascii="Times New Roman" w:eastAsia="Times New Roman" w:hAnsi="Times New Roman" w:cs="Times New Roman"/>
                <w:color w:val="000000"/>
                <w:sz w:val="28"/>
                <w:szCs w:val="28"/>
                <w:lang w:eastAsia="ru-RU"/>
              </w:rPr>
              <w:t>)</w:t>
            </w:r>
            <w:proofErr w:type="gramStart"/>
            <w:r w:rsidRPr="00650CFF">
              <w:rPr>
                <w:rFonts w:ascii="Times New Roman" w:eastAsia="Times New Roman" w:hAnsi="Times New Roman" w:cs="Times New Roman"/>
                <w:color w:val="000000"/>
                <w:sz w:val="28"/>
                <w:szCs w:val="28"/>
                <w:lang w:eastAsia="ru-RU"/>
              </w:rPr>
              <w:t xml:space="preserve"> ;</w:t>
            </w:r>
            <w:proofErr w:type="gramEnd"/>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lastRenderedPageBreak/>
              <w:t>- нитки цветные для обвязывания</w:t>
            </w:r>
            <w:r w:rsidRPr="00650CFF">
              <w:rPr>
                <w:rFonts w:ascii="Arial" w:eastAsia="Times New Roman" w:hAnsi="Arial" w:cs="Arial"/>
                <w:color w:val="555555"/>
                <w:sz w:val="21"/>
                <w:szCs w:val="21"/>
                <w:lang w:eastAsia="ru-RU"/>
              </w:rPr>
              <w:t>.</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rPr>
                <w:rFonts w:ascii="Times New Roman" w:eastAsia="Times New Roman" w:hAnsi="Times New Roman" w:cs="Times New Roman"/>
                <w:sz w:val="1"/>
                <w:szCs w:val="24"/>
                <w:lang w:eastAsia="ru-RU"/>
              </w:rPr>
            </w:pP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Май</w:t>
            </w:r>
          </w:p>
        </w:tc>
      </w:tr>
      <w:tr w:rsidR="005408AC" w:rsidRPr="00650CFF" w:rsidTr="00933D8C">
        <w:tc>
          <w:tcPr>
            <w:tcW w:w="22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center"/>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lastRenderedPageBreak/>
              <w:t>«Одуванчики» коллективная работа</w:t>
            </w:r>
          </w:p>
        </w:tc>
        <w:tc>
          <w:tcPr>
            <w:tcW w:w="3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shd w:val="clear" w:color="auto" w:fill="FFFFFF"/>
                <w:lang w:eastAsia="ru-RU"/>
              </w:rPr>
              <w:t>Формировать у детей умение работать с нитками и клеем. Планировать ход выполнения работы. Развивать мелкую моторику. </w:t>
            </w:r>
            <w:r w:rsidRPr="00650CFF">
              <w:rPr>
                <w:rFonts w:ascii="Times New Roman" w:eastAsia="Times New Roman" w:hAnsi="Times New Roman" w:cs="Times New Roman"/>
                <w:color w:val="000000"/>
                <w:sz w:val="28"/>
                <w:szCs w:val="28"/>
                <w:lang w:eastAsia="ru-RU"/>
              </w:rPr>
              <w:t>Побуждать детей передавать яркий образ цветущего луга</w:t>
            </w:r>
            <w:r w:rsidRPr="00650CFF">
              <w:rPr>
                <w:rFonts w:ascii="Times New Roman" w:eastAsia="Times New Roman" w:hAnsi="Times New Roman" w:cs="Times New Roman"/>
                <w:color w:val="000000"/>
                <w:sz w:val="32"/>
                <w:szCs w:val="32"/>
                <w:lang w:eastAsia="ru-RU"/>
              </w:rPr>
              <w:t>.</w:t>
            </w:r>
            <w:r w:rsidRPr="00650CFF">
              <w:rPr>
                <w:rFonts w:ascii="Times New Roman" w:eastAsia="Times New Roman" w:hAnsi="Times New Roman" w:cs="Times New Roman"/>
                <w:color w:val="000000"/>
                <w:sz w:val="28"/>
                <w:szCs w:val="28"/>
                <w:shd w:val="clear" w:color="auto" w:fill="FFFFFF"/>
                <w:lang w:eastAsia="ru-RU"/>
              </w:rPr>
              <w:t> Закрепить знания о природе. Воспитывать интерес к работе</w:t>
            </w:r>
          </w:p>
        </w:tc>
        <w:tc>
          <w:tcPr>
            <w:tcW w:w="24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Нитки,</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ножницы,</w:t>
            </w:r>
          </w:p>
          <w:p w:rsidR="005408AC" w:rsidRPr="00650CFF" w:rsidRDefault="005408AC" w:rsidP="00933D8C">
            <w:pPr>
              <w:spacing w:after="0" w:line="240" w:lineRule="auto"/>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картон,</w:t>
            </w:r>
          </w:p>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32"/>
                <w:szCs w:val="32"/>
                <w:lang w:eastAsia="ru-RU"/>
              </w:rPr>
              <w:t>фломастеры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Родительское собрание.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408AC" w:rsidRPr="00650CFF" w:rsidRDefault="005408AC" w:rsidP="00933D8C">
            <w:pPr>
              <w:spacing w:after="0" w:line="0" w:lineRule="atLeast"/>
              <w:jc w:val="both"/>
              <w:rPr>
                <w:rFonts w:ascii="Calibri" w:eastAsia="Times New Roman" w:hAnsi="Calibri" w:cs="Times New Roman"/>
                <w:color w:val="000000"/>
                <w:lang w:eastAsia="ru-RU"/>
              </w:rPr>
            </w:pPr>
            <w:r w:rsidRPr="00650CFF">
              <w:rPr>
                <w:rFonts w:ascii="Times New Roman" w:eastAsia="Times New Roman" w:hAnsi="Times New Roman" w:cs="Times New Roman"/>
                <w:color w:val="000000"/>
                <w:sz w:val="28"/>
                <w:szCs w:val="28"/>
                <w:lang w:eastAsia="ru-RU"/>
              </w:rPr>
              <w:t>Май</w:t>
            </w:r>
          </w:p>
        </w:tc>
      </w:tr>
    </w:tbl>
    <w:p w:rsidR="005408AC" w:rsidRDefault="005408AC" w:rsidP="005408AC">
      <w:pPr>
        <w:shd w:val="clear" w:color="auto" w:fill="FFFFFF"/>
        <w:spacing w:after="0" w:line="240" w:lineRule="auto"/>
        <w:ind w:firstLine="708"/>
        <w:rPr>
          <w:rFonts w:ascii="Times New Roman" w:eastAsia="Times New Roman" w:hAnsi="Times New Roman" w:cs="Times New Roman"/>
          <w:b/>
          <w:bCs/>
          <w:i/>
          <w:iCs/>
          <w:color w:val="000000"/>
          <w:sz w:val="28"/>
          <w:szCs w:val="28"/>
          <w:lang w:eastAsia="ru-RU"/>
        </w:rPr>
      </w:pPr>
    </w:p>
    <w:p w:rsidR="005408AC" w:rsidRDefault="005408AC" w:rsidP="005408AC">
      <w:pPr>
        <w:shd w:val="clear" w:color="auto" w:fill="FFFFFF"/>
        <w:spacing w:after="0" w:line="240" w:lineRule="auto"/>
        <w:ind w:firstLine="708"/>
        <w:rPr>
          <w:rFonts w:ascii="Times New Roman" w:eastAsia="Times New Roman" w:hAnsi="Times New Roman" w:cs="Times New Roman"/>
          <w:b/>
          <w:bCs/>
          <w:i/>
          <w:iCs/>
          <w:color w:val="000000"/>
          <w:sz w:val="28"/>
          <w:szCs w:val="28"/>
          <w:lang w:eastAsia="ru-RU"/>
        </w:rPr>
      </w:pPr>
    </w:p>
    <w:p w:rsidR="005408AC" w:rsidRDefault="005408AC" w:rsidP="005408AC">
      <w:pPr>
        <w:shd w:val="clear" w:color="auto" w:fill="FFFFFF"/>
        <w:spacing w:after="0" w:line="240" w:lineRule="auto"/>
        <w:ind w:firstLine="708"/>
        <w:rPr>
          <w:rFonts w:ascii="Times New Roman" w:eastAsia="Times New Roman" w:hAnsi="Times New Roman" w:cs="Times New Roman"/>
          <w:b/>
          <w:bCs/>
          <w:i/>
          <w:iCs/>
          <w:color w:val="000000"/>
          <w:sz w:val="28"/>
          <w:szCs w:val="28"/>
          <w:lang w:eastAsia="ru-RU"/>
        </w:rPr>
      </w:pPr>
    </w:p>
    <w:p w:rsidR="005408AC" w:rsidRDefault="005408AC"/>
    <w:sectPr w:rsidR="005408AC" w:rsidSect="00650CF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E11" w:rsidRDefault="00CF0E11" w:rsidP="00650CFF">
      <w:pPr>
        <w:spacing w:after="0" w:line="240" w:lineRule="auto"/>
      </w:pPr>
      <w:r>
        <w:separator/>
      </w:r>
    </w:p>
  </w:endnote>
  <w:endnote w:type="continuationSeparator" w:id="0">
    <w:p w:rsidR="00CF0E11" w:rsidRDefault="00CF0E11" w:rsidP="0065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E11" w:rsidRDefault="00CF0E11" w:rsidP="00650CFF">
      <w:pPr>
        <w:spacing w:after="0" w:line="240" w:lineRule="auto"/>
      </w:pPr>
      <w:r>
        <w:separator/>
      </w:r>
    </w:p>
  </w:footnote>
  <w:footnote w:type="continuationSeparator" w:id="0">
    <w:p w:rsidR="00CF0E11" w:rsidRDefault="00CF0E11" w:rsidP="00650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FF"/>
    <w:rsid w:val="00015F1D"/>
    <w:rsid w:val="00020ABF"/>
    <w:rsid w:val="00282FCA"/>
    <w:rsid w:val="004A6EFA"/>
    <w:rsid w:val="005408AC"/>
    <w:rsid w:val="00650CFF"/>
    <w:rsid w:val="006D3A09"/>
    <w:rsid w:val="007A4F57"/>
    <w:rsid w:val="007C3518"/>
    <w:rsid w:val="00A76E73"/>
    <w:rsid w:val="00B87E59"/>
    <w:rsid w:val="00BF0502"/>
    <w:rsid w:val="00CB4C6E"/>
    <w:rsid w:val="00CF0E11"/>
    <w:rsid w:val="00D940FA"/>
    <w:rsid w:val="00E57E3E"/>
    <w:rsid w:val="00FB3980"/>
    <w:rsid w:val="00FD1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C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0CFF"/>
  </w:style>
  <w:style w:type="paragraph" w:styleId="a5">
    <w:name w:val="footer"/>
    <w:basedOn w:val="a"/>
    <w:link w:val="a6"/>
    <w:uiPriority w:val="99"/>
    <w:unhideWhenUsed/>
    <w:rsid w:val="00650C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0CFF"/>
  </w:style>
  <w:style w:type="paragraph" w:styleId="a7">
    <w:name w:val="No Spacing"/>
    <w:uiPriority w:val="1"/>
    <w:qFormat/>
    <w:rsid w:val="00E57E3E"/>
    <w:pPr>
      <w:spacing w:after="0" w:line="240" w:lineRule="auto"/>
    </w:pPr>
  </w:style>
  <w:style w:type="paragraph" w:customStyle="1" w:styleId="c3">
    <w:name w:val="c3"/>
    <w:basedOn w:val="a"/>
    <w:rsid w:val="00015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015F1D"/>
  </w:style>
  <w:style w:type="character" w:customStyle="1" w:styleId="c2">
    <w:name w:val="c2"/>
    <w:basedOn w:val="a0"/>
    <w:rsid w:val="00015F1D"/>
  </w:style>
  <w:style w:type="paragraph" w:styleId="a8">
    <w:name w:val="List Paragraph"/>
    <w:basedOn w:val="a"/>
    <w:uiPriority w:val="34"/>
    <w:qFormat/>
    <w:rsid w:val="006D3A09"/>
    <w:pPr>
      <w:ind w:left="720"/>
      <w:contextualSpacing/>
    </w:pPr>
  </w:style>
  <w:style w:type="character" w:styleId="a9">
    <w:name w:val="Emphasis"/>
    <w:basedOn w:val="a0"/>
    <w:uiPriority w:val="20"/>
    <w:qFormat/>
    <w:rsid w:val="006D3A09"/>
    <w:rPr>
      <w:i/>
      <w:iCs/>
    </w:rPr>
  </w:style>
  <w:style w:type="character" w:styleId="aa">
    <w:name w:val="Strong"/>
    <w:basedOn w:val="a0"/>
    <w:uiPriority w:val="22"/>
    <w:qFormat/>
    <w:rsid w:val="006D3A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C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0CFF"/>
  </w:style>
  <w:style w:type="paragraph" w:styleId="a5">
    <w:name w:val="footer"/>
    <w:basedOn w:val="a"/>
    <w:link w:val="a6"/>
    <w:uiPriority w:val="99"/>
    <w:unhideWhenUsed/>
    <w:rsid w:val="00650C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0CFF"/>
  </w:style>
  <w:style w:type="paragraph" w:styleId="a7">
    <w:name w:val="No Spacing"/>
    <w:uiPriority w:val="1"/>
    <w:qFormat/>
    <w:rsid w:val="00E57E3E"/>
    <w:pPr>
      <w:spacing w:after="0" w:line="240" w:lineRule="auto"/>
    </w:pPr>
  </w:style>
  <w:style w:type="paragraph" w:customStyle="1" w:styleId="c3">
    <w:name w:val="c3"/>
    <w:basedOn w:val="a"/>
    <w:rsid w:val="00015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015F1D"/>
  </w:style>
  <w:style w:type="character" w:customStyle="1" w:styleId="c2">
    <w:name w:val="c2"/>
    <w:basedOn w:val="a0"/>
    <w:rsid w:val="00015F1D"/>
  </w:style>
  <w:style w:type="paragraph" w:styleId="a8">
    <w:name w:val="List Paragraph"/>
    <w:basedOn w:val="a"/>
    <w:uiPriority w:val="34"/>
    <w:qFormat/>
    <w:rsid w:val="006D3A09"/>
    <w:pPr>
      <w:ind w:left="720"/>
      <w:contextualSpacing/>
    </w:pPr>
  </w:style>
  <w:style w:type="character" w:styleId="a9">
    <w:name w:val="Emphasis"/>
    <w:basedOn w:val="a0"/>
    <w:uiPriority w:val="20"/>
    <w:qFormat/>
    <w:rsid w:val="006D3A09"/>
    <w:rPr>
      <w:i/>
      <w:iCs/>
    </w:rPr>
  </w:style>
  <w:style w:type="character" w:styleId="aa">
    <w:name w:val="Strong"/>
    <w:basedOn w:val="a0"/>
    <w:uiPriority w:val="22"/>
    <w:qFormat/>
    <w:rsid w:val="006D3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17935">
      <w:bodyDiv w:val="1"/>
      <w:marLeft w:val="0"/>
      <w:marRight w:val="0"/>
      <w:marTop w:val="0"/>
      <w:marBottom w:val="0"/>
      <w:divBdr>
        <w:top w:val="none" w:sz="0" w:space="0" w:color="auto"/>
        <w:left w:val="none" w:sz="0" w:space="0" w:color="auto"/>
        <w:bottom w:val="none" w:sz="0" w:space="0" w:color="auto"/>
        <w:right w:val="none" w:sz="0" w:space="0" w:color="auto"/>
      </w:divBdr>
    </w:div>
    <w:div w:id="1781562966">
      <w:bodyDiv w:val="1"/>
      <w:marLeft w:val="0"/>
      <w:marRight w:val="0"/>
      <w:marTop w:val="0"/>
      <w:marBottom w:val="0"/>
      <w:divBdr>
        <w:top w:val="none" w:sz="0" w:space="0" w:color="auto"/>
        <w:left w:val="none" w:sz="0" w:space="0" w:color="auto"/>
        <w:bottom w:val="none" w:sz="0" w:space="0" w:color="auto"/>
        <w:right w:val="none" w:sz="0" w:space="0" w:color="auto"/>
      </w:divBdr>
      <w:divsChild>
        <w:div w:id="1624001200">
          <w:marLeft w:val="0"/>
          <w:marRight w:val="0"/>
          <w:marTop w:val="150"/>
          <w:marBottom w:val="150"/>
          <w:divBdr>
            <w:top w:val="none" w:sz="0" w:space="0" w:color="auto"/>
            <w:left w:val="none" w:sz="0" w:space="0" w:color="auto"/>
            <w:bottom w:val="none" w:sz="0" w:space="0" w:color="auto"/>
            <w:right w:val="none" w:sz="0" w:space="0" w:color="auto"/>
          </w:divBdr>
        </w:div>
        <w:div w:id="1926915099">
          <w:marLeft w:val="0"/>
          <w:marRight w:val="0"/>
          <w:marTop w:val="150"/>
          <w:marBottom w:val="150"/>
          <w:divBdr>
            <w:top w:val="none" w:sz="0" w:space="0" w:color="auto"/>
            <w:left w:val="none" w:sz="0" w:space="0" w:color="auto"/>
            <w:bottom w:val="none" w:sz="0" w:space="0" w:color="auto"/>
            <w:right w:val="none" w:sz="0" w:space="0" w:color="auto"/>
          </w:divBdr>
        </w:div>
        <w:div w:id="1986466721">
          <w:marLeft w:val="0"/>
          <w:marRight w:val="0"/>
          <w:marTop w:val="150"/>
          <w:marBottom w:val="150"/>
          <w:divBdr>
            <w:top w:val="none" w:sz="0" w:space="0" w:color="auto"/>
            <w:left w:val="none" w:sz="0" w:space="0" w:color="auto"/>
            <w:bottom w:val="none" w:sz="0" w:space="0" w:color="auto"/>
            <w:right w:val="none" w:sz="0" w:space="0" w:color="auto"/>
          </w:divBdr>
        </w:div>
        <w:div w:id="278075840">
          <w:marLeft w:val="0"/>
          <w:marRight w:val="0"/>
          <w:marTop w:val="150"/>
          <w:marBottom w:val="150"/>
          <w:divBdr>
            <w:top w:val="none" w:sz="0" w:space="0" w:color="auto"/>
            <w:left w:val="none" w:sz="0" w:space="0" w:color="auto"/>
            <w:bottom w:val="none" w:sz="0" w:space="0" w:color="auto"/>
            <w:right w:val="none" w:sz="0" w:space="0" w:color="auto"/>
          </w:divBdr>
        </w:div>
      </w:divsChild>
    </w:div>
    <w:div w:id="2051342874">
      <w:bodyDiv w:val="1"/>
      <w:marLeft w:val="0"/>
      <w:marRight w:val="0"/>
      <w:marTop w:val="0"/>
      <w:marBottom w:val="0"/>
      <w:divBdr>
        <w:top w:val="none" w:sz="0" w:space="0" w:color="auto"/>
        <w:left w:val="none" w:sz="0" w:space="0" w:color="auto"/>
        <w:bottom w:val="none" w:sz="0" w:space="0" w:color="auto"/>
        <w:right w:val="none" w:sz="0" w:space="0" w:color="auto"/>
      </w:divBdr>
      <w:divsChild>
        <w:div w:id="1262227884">
          <w:marLeft w:val="0"/>
          <w:marRight w:val="0"/>
          <w:marTop w:val="0"/>
          <w:marBottom w:val="360"/>
          <w:divBdr>
            <w:top w:val="none" w:sz="0" w:space="0" w:color="auto"/>
            <w:left w:val="none" w:sz="0" w:space="0" w:color="auto"/>
            <w:bottom w:val="none" w:sz="0" w:space="0" w:color="auto"/>
            <w:right w:val="none" w:sz="0" w:space="0" w:color="auto"/>
          </w:divBdr>
          <w:divsChild>
            <w:div w:id="844398056">
              <w:marLeft w:val="0"/>
              <w:marRight w:val="0"/>
              <w:marTop w:val="0"/>
              <w:marBottom w:val="0"/>
              <w:divBdr>
                <w:top w:val="none" w:sz="0" w:space="0" w:color="auto"/>
                <w:left w:val="none" w:sz="0" w:space="0" w:color="auto"/>
                <w:bottom w:val="none" w:sz="0" w:space="0" w:color="auto"/>
                <w:right w:val="none" w:sz="0" w:space="0" w:color="auto"/>
              </w:divBdr>
              <w:divsChild>
                <w:div w:id="1767533710">
                  <w:marLeft w:val="0"/>
                  <w:marRight w:val="0"/>
                  <w:marTop w:val="0"/>
                  <w:marBottom w:val="0"/>
                  <w:divBdr>
                    <w:top w:val="none" w:sz="0" w:space="0" w:color="auto"/>
                    <w:left w:val="none" w:sz="0" w:space="0" w:color="auto"/>
                    <w:bottom w:val="none" w:sz="0" w:space="0" w:color="auto"/>
                    <w:right w:val="none" w:sz="0" w:space="0" w:color="auto"/>
                  </w:divBdr>
                  <w:divsChild>
                    <w:div w:id="565651001">
                      <w:marLeft w:val="0"/>
                      <w:marRight w:val="0"/>
                      <w:marTop w:val="0"/>
                      <w:marBottom w:val="0"/>
                      <w:divBdr>
                        <w:top w:val="none" w:sz="0" w:space="0" w:color="auto"/>
                        <w:left w:val="none" w:sz="0" w:space="0" w:color="auto"/>
                        <w:bottom w:val="none" w:sz="0" w:space="0" w:color="auto"/>
                        <w:right w:val="none" w:sz="0" w:space="0" w:color="auto"/>
                      </w:divBdr>
                      <w:divsChild>
                        <w:div w:id="4803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2754</Words>
  <Characters>15701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2021-11-03T17:31:00Z</dcterms:created>
  <dcterms:modified xsi:type="dcterms:W3CDTF">2021-11-16T09:22:00Z</dcterms:modified>
</cp:coreProperties>
</file>