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 «В соответствии с приказом Министерства образования и науки Ростовской области от 24 февраля 2015 года № 87 «Об организации работы по независимой оценке качества работы», с целью повышения информированности потребителей о качестве работы образовательной организации в 2017 году будет проведена независимая оценка качества образовательной деятельности МБДОУ</w:t>
      </w: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 детский сад № 1 ст. Милютинская.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НОК ОД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программ, о качестве подготовки обучающихся, о качестве работы образовательных организаций на основе общедоступной информации.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НОК ОД осуществляется по 4 группам показателей, определенных приказом </w:t>
      </w:r>
      <w:proofErr w:type="spellStart"/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Минобрнауки</w:t>
      </w:r>
      <w:proofErr w:type="spellEnd"/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 России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деятельность»: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1) открытость и доступнос</w:t>
      </w: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ть информации об организациях, </w:t>
      </w: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осуществляющих образовательную деятельность;</w:t>
      </w:r>
    </w:p>
    <w:p w:rsidR="008349C1" w:rsidRPr="008349C1" w:rsidRDefault="008349C1" w:rsidP="008349C1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/>
        <w:rPr>
          <w:rFonts w:ascii="Georgia" w:eastAsia="Times New Roman" w:hAnsi="Georgia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комфортность условий, в которых осуществляется образовательная деятельность;</w:t>
      </w:r>
    </w:p>
    <w:p w:rsidR="008349C1" w:rsidRPr="008349C1" w:rsidRDefault="008349C1" w:rsidP="008349C1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/>
        <w:rPr>
          <w:rFonts w:ascii="Georgia" w:eastAsia="Times New Roman" w:hAnsi="Georgia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доброжелательность, вежливость, компетентность работников;</w:t>
      </w:r>
    </w:p>
    <w:p w:rsidR="008349C1" w:rsidRPr="008349C1" w:rsidRDefault="008349C1" w:rsidP="008349C1">
      <w:pPr>
        <w:numPr>
          <w:ilvl w:val="0"/>
          <w:numId w:val="1"/>
        </w:numPr>
        <w:shd w:val="clear" w:color="auto" w:fill="FFFFFF"/>
        <w:spacing w:before="45" w:after="0" w:line="368" w:lineRule="atLeast"/>
        <w:ind w:left="165"/>
        <w:rPr>
          <w:rFonts w:ascii="Georgia" w:eastAsia="Times New Roman" w:hAnsi="Georgia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удовлетворенность качеством образовательной деятельности организаций.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При проведении НОК ОД используются следующие методы: изучение сайт</w:t>
      </w: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ов образовательных организаций, </w:t>
      </w: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группой экспертов, в том числе качества и содержания материалов (справок, информации, результатов</w:t>
      </w: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 </w:t>
      </w:r>
      <w:proofErr w:type="spellStart"/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самообследования</w:t>
      </w:r>
      <w:proofErr w:type="spellEnd"/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), проведение опросов потребителей услуг</w:t>
      </w: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.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</w:pP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                                                                              </w:t>
      </w:r>
      <w:r w:rsidRPr="008349C1">
        <w:rPr>
          <w:rFonts w:ascii="Georgia" w:eastAsia="Times New Roman" w:hAnsi="Georgia" w:cs="Times New Roman"/>
          <w:b/>
          <w:color w:val="303F50"/>
          <w:sz w:val="20"/>
          <w:szCs w:val="20"/>
          <w:lang w:eastAsia="ru-RU"/>
        </w:rPr>
        <w:t>Уважаемые родители!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            Вы также имеете возможность оценить деятельность выбранного Вами учреждения или оставить свой отзыв об образовательной организации.</w:t>
      </w:r>
    </w:p>
    <w:p w:rsidR="008349C1" w:rsidRPr="008349C1" w:rsidRDefault="008349C1" w:rsidP="008349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            Для этого выйдите на сайт </w:t>
      </w:r>
      <w:hyperlink r:id="rId5" w:tgtFrame="_blank" w:history="1">
        <w:r w:rsidRPr="008349C1">
          <w:rPr>
            <w:rFonts w:ascii="Georgia" w:eastAsia="Times New Roman" w:hAnsi="Georgia" w:cs="Times New Roman"/>
            <w:b/>
            <w:bCs/>
            <w:color w:val="839BB4"/>
            <w:sz w:val="21"/>
            <w:szCs w:val="21"/>
            <w:lang w:eastAsia="ru-RU"/>
          </w:rPr>
          <w:t>http://bus.gov.ru</w:t>
        </w:r>
      </w:hyperlink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            Выберите вкладку «Результаты независимой оценки». Затем выберите вкладку «Образование». В по</w:t>
      </w:r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исковой строке укажите </w:t>
      </w:r>
      <w:proofErr w:type="gramStart"/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« </w:t>
      </w:r>
      <w:proofErr w:type="spellStart"/>
      <w:r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Милютинский</w:t>
      </w:r>
      <w:proofErr w:type="spellEnd"/>
      <w:proofErr w:type="gramEnd"/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 район». После загрузки перечня учреждений выберите нужное образовательное учреждение.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>            После загрузки сведений об образовательном учреждении выберите вкладку «Отзывы о работе» На загруженной странице Вы можете оценить деятельность выбранного Вами учреждения или оставить свой отзыв об образовательной организации.</w:t>
      </w:r>
    </w:p>
    <w:p w:rsidR="008349C1" w:rsidRPr="008349C1" w:rsidRDefault="008349C1" w:rsidP="008349C1">
      <w:pPr>
        <w:shd w:val="clear" w:color="auto" w:fill="FFFFFF"/>
        <w:spacing w:before="195" w:after="195" w:line="240" w:lineRule="auto"/>
        <w:rPr>
          <w:rFonts w:ascii="Times New Roman" w:eastAsia="Times New Roman" w:hAnsi="Times New Roman" w:cs="Times New Roman"/>
          <w:b/>
          <w:color w:val="303F50"/>
          <w:sz w:val="21"/>
          <w:szCs w:val="21"/>
          <w:lang w:eastAsia="ru-RU"/>
        </w:rPr>
      </w:pPr>
      <w:r w:rsidRPr="008349C1">
        <w:rPr>
          <w:rFonts w:ascii="Georgia" w:eastAsia="Times New Roman" w:hAnsi="Georgia" w:cs="Times New Roman"/>
          <w:color w:val="303F50"/>
          <w:sz w:val="20"/>
          <w:szCs w:val="20"/>
          <w:lang w:eastAsia="ru-RU"/>
        </w:rPr>
        <w:t xml:space="preserve">            </w:t>
      </w:r>
      <w:r w:rsidRPr="008349C1">
        <w:rPr>
          <w:rFonts w:ascii="Georgia" w:eastAsia="Times New Roman" w:hAnsi="Georgia" w:cs="Times New Roman"/>
          <w:b/>
          <w:color w:val="303F50"/>
          <w:sz w:val="20"/>
          <w:szCs w:val="20"/>
          <w:lang w:eastAsia="ru-RU"/>
        </w:rPr>
        <w:t>Спасибо, что приняли участие в независимой оценке.</w:t>
      </w:r>
    </w:p>
    <w:p w:rsidR="00710C79" w:rsidRDefault="00710C79">
      <w:bookmarkStart w:id="0" w:name="_GoBack"/>
      <w:bookmarkEnd w:id="0"/>
    </w:p>
    <w:sectPr w:rsidR="00710C79" w:rsidSect="00055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5721C"/>
    <w:multiLevelType w:val="multilevel"/>
    <w:tmpl w:val="E50C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64"/>
    <w:rsid w:val="00055183"/>
    <w:rsid w:val="00120264"/>
    <w:rsid w:val="00710C79"/>
    <w:rsid w:val="0083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AC37F-8122-4F69-BA31-C54BAFF7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9C1"/>
  </w:style>
  <w:style w:type="character" w:styleId="a4">
    <w:name w:val="Strong"/>
    <w:basedOn w:val="a0"/>
    <w:uiPriority w:val="22"/>
    <w:qFormat/>
    <w:rsid w:val="008349C1"/>
    <w:rPr>
      <w:b/>
      <w:bCs/>
    </w:rPr>
  </w:style>
  <w:style w:type="character" w:styleId="a5">
    <w:name w:val="Hyperlink"/>
    <w:basedOn w:val="a0"/>
    <w:uiPriority w:val="99"/>
    <w:semiHidden/>
    <w:unhideWhenUsed/>
    <w:rsid w:val="008349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357</Words>
  <Characters>2036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Г И</dc:creator>
  <cp:keywords/>
  <dc:description/>
  <cp:lastModifiedBy>Баранникова Г И</cp:lastModifiedBy>
  <cp:revision>3</cp:revision>
  <dcterms:created xsi:type="dcterms:W3CDTF">2017-06-02T08:30:00Z</dcterms:created>
  <dcterms:modified xsi:type="dcterms:W3CDTF">2017-06-02T08:38:00Z</dcterms:modified>
</cp:coreProperties>
</file>