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4C" w:rsidRPr="00D21EBF" w:rsidRDefault="00D9034C" w:rsidP="00D9034C">
      <w:pPr>
        <w:jc w:val="right"/>
        <w:rPr>
          <w:rFonts w:ascii="Times New Roman" w:hAnsi="Times New Roman" w:cs="Times New Roman"/>
          <w:sz w:val="24"/>
          <w:szCs w:val="28"/>
        </w:rPr>
      </w:pPr>
      <w:r>
        <w:rPr>
          <w:rFonts w:ascii="Times New Roman" w:hAnsi="Times New Roman" w:cs="Times New Roman"/>
          <w:sz w:val="24"/>
          <w:szCs w:val="28"/>
        </w:rPr>
        <w:t>Материалы</w:t>
      </w:r>
      <w:r w:rsidR="00A02D85">
        <w:rPr>
          <w:rFonts w:ascii="Times New Roman" w:hAnsi="Times New Roman" w:cs="Times New Roman"/>
          <w:sz w:val="24"/>
          <w:szCs w:val="28"/>
        </w:rPr>
        <w:t xml:space="preserve"> подготовила: </w:t>
      </w:r>
      <w:proofErr w:type="spellStart"/>
      <w:r w:rsidR="00A02D85">
        <w:rPr>
          <w:rFonts w:ascii="Times New Roman" w:hAnsi="Times New Roman" w:cs="Times New Roman"/>
          <w:sz w:val="24"/>
          <w:szCs w:val="28"/>
        </w:rPr>
        <w:t>Малинкина</w:t>
      </w:r>
      <w:proofErr w:type="spellEnd"/>
      <w:r w:rsidR="00A02D85">
        <w:rPr>
          <w:rFonts w:ascii="Times New Roman" w:hAnsi="Times New Roman" w:cs="Times New Roman"/>
          <w:sz w:val="24"/>
          <w:szCs w:val="28"/>
        </w:rPr>
        <w:t xml:space="preserve"> Татьяна</w:t>
      </w:r>
    </w:p>
    <w:p w:rsidR="00D9034C" w:rsidRDefault="00D9034C" w:rsidP="00D9034C">
      <w:pPr>
        <w:jc w:val="right"/>
        <w:rPr>
          <w:rFonts w:ascii="Times New Roman" w:hAnsi="Times New Roman" w:cs="Times New Roman"/>
          <w:sz w:val="24"/>
          <w:szCs w:val="28"/>
        </w:rPr>
      </w:pPr>
      <w:r>
        <w:rPr>
          <w:rFonts w:ascii="Times New Roman" w:hAnsi="Times New Roman" w:cs="Times New Roman"/>
          <w:sz w:val="24"/>
          <w:szCs w:val="28"/>
        </w:rPr>
        <w:t>Студентка ГАПОУ РК "Колледж технологии и предпринимательства"</w:t>
      </w:r>
    </w:p>
    <w:p w:rsidR="00D9034C" w:rsidRDefault="00D9034C" w:rsidP="00D9034C">
      <w:pPr>
        <w:jc w:val="right"/>
        <w:rPr>
          <w:rFonts w:ascii="Times New Roman" w:hAnsi="Times New Roman" w:cs="Times New Roman"/>
          <w:sz w:val="24"/>
          <w:szCs w:val="28"/>
        </w:rPr>
      </w:pPr>
      <w:r>
        <w:rPr>
          <w:rFonts w:ascii="Times New Roman" w:hAnsi="Times New Roman" w:cs="Times New Roman"/>
          <w:sz w:val="24"/>
          <w:szCs w:val="28"/>
        </w:rPr>
        <w:t>Группа 21ТС</w:t>
      </w:r>
    </w:p>
    <w:p w:rsidR="00267BB7" w:rsidRDefault="00D9034C" w:rsidP="00267BB7">
      <w:pPr>
        <w:pStyle w:val="a3"/>
        <w:rPr>
          <w:color w:val="000000"/>
          <w:sz w:val="27"/>
          <w:szCs w:val="27"/>
        </w:rPr>
      </w:pPr>
      <w:r>
        <w:rPr>
          <w:color w:val="000000"/>
          <w:sz w:val="27"/>
          <w:szCs w:val="27"/>
        </w:rPr>
        <w:t>«</w:t>
      </w:r>
      <w:r w:rsidR="00267BB7">
        <w:rPr>
          <w:color w:val="000000"/>
          <w:sz w:val="27"/>
          <w:szCs w:val="27"/>
        </w:rPr>
        <w:t xml:space="preserve">Хочу рассказать немного о своем дедушке. Звали его </w:t>
      </w:r>
      <w:proofErr w:type="spellStart"/>
      <w:r w:rsidR="00267BB7">
        <w:rPr>
          <w:color w:val="000000"/>
          <w:sz w:val="27"/>
          <w:szCs w:val="27"/>
        </w:rPr>
        <w:t>Абрамков</w:t>
      </w:r>
      <w:proofErr w:type="spellEnd"/>
      <w:r w:rsidR="00267BB7">
        <w:rPr>
          <w:color w:val="000000"/>
          <w:sz w:val="27"/>
          <w:szCs w:val="27"/>
        </w:rPr>
        <w:t xml:space="preserve"> Василий Иванович, родился он в 1928 г. в деревне Березино, Вологодской области. На момент наступления войны, дедушке было 13 лет. Изначально, пришлось работать в колхозе наравне </w:t>
      </w:r>
      <w:proofErr w:type="gramStart"/>
      <w:r w:rsidR="00267BB7">
        <w:rPr>
          <w:color w:val="000000"/>
          <w:sz w:val="27"/>
          <w:szCs w:val="27"/>
        </w:rPr>
        <w:t>со</w:t>
      </w:r>
      <w:proofErr w:type="gramEnd"/>
      <w:r w:rsidR="00267BB7">
        <w:rPr>
          <w:color w:val="000000"/>
          <w:sz w:val="27"/>
          <w:szCs w:val="27"/>
        </w:rPr>
        <w:t xml:space="preserve"> взрослыми, а помимо работы еще и учиться в школе, в школе писали на обрывках старых газет, но все ребята учились с большим рвением. В 1942 дедушка окончил семилетку – для того времени это было неплохое образование. На следующий год в области проводился набор подростков в Вологодскую школу фабрично-заводского обучения. Дедушка, чтобы опасть в эту школу, добирался пешком до центра. По лесным дорогам и тропам он прошел 300 км, затратив на это почти месяц: «Вышли в феврале, а в Вологде были только 3 марта». И уже через шесть месяцев обучения, дедушку отправили на военный завод в Коломну Московской области.</w:t>
      </w:r>
    </w:p>
    <w:p w:rsidR="00267BB7" w:rsidRDefault="00267BB7" w:rsidP="00267BB7">
      <w:pPr>
        <w:pStyle w:val="a3"/>
        <w:rPr>
          <w:color w:val="000000"/>
          <w:sz w:val="27"/>
          <w:szCs w:val="27"/>
        </w:rPr>
      </w:pPr>
      <w:r>
        <w:rPr>
          <w:color w:val="000000"/>
          <w:sz w:val="27"/>
          <w:szCs w:val="27"/>
        </w:rPr>
        <w:t xml:space="preserve">Работал он </w:t>
      </w:r>
      <w:r w:rsidR="00D9034C">
        <w:rPr>
          <w:color w:val="000000"/>
          <w:sz w:val="27"/>
          <w:szCs w:val="27"/>
        </w:rPr>
        <w:t xml:space="preserve">столяром </w:t>
      </w:r>
      <w:r>
        <w:rPr>
          <w:color w:val="000000"/>
          <w:sz w:val="27"/>
          <w:szCs w:val="27"/>
        </w:rPr>
        <w:t>-монтажником паровозных будок. Искореженные бомбежками, они подлежали срочному ремонту, чтобы состав смогу опять уйти в рейс. Тяжелый был труд – по 14 часов в сутки – таков был вклад подростков в Победу.</w:t>
      </w:r>
    </w:p>
    <w:p w:rsidR="00267BB7" w:rsidRDefault="00267BB7" w:rsidP="00267BB7">
      <w:pPr>
        <w:pStyle w:val="a3"/>
        <w:rPr>
          <w:color w:val="000000"/>
          <w:sz w:val="27"/>
          <w:szCs w:val="27"/>
        </w:rPr>
      </w:pPr>
      <w:r>
        <w:rPr>
          <w:color w:val="000000"/>
          <w:sz w:val="27"/>
          <w:szCs w:val="27"/>
        </w:rPr>
        <w:t>Все годы после войны, дедушка вел спортивный образ жизни! Каждое утро – зарядка, днем – хор Ветеранов ВОВ. За всю свою долгую и сложную жизнь, я ни разу не увидела на лице дедушки грусть, злость или обиду. Он всегда был жизнерадостным и умел ценить каждый момент. Связано это с тем, что дедушка прошел очень сложный жизненный путь, и он понимал, что жизнь не такая длинная, так что лучше не растрачивать себя на негативные эмоции.</w:t>
      </w:r>
    </w:p>
    <w:p w:rsidR="00267BB7" w:rsidRDefault="00267BB7" w:rsidP="00267BB7">
      <w:pPr>
        <w:pStyle w:val="a3"/>
        <w:rPr>
          <w:color w:val="000000"/>
          <w:sz w:val="27"/>
          <w:szCs w:val="27"/>
        </w:rPr>
      </w:pPr>
      <w:r>
        <w:rPr>
          <w:color w:val="000000"/>
          <w:sz w:val="27"/>
          <w:szCs w:val="27"/>
        </w:rPr>
        <w:t xml:space="preserve">Ушел дедушка от нас совершенно недавно – 11 ноября </w:t>
      </w:r>
      <w:r w:rsidR="00AC7F21">
        <w:rPr>
          <w:color w:val="000000"/>
          <w:sz w:val="27"/>
          <w:szCs w:val="27"/>
        </w:rPr>
        <w:t>2019 года, не дожив до девяноста</w:t>
      </w:r>
      <w:r>
        <w:rPr>
          <w:color w:val="000000"/>
          <w:sz w:val="27"/>
          <w:szCs w:val="27"/>
        </w:rPr>
        <w:t xml:space="preserve"> двух лет 1,5 месяца. После смерти дедушки, буквально месяц назад, мне досталось от него самое ценное – это его медали! Спасибо большое бабушке, что она доверила их мне, не каждый бы на такое пошел. Тут много разных медалей, но она из них особенно растрогала меня. Это была самая последняя медаль дедушки, которую он, к сожалению, не увидел. Выписали ее еще при жизни – а в</w:t>
      </w:r>
      <w:r w:rsidR="00AC7F21">
        <w:rPr>
          <w:color w:val="000000"/>
          <w:sz w:val="27"/>
          <w:szCs w:val="27"/>
        </w:rPr>
        <w:t>от забирать пришлось медаль нам».</w:t>
      </w:r>
    </w:p>
    <w:p w:rsidR="00267BB7" w:rsidRDefault="00267BB7" w:rsidP="00AC7F21">
      <w:pPr>
        <w:pStyle w:val="a3"/>
        <w:jc w:val="right"/>
        <w:rPr>
          <w:color w:val="000000"/>
          <w:sz w:val="27"/>
          <w:szCs w:val="27"/>
          <w:lang w:val="en-US"/>
        </w:rPr>
      </w:pPr>
      <w:bookmarkStart w:id="0" w:name="_GoBack"/>
      <w:bookmarkEnd w:id="0"/>
      <w:r>
        <w:rPr>
          <w:color w:val="000000"/>
          <w:sz w:val="27"/>
          <w:szCs w:val="27"/>
        </w:rPr>
        <w:t>19.02.2020 г.</w:t>
      </w:r>
    </w:p>
    <w:p w:rsidR="00D21EBF" w:rsidRDefault="00D21EBF" w:rsidP="00D21EBF">
      <w:pPr>
        <w:pStyle w:val="a3"/>
        <w:rPr>
          <w:color w:val="000000"/>
          <w:sz w:val="27"/>
          <w:szCs w:val="27"/>
          <w:lang w:val="en-US"/>
        </w:rPr>
      </w:pPr>
      <w:r>
        <w:rPr>
          <w:noProof/>
          <w:color w:val="000000"/>
          <w:sz w:val="27"/>
          <w:szCs w:val="27"/>
        </w:rPr>
        <w:lastRenderedPageBreak/>
        <w:drawing>
          <wp:inline distT="0" distB="0" distL="0" distR="0">
            <wp:extent cx="5940425" cy="3958590"/>
            <wp:effectExtent l="19050" t="0" r="3175" b="0"/>
            <wp:docPr id="1" name="Рисунок 0" descr="Абрамков В.И.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брамков В.И. 5.jpg"/>
                    <pic:cNvPicPr/>
                  </pic:nvPicPr>
                  <pic:blipFill>
                    <a:blip r:embed="rId4"/>
                    <a:stretch>
                      <a:fillRect/>
                    </a:stretch>
                  </pic:blipFill>
                  <pic:spPr>
                    <a:xfrm>
                      <a:off x="0" y="0"/>
                      <a:ext cx="5940425" cy="3958590"/>
                    </a:xfrm>
                    <a:prstGeom prst="rect">
                      <a:avLst/>
                    </a:prstGeom>
                  </pic:spPr>
                </pic:pic>
              </a:graphicData>
            </a:graphic>
          </wp:inline>
        </w:drawing>
      </w:r>
    </w:p>
    <w:p w:rsidR="00D21EBF" w:rsidRPr="00D21EBF" w:rsidRDefault="00D21EBF" w:rsidP="00D21EBF">
      <w:pPr>
        <w:pStyle w:val="a3"/>
        <w:rPr>
          <w:color w:val="000000"/>
          <w:sz w:val="27"/>
          <w:szCs w:val="27"/>
          <w:lang w:val="en-US"/>
        </w:rPr>
      </w:pPr>
      <w:r>
        <w:rPr>
          <w:noProof/>
          <w:color w:val="000000"/>
          <w:sz w:val="27"/>
          <w:szCs w:val="27"/>
        </w:rPr>
        <w:drawing>
          <wp:inline distT="0" distB="0" distL="0" distR="0">
            <wp:extent cx="5940425" cy="4171950"/>
            <wp:effectExtent l="19050" t="0" r="3175" b="0"/>
            <wp:docPr id="2" name="Рисунок 1" descr="Абрамков В.И. газ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брамков В.И. газета.jpg"/>
                    <pic:cNvPicPr/>
                  </pic:nvPicPr>
                  <pic:blipFill>
                    <a:blip r:embed="rId5"/>
                    <a:stretch>
                      <a:fillRect/>
                    </a:stretch>
                  </pic:blipFill>
                  <pic:spPr>
                    <a:xfrm>
                      <a:off x="0" y="0"/>
                      <a:ext cx="5940425" cy="4171950"/>
                    </a:xfrm>
                    <a:prstGeom prst="rect">
                      <a:avLst/>
                    </a:prstGeom>
                  </pic:spPr>
                </pic:pic>
              </a:graphicData>
            </a:graphic>
          </wp:inline>
        </w:drawing>
      </w:r>
    </w:p>
    <w:p w:rsidR="00267BB7" w:rsidRDefault="00267BB7"/>
    <w:sectPr w:rsidR="00267BB7" w:rsidSect="00774E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characterSpacingControl w:val="doNotCompress"/>
  <w:compat/>
  <w:rsids>
    <w:rsidRoot w:val="00226383"/>
    <w:rsid w:val="000E7E7C"/>
    <w:rsid w:val="00226383"/>
    <w:rsid w:val="00267BB7"/>
    <w:rsid w:val="00774E22"/>
    <w:rsid w:val="00A02D85"/>
    <w:rsid w:val="00AC7F21"/>
    <w:rsid w:val="00B41255"/>
    <w:rsid w:val="00D21EBF"/>
    <w:rsid w:val="00D90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21E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1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B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2202816">
      <w:bodyDiv w:val="1"/>
      <w:marLeft w:val="0"/>
      <w:marRight w:val="0"/>
      <w:marTop w:val="0"/>
      <w:marBottom w:val="0"/>
      <w:divBdr>
        <w:top w:val="none" w:sz="0" w:space="0" w:color="auto"/>
        <w:left w:val="none" w:sz="0" w:space="0" w:color="auto"/>
        <w:bottom w:val="none" w:sz="0" w:space="0" w:color="auto"/>
        <w:right w:val="none" w:sz="0" w:space="0" w:color="auto"/>
      </w:divBdr>
    </w:div>
    <w:div w:id="3777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318</Words>
  <Characters>1813</Characters>
  <Application>Microsoft Office Word</Application>
  <DocSecurity>0</DocSecurity>
  <Lines>15</Lines>
  <Paragraphs>4</Paragraphs>
  <ScaleCrop>false</ScaleCrop>
  <Company>diakov.net</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Svetlana</cp:lastModifiedBy>
  <cp:revision>6</cp:revision>
  <dcterms:created xsi:type="dcterms:W3CDTF">2020-04-15T10:28:00Z</dcterms:created>
  <dcterms:modified xsi:type="dcterms:W3CDTF">2020-04-29T14:21:00Z</dcterms:modified>
</cp:coreProperties>
</file>