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87"/>
        <w:gridCol w:w="2256"/>
        <w:gridCol w:w="4727"/>
      </w:tblGrid>
      <w:tr w:rsidR="00F61DCF" w:rsidTr="000D6EF9">
        <w:tc>
          <w:tcPr>
            <w:tcW w:w="4343" w:type="dxa"/>
            <w:gridSpan w:val="2"/>
          </w:tcPr>
          <w:p w:rsidR="00F61DCF" w:rsidRDefault="00F61DCF" w:rsidP="000D6EF9">
            <w:pPr>
              <w:pStyle w:val="ConsPlusNormal"/>
            </w:pPr>
          </w:p>
        </w:tc>
        <w:tc>
          <w:tcPr>
            <w:tcW w:w="4727" w:type="dxa"/>
          </w:tcPr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(Главе Республики Карелия, в органы прокуратуры или другие государственные органы)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(фамилия, имя, отчество)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от 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_____________________________________,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(фамилия, имя, отчество лица, замещающего государственную должность Республики Карелия)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проживающего по адресу:________________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_____________________________________,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телефон: ______________________________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jc w:val="center"/>
            </w:pPr>
            <w:bookmarkStart w:id="0" w:name="Par1145"/>
            <w:bookmarkEnd w:id="0"/>
            <w:r>
              <w:t>Уведомление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о факте обращения в целях склонения лица, замещающего государственную должность Республики Карелия, к совершению коррупционных правонарушений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ind w:firstLine="283"/>
              <w:jc w:val="both"/>
            </w:pPr>
            <w:r>
              <w:t>В соответствии с частью 4.1-1 статьи 12.1 Федерального закона от 25 декабря 2008 года N 273-ФЗ "О противодействии коррупции" сообщаю: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1. 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(описание обстоятельств (дата, время, место, иные обстоятельства) обращения к лицу,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замещающему государственную должность Республики Карелия, какого-либо лица (лиц) в целях склонения его к совершению коррупционных правонарушений)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jc w:val="both"/>
            </w:pPr>
            <w:r>
              <w:t>2. 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(сведения о предполагаемых коррупционных правонарушениях)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jc w:val="both"/>
            </w:pPr>
            <w:r>
              <w:t>3. 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(сведения о лице (лицах), склоняющих к совершению коррупционных правонарушений)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jc w:val="both"/>
            </w:pPr>
            <w:r>
              <w:t>4. 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(способ склонения к коррупционным правонарушениям (подкуп, угроза, обман и т.д.))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jc w:val="both"/>
            </w:pPr>
            <w:r>
              <w:t>5. 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(информация об отказе (согласии) принять предложение лица (лиц) о совершении коррупционных правонарушений)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ind w:firstLine="283"/>
              <w:jc w:val="both"/>
            </w:pPr>
            <w:r>
              <w:lastRenderedPageBreak/>
              <w:t>О факте обращения в целях склонения к совершению коррупционных правонарушений я уведомил следующие государственные органы: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(указать государственные органы)</w:t>
            </w:r>
          </w:p>
        </w:tc>
      </w:tr>
      <w:tr w:rsidR="00F61DCF" w:rsidTr="000D6EF9">
        <w:tc>
          <w:tcPr>
            <w:tcW w:w="9070" w:type="dxa"/>
            <w:gridSpan w:val="3"/>
          </w:tcPr>
          <w:p w:rsidR="00F61DCF" w:rsidRDefault="00F61DCF" w:rsidP="000D6EF9">
            <w:pPr>
              <w:pStyle w:val="ConsPlusNormal"/>
              <w:ind w:firstLine="283"/>
              <w:jc w:val="both"/>
            </w:pPr>
            <w:r>
              <w:t>Приложение: ____________________________________________________________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(перечень прилагаемых документов)</w:t>
            </w:r>
          </w:p>
        </w:tc>
      </w:tr>
      <w:tr w:rsidR="00F61DCF" w:rsidTr="000D6EF9">
        <w:tc>
          <w:tcPr>
            <w:tcW w:w="2087" w:type="dxa"/>
          </w:tcPr>
          <w:p w:rsidR="00F61DCF" w:rsidRDefault="00F61DCF" w:rsidP="000D6EF9">
            <w:pPr>
              <w:pStyle w:val="ConsPlusNormal"/>
              <w:jc w:val="center"/>
            </w:pPr>
            <w:r>
              <w:t>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56" w:type="dxa"/>
          </w:tcPr>
          <w:p w:rsidR="00F61DCF" w:rsidRDefault="00F61DCF" w:rsidP="000D6EF9">
            <w:pPr>
              <w:pStyle w:val="ConsPlusNormal"/>
              <w:jc w:val="center"/>
            </w:pPr>
            <w:r>
              <w:t>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27" w:type="dxa"/>
          </w:tcPr>
          <w:p w:rsidR="00F61DCF" w:rsidRDefault="00F61DCF" w:rsidP="000D6EF9">
            <w:pPr>
              <w:pStyle w:val="ConsPlusNormal"/>
              <w:jc w:val="center"/>
            </w:pPr>
            <w:r>
              <w:t>__________________________________</w:t>
            </w:r>
          </w:p>
          <w:p w:rsidR="00F61DCF" w:rsidRDefault="00F61DCF" w:rsidP="000D6EF9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61DCF"/>
    <w:rsid w:val="007C4CF1"/>
    <w:rsid w:val="00F6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2024-05-03T09:38:00Z</dcterms:created>
  <dcterms:modified xsi:type="dcterms:W3CDTF">2024-05-03T09:40:00Z</dcterms:modified>
</cp:coreProperties>
</file>