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F45" w:rsidRDefault="00963D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спорта Республики Карелия</w:t>
      </w:r>
    </w:p>
    <w:p w:rsidR="00D30F45" w:rsidRDefault="00963D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ГАПОУ РК «Колледж технологии и предпринимательства»</w:t>
      </w:r>
    </w:p>
    <w:p w:rsidR="00D30F45" w:rsidRDefault="00D30F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0F45" w:rsidRDefault="00D30F45">
      <w:pPr>
        <w:spacing w:line="360" w:lineRule="auto"/>
        <w:jc w:val="center"/>
        <w:rPr>
          <w:rFonts w:ascii="Times New Roman" w:hAnsi="Times New Roman" w:cs="Times New Roman"/>
          <w:w w:val="112"/>
          <w:sz w:val="28"/>
          <w:szCs w:val="28"/>
        </w:rPr>
      </w:pPr>
    </w:p>
    <w:p w:rsidR="00D30F45" w:rsidRDefault="00963DE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РАССМОТРЕНО</w:t>
      </w:r>
    </w:p>
    <w:p w:rsidR="00D30F45" w:rsidRDefault="00963DE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 заседании Методического совета  </w:t>
      </w:r>
    </w:p>
    <w:p w:rsidR="00D30F45" w:rsidRDefault="00963DE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ГАПОУ РК «Колледж технологии и предпринимательства» </w:t>
      </w:r>
    </w:p>
    <w:p w:rsidR="00D30F45" w:rsidRDefault="00963DE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_______________/__________________</w:t>
      </w:r>
    </w:p>
    <w:p w:rsidR="00D30F45" w:rsidRDefault="00963DE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Протокол № __ от «__»__________ 2025г.</w:t>
      </w:r>
    </w:p>
    <w:p w:rsidR="00D30F45" w:rsidRDefault="00D30F45">
      <w:pPr>
        <w:spacing w:line="360" w:lineRule="auto"/>
        <w:jc w:val="center"/>
        <w:rPr>
          <w:rFonts w:ascii="Times New Roman" w:hAnsi="Times New Roman" w:cs="Times New Roman"/>
          <w:w w:val="112"/>
          <w:sz w:val="28"/>
          <w:szCs w:val="28"/>
        </w:rPr>
      </w:pPr>
    </w:p>
    <w:p w:rsidR="00D30F45" w:rsidRDefault="00D30F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0F45" w:rsidRDefault="00D30F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0F45" w:rsidRDefault="00D30F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0F45" w:rsidRDefault="00D30F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0F45" w:rsidRDefault="00963D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написанию и оформлению дипломной работы (дипломного проекта) для студентов </w:t>
      </w:r>
    </w:p>
    <w:p w:rsidR="00D30F45" w:rsidRDefault="00963D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ГАПОУ РК «Колледж технологии и предпринимательства»</w:t>
      </w:r>
    </w:p>
    <w:p w:rsidR="00D30F45" w:rsidRDefault="00D30F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0F45" w:rsidRDefault="00D30F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0F45" w:rsidRDefault="00D30F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0F45" w:rsidRDefault="00D30F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0F45" w:rsidRDefault="00D30F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0F45" w:rsidRDefault="00D30F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0F45" w:rsidRDefault="00D30F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0F45" w:rsidRDefault="00D30F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0F45" w:rsidRDefault="00D30F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0F45" w:rsidRDefault="00963D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Петрозаводск</w:t>
      </w:r>
    </w:p>
    <w:p w:rsidR="00D30F45" w:rsidRDefault="00963D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D30F45" w:rsidRDefault="00D30F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0F45" w:rsidRDefault="00D30F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0F45" w:rsidRDefault="00963D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Дипломная работа (ДР) / Дипломный проект (ДП) – это выпускная квалификационная работа (ВКР), выполняемая студентом на заключительном этапе обучения. Она является формой итоговой аттестации и демонстрирует уровень подготовленности выпускника к самостоятельной профессиональной деятельности.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Цель ДР/ДП – систематизация, закрепление и расширение теоретических и практических знаний по специальности, а также развитие навыков самостоятельной работы и решение комплексных профессиональных задач.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Основные задачи студента: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Обосновать актуальность выбранной темы.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и проанализировать научную, методическую и нормативную литературу по теме.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практическое исследование или разработать проект (технологический, конструкторский, предпринимательский и т.д.).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выводы и предложить рекомендации практического характера.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Грамотно и в соответствии со стандартами оформить работу.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Публично защитить результаты своей работы перед Государственной экзаменационной комиссией (ГЭК).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Руководство ДР/ДП осуществляет назначенный руководитель. Ответственность за своевременное и качественное выполнение работы несет студент.</w:t>
      </w:r>
    </w:p>
    <w:p w:rsidR="00D30F45" w:rsidRDefault="00D3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F45" w:rsidRDefault="00963D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Структура дипломной работы (дипломного проекта)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должна содержать следующие структурные элементы в указанном порядке: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 – оформляется по строго установленному образцу (Приложение 2).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 (оглавление) – с указанием страниц для всех разделов, подразделов, приложений.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(1,5-3 страницы).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(разделенная на главы и параграфы, 44-47страниц).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(1,5-3 страницы).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 (не менее 15 источников).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(при необходимости).</w:t>
      </w:r>
    </w:p>
    <w:p w:rsidR="00D30F45" w:rsidRDefault="00963D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Содержание структурных элементов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Введение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темы: Обоснование, почему данная проблема важна именно сейчас для отрасли, предприятия.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работы: Чего необходимо достичь в результате (например, «разработ</w:t>
      </w:r>
      <w:r w:rsidR="00187DAE">
        <w:rPr>
          <w:rFonts w:ascii="Times New Roman" w:hAnsi="Times New Roman" w:cs="Times New Roman"/>
          <w:sz w:val="28"/>
          <w:szCs w:val="28"/>
        </w:rPr>
        <w:t xml:space="preserve">ка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187D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...», «совершенство</w:t>
      </w:r>
      <w:r w:rsidR="00187DAE">
        <w:rPr>
          <w:rFonts w:ascii="Times New Roman" w:hAnsi="Times New Roman" w:cs="Times New Roman"/>
          <w:sz w:val="28"/>
          <w:szCs w:val="28"/>
        </w:rPr>
        <w:t>вание</w:t>
      </w:r>
      <w:r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187DA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...», «обоснова</w:t>
      </w:r>
      <w:r w:rsidR="00187DAE">
        <w:rPr>
          <w:rFonts w:ascii="Times New Roman" w:hAnsi="Times New Roman" w:cs="Times New Roman"/>
          <w:sz w:val="28"/>
          <w:szCs w:val="28"/>
        </w:rPr>
        <w:t xml:space="preserve">ние </w:t>
      </w:r>
      <w:r>
        <w:rPr>
          <w:rFonts w:ascii="Times New Roman" w:hAnsi="Times New Roman" w:cs="Times New Roman"/>
          <w:sz w:val="28"/>
          <w:szCs w:val="28"/>
        </w:rPr>
        <w:t>эффективност</w:t>
      </w:r>
      <w:r w:rsidR="00187DAE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...»).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работы: Конкретные шаги для достижения цели (обычно формулируются как «изучить...», «проанализировать...», «разработать...», «внедрить...», «оценить...»).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исследования: Процесс или явление, на которое направлено исследование (например, «технологический процесс производства хлеба»).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исследования: Конкретный аспект объекта, который изучается (например, «пути снижения себестоимости хлеба за счет оптимизации технологии»).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исследования: Какие методы использовались (анализ, синтез, сравнение, моделирование, экономические расчеты, эксперимент и т.д.).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значимость: Кому и как могут быть полезны результаты работы (для конкретного предприятия, для учебного процесса колледжа).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Основная часть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Обычно состоит из 2-3 глав (теоретической, аналитической и практической (проектной/расчетной)).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Требования к содержанию и оформлению основной части дипломной работы (проекта) по специальностям: 38.02.08 Торговое дело, 43.02.17. Технологии индустрии красоты, </w:t>
      </w:r>
      <w:r w:rsidR="004509FD" w:rsidRPr="004509FD">
        <w:rPr>
          <w:rFonts w:ascii="Times New Roman" w:hAnsi="Times New Roman"/>
          <w:sz w:val="28"/>
          <w:szCs w:val="28"/>
          <w:u w:val="single"/>
        </w:rPr>
        <w:t>43.02.14 Гостиничное дело</w:t>
      </w:r>
      <w:r w:rsidR="004509FD">
        <w:rPr>
          <w:rFonts w:ascii="Times New Roman" w:hAnsi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  <w:u w:val="single"/>
        </w:rPr>
        <w:t xml:space="preserve">43.02.16 Туризм и гостеприимство, 43.02.15 Поварское и кондитерское дело - Приложение 1.  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Заключение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Краткое изложение основных результатов работы, последовательно отвечающее на задачи, поставленные во Введении.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Формулировка общих выводов по всей работе.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Указание на практическую ценность проведенного исследования.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Возможные перспективы дальнейшей разработки темы.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Приложения. </w:t>
      </w:r>
    </w:p>
    <w:p w:rsidR="00D30F45" w:rsidRDefault="00D30F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F45" w:rsidRDefault="00963D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Требования к оформлению (в соответствии с ГОСТ)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Объем: 50 страниц печатного текста (без учета приложений).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Формат: А4.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Шрифт: Times New Roman, размер 14 pt (для сносок – 12 pt).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Межстрочный интервал: 1,5.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Поля: левое – 30 мм, правое – 15 мм, верхнее и нижнее – 20 мм.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Выравнивание: по ширине.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Абзацный отступ: 1,25 см.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Нумерация страниц: сквозная, арабскими цифрами, внизу страницы, выравнивание по центру. Титульный лист включаются в общую нумерацию, но номер на нем не ставится (начинается с Содержания).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заголовков: Пишутся прописными (заглавными) буквами, жирным шрифтом, выравнивание по центру. Точка в конце не ставится. Переносы в заголовках не допускаются.</w:t>
      </w:r>
    </w:p>
    <w:p w:rsidR="00D30F45" w:rsidRDefault="00963D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Сокращения слов в тексте (кроме общепринятых) не допускаются. Текст работы необходимо разбивать на абзацы, начало которых оформляется с красной строки. Абзацами выделяются тесно связанные между собой и </w:t>
      </w:r>
      <w:r>
        <w:rPr>
          <w:rFonts w:ascii="Times New Roman" w:hAnsi="Times New Roman" w:cs="Times New Roman"/>
          <w:sz w:val="28"/>
          <w:szCs w:val="28"/>
        </w:rPr>
        <w:lastRenderedPageBreak/>
        <w:t>объединенные по смыслу части текста. Они включают несколько предложений, объединенных общей мыслью.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списка литературы: по </w:t>
      </w:r>
      <w:r>
        <w:rPr>
          <w:rFonts w:ascii="Times New Roman" w:hAnsi="Times New Roman"/>
          <w:sz w:val="28"/>
          <w:szCs w:val="28"/>
        </w:rPr>
        <w:t>ГОСТу Р 7.0.100-2018 "БИБЛИОГРАФИЧЕСКАЯ ЗАПИСЬ. БИБЛИОГРАФИЧЕСКОЕ ОПИСАНИЕ. Общие требования и правила составления"</w:t>
      </w:r>
      <w:r>
        <w:rPr>
          <w:rFonts w:ascii="Times New Roman" w:hAnsi="Times New Roman" w:cs="Times New Roman"/>
          <w:sz w:val="28"/>
          <w:szCs w:val="28"/>
        </w:rPr>
        <w:t xml:space="preserve"> (нумерованный список, в алфавитном порядке). Сначала законодательные акты, затем книги, затем статьи, затем интернет-источники (Приложение 3)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рисунков и таблиц: Каждый рисунок и таблица должны иметь номер и название (например, «Рисунок 1.2 – Организационная структура предприятия», «Таблица 3.1 – Динамика себестоимости продукции»). На все рисунки и таблицы должны быть ссылки в тексте.</w:t>
      </w:r>
    </w:p>
    <w:p w:rsidR="00D30F45" w:rsidRDefault="00963DE7">
      <w:pPr>
        <w:shd w:val="clear" w:color="auto" w:fill="FFFFFF"/>
        <w:spacing w:line="360" w:lineRule="auto"/>
        <w:ind w:firstLine="709"/>
        <w:jc w:val="both"/>
        <w:rPr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Цитата - дословное приведение выдержки из какого-либо произведения. Оформление ссылок – согласно Приложению 4. </w:t>
      </w:r>
    </w:p>
    <w:p w:rsidR="00D30F45" w:rsidRDefault="00963DE7">
      <w:pPr>
        <w:shd w:val="clear" w:color="auto" w:fill="FFFFFF"/>
        <w:spacing w:line="360" w:lineRule="auto"/>
        <w:ind w:left="38" w:right="29" w:firstLine="67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iCs/>
          <w:sz w:val="28"/>
          <w:szCs w:val="24"/>
        </w:rPr>
        <w:t>В качестве приложения могут быть представлены дополнительные разработки по теме дипломной работы – электронная презентация, видеофильм, а также материалы, полученные в период прохождения преддипломной практики.</w:t>
      </w:r>
    </w:p>
    <w:p w:rsidR="00D30F45" w:rsidRDefault="00D30F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F45" w:rsidRDefault="00963D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Этапы выполнения работы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темы и назначение руководителя.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и утверждение календарного плана.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и изучение литературы.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Написание чернового варианта работы, согласование содержания с руководителем.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практического материала на предприятии (если предусмотрено).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расчетов, разработка проектной/практической  части.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работы в соответствии с требованиями.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Рецензия.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защита (если предусмотрена).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Написание текста доклада (презентации) для защиты.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раздаточного материала (ключевые таблицы, графики, рисунки).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дипломной работы перед ГЭК.</w:t>
      </w:r>
    </w:p>
    <w:p w:rsidR="00D30F45" w:rsidRDefault="00D30F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F45" w:rsidRDefault="00963DE7">
      <w:pPr>
        <w:shd w:val="clear" w:color="auto" w:fill="FFFFFF"/>
        <w:tabs>
          <w:tab w:val="left" w:pos="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Рецензирование ВКР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   дипломные     работы/дипломные проекты    рецензируются  специалистами от предприятия, где была организована преддипломная практика. 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Рецензия должна включать:</w:t>
      </w:r>
    </w:p>
    <w:p w:rsidR="00D30F45" w:rsidRDefault="00963DE7">
      <w:pPr>
        <w:pStyle w:val="a6"/>
        <w:widowControl w:val="0"/>
        <w:numPr>
          <w:ilvl w:val="0"/>
          <w:numId w:val="1"/>
        </w:numPr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 о  соответствии  выпускной  квалификационной работы заданию на нее;</w:t>
      </w:r>
    </w:p>
    <w:p w:rsidR="00D30F45" w:rsidRDefault="00963DE7">
      <w:pPr>
        <w:pStyle w:val="a6"/>
        <w:widowControl w:val="0"/>
        <w:numPr>
          <w:ilvl w:val="0"/>
          <w:numId w:val="1"/>
        </w:numPr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оценку    качества   выполнения   каждого   раздела   выпускной квалификационной работы;</w:t>
      </w:r>
    </w:p>
    <w:p w:rsidR="00D30F45" w:rsidRDefault="00963DE7">
      <w:pPr>
        <w:pStyle w:val="a6"/>
        <w:widowControl w:val="0"/>
        <w:numPr>
          <w:ilvl w:val="0"/>
          <w:numId w:val="1"/>
        </w:numPr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оценку   степени   разработки  новых  вопросов,  оригинальности  решений (предложений), теоретической и практической значимости работы;</w:t>
      </w:r>
    </w:p>
    <w:p w:rsidR="00D30F45" w:rsidRDefault="00963DE7">
      <w:pPr>
        <w:pStyle w:val="a6"/>
        <w:widowControl w:val="0"/>
        <w:numPr>
          <w:ilvl w:val="0"/>
          <w:numId w:val="1"/>
        </w:numPr>
        <w:suppressAutoHyphens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общую оценку дипломной работы.</w:t>
      </w:r>
    </w:p>
    <w:p w:rsidR="00D30F45" w:rsidRDefault="00963DE7">
      <w:pPr>
        <w:pStyle w:val="a5"/>
        <w:spacing w:before="0" w:after="0" w:line="360" w:lineRule="auto"/>
        <w:ind w:firstLine="709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Содержание рецензии доводится до студента не позднее, чем за 1 день до защиты дипломной работы. Внесение изменений в дипломную работу после получения рецензии не допускается.</w:t>
      </w:r>
    </w:p>
    <w:p w:rsidR="00D30F45" w:rsidRDefault="00963DE7">
      <w:pPr>
        <w:pStyle w:val="a5"/>
        <w:spacing w:before="0" w:after="0" w:line="360" w:lineRule="auto"/>
        <w:ind w:firstLine="709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Отзыв о работе составляется непосредственным руководителем дипломной работы (преподавателем) от образовательной организации и имеет аналогичное содержание.</w:t>
      </w:r>
    </w:p>
    <w:p w:rsidR="00D30F45" w:rsidRDefault="00D30F45">
      <w:pPr>
        <w:pStyle w:val="a5"/>
        <w:spacing w:before="0" w:after="0" w:line="360" w:lineRule="auto"/>
        <w:ind w:firstLine="709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</w:p>
    <w:p w:rsidR="00D30F45" w:rsidRDefault="00963D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Рекомендации по подготовке к защите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(речь): Объем 5-7 минут. Структура: приветствие, актуальность, цель, основные задачи, краткое содержание глав (особенно практической), главные выводы и предложения, заключение.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Презентация (PowerPoint): 10-12 слайдов. Визуальное сопровождение доклада: лаконичный текст, схемы, диаграммы, ключевые цифры. Не перегружайте слайды текстом.</w:t>
      </w:r>
    </w:p>
    <w:p w:rsidR="00D30F45" w:rsidRDefault="00963D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Раздаточный материал: 1-2 листа формата А4 с самыми важными таблицами, графиками, схемами из работы для наглядности членам комиссии.</w:t>
      </w:r>
    </w:p>
    <w:p w:rsidR="00D30F45" w:rsidRDefault="00D30F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F45" w:rsidRDefault="00963DE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Защита выпускной квалификационной работы</w:t>
      </w:r>
    </w:p>
    <w:p w:rsidR="00D30F45" w:rsidRDefault="00963DE7">
      <w:pPr>
        <w:spacing w:line="360" w:lineRule="auto"/>
        <w:ind w:left="249" w:firstLine="4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дипломной работы/дипломного проекта проводится в образовательной организации на открытом заседании Государственной  экзаменационной комиссии в соответствии с приказом директора образовательной организации.</w:t>
      </w:r>
    </w:p>
    <w:p w:rsidR="00D30F45" w:rsidRDefault="00963DE7">
      <w:pPr>
        <w:spacing w:line="360" w:lineRule="auto"/>
        <w:ind w:left="2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защиты включает в себя:</w:t>
      </w:r>
    </w:p>
    <w:p w:rsidR="00D30F45" w:rsidRDefault="00963DE7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студента по каждому разделу выпускной работы (студент выступает с докладом продолжительностью 7-10 минут, в котором он излагает цели и задачи работы, показывает ее научную (теоретическую) и практическую (прикладную) значимость, перечисляет основные тезисы работы, делает выводы и дает рекомендации, сделанные на основании проведенных исследований);</w:t>
      </w:r>
    </w:p>
    <w:p w:rsidR="00D30F45" w:rsidRDefault="00963DE7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студента на вопросы  членов экзаменационной комиссии (студент отвечает на вопросы, задаваемые членами ГЭК по тексту его работы и по докладу);</w:t>
      </w:r>
    </w:p>
    <w:p w:rsidR="00D30F45" w:rsidRDefault="00963DE7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руководителя  </w:t>
      </w:r>
      <w:r w:rsidR="00411966">
        <w:rPr>
          <w:rFonts w:ascii="Times New Roman" w:hAnsi="Times New Roman" w:cs="Times New Roman"/>
          <w:sz w:val="28"/>
          <w:szCs w:val="28"/>
        </w:rPr>
        <w:t xml:space="preserve">ВКР </w:t>
      </w:r>
      <w:r>
        <w:rPr>
          <w:rFonts w:ascii="Times New Roman" w:hAnsi="Times New Roman" w:cs="Times New Roman"/>
          <w:sz w:val="28"/>
          <w:szCs w:val="28"/>
        </w:rPr>
        <w:t xml:space="preserve"> с отзывом, рецензией и оценкой дипломной работы;</w:t>
      </w:r>
    </w:p>
    <w:p w:rsidR="00D30F45" w:rsidRDefault="00963DE7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представленной к защите дипломной работы/дипломного проекта членами Государственной экзаменационной комиссии и выставление итоговой оценки, обсуждение качества выполнения дипломной работы;</w:t>
      </w:r>
    </w:p>
    <w:p w:rsidR="00D30F45" w:rsidRDefault="00963DE7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объявление оценки выпускнику. </w:t>
      </w:r>
    </w:p>
    <w:p w:rsidR="00D30F45" w:rsidRDefault="00D30F45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F45" w:rsidRDefault="00963DE7">
      <w:pPr>
        <w:numPr>
          <w:ilvl w:val="0"/>
          <w:numId w:val="3"/>
        </w:numPr>
        <w:tabs>
          <w:tab w:val="left" w:pos="0"/>
        </w:tabs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Критерии оценки </w:t>
      </w:r>
      <w:r>
        <w:rPr>
          <w:rFonts w:ascii="Times New Roman" w:hAnsi="Times New Roman" w:cs="Times New Roman"/>
          <w:b/>
          <w:sz w:val="28"/>
          <w:szCs w:val="28"/>
        </w:rPr>
        <w:t>выпускной квалификационной работы</w:t>
      </w:r>
    </w:p>
    <w:p w:rsidR="00D30F45" w:rsidRDefault="00963DE7">
      <w:pPr>
        <w:numPr>
          <w:ilvl w:val="1"/>
          <w:numId w:val="3"/>
        </w:numPr>
        <w:tabs>
          <w:tab w:val="left" w:pos="0"/>
        </w:tabs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Оценка ВКР (дипломной работы/дипломного проекта) (включая структуру и оформление):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335"/>
        <w:gridCol w:w="2682"/>
        <w:gridCol w:w="4328"/>
      </w:tblGrid>
      <w:tr w:rsidR="00D30F45">
        <w:trPr>
          <w:jc w:val="center"/>
        </w:trPr>
        <w:tc>
          <w:tcPr>
            <w:tcW w:w="238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ar"/>
              </w:rPr>
              <w:t>Предмет(ы) оценивания</w:t>
            </w:r>
          </w:p>
        </w:tc>
        <w:tc>
          <w:tcPr>
            <w:tcW w:w="344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ar"/>
              </w:rPr>
              <w:t>Показатели оценки</w:t>
            </w:r>
          </w:p>
        </w:tc>
        <w:tc>
          <w:tcPr>
            <w:tcW w:w="350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ar"/>
              </w:rPr>
              <w:t>Критерии оценки</w:t>
            </w:r>
          </w:p>
        </w:tc>
      </w:tr>
      <w:tr w:rsidR="00D30F45">
        <w:trPr>
          <w:jc w:val="center"/>
        </w:trPr>
        <w:tc>
          <w:tcPr>
            <w:tcW w:w="238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ar"/>
              </w:rPr>
              <w:t xml:space="preserve">Структура ВКР </w:t>
            </w:r>
          </w:p>
        </w:tc>
        <w:tc>
          <w:tcPr>
            <w:tcW w:w="344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 w:rsidRPr="003667B5">
              <w:rPr>
                <w:rFonts w:ascii="Times New Roman" w:eastAsia="Times New Roman" w:hAnsi="Times New Roman" w:cs="Times New Roman"/>
                <w:sz w:val="28"/>
                <w:szCs w:val="28"/>
                <w:lang w:bidi="ar"/>
              </w:rPr>
              <w:t>Соответствие структуры ВКР установленным требованиям</w:t>
            </w:r>
          </w:p>
        </w:tc>
        <w:tc>
          <w:tcPr>
            <w:tcW w:w="350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autoSpaceDN w:val="0"/>
              <w:spacing w:after="0" w:line="360" w:lineRule="auto"/>
              <w:rPr>
                <w:sz w:val="28"/>
                <w:szCs w:val="28"/>
              </w:rPr>
            </w:pPr>
            <w:r w:rsidRPr="003667B5">
              <w:rPr>
                <w:rFonts w:ascii="Times New Roman" w:eastAsia="Times New Roman" w:hAnsi="Times New Roman" w:cs="Times New Roman"/>
                <w:sz w:val="28"/>
                <w:szCs w:val="28"/>
                <w:lang w:bidi="ar"/>
              </w:rPr>
              <w:t>Работа имеет четкую структуру (введение, теоретическая и практическая части, заключение, список литературы, приложения)</w:t>
            </w:r>
          </w:p>
        </w:tc>
      </w:tr>
      <w:tr w:rsidR="00D30F45">
        <w:trPr>
          <w:jc w:val="center"/>
        </w:trPr>
        <w:tc>
          <w:tcPr>
            <w:tcW w:w="238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ar"/>
              </w:rPr>
              <w:t>Объем ВКР</w:t>
            </w:r>
          </w:p>
        </w:tc>
        <w:tc>
          <w:tcPr>
            <w:tcW w:w="344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 w:rsidRPr="003667B5">
              <w:rPr>
                <w:rFonts w:ascii="Times New Roman" w:eastAsia="Times New Roman" w:hAnsi="Times New Roman" w:cs="Times New Roman"/>
                <w:sz w:val="28"/>
                <w:szCs w:val="28"/>
                <w:lang w:bidi="ar"/>
              </w:rPr>
              <w:t>Соответствие объема работы установленным требованиям</w:t>
            </w:r>
          </w:p>
        </w:tc>
        <w:tc>
          <w:tcPr>
            <w:tcW w:w="350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 w:rsidRPr="003667B5">
              <w:rPr>
                <w:rFonts w:ascii="Times New Roman" w:eastAsia="Times New Roman" w:hAnsi="Times New Roman" w:cs="Times New Roman"/>
                <w:sz w:val="28"/>
                <w:szCs w:val="28"/>
                <w:lang w:bidi="ar"/>
              </w:rPr>
              <w:t>Объем работы составляет не менее 50 страниц, не включая приложения</w:t>
            </w:r>
          </w:p>
        </w:tc>
      </w:tr>
      <w:tr w:rsidR="00D30F45">
        <w:trPr>
          <w:trHeight w:val="2100"/>
          <w:jc w:val="center"/>
        </w:trPr>
        <w:tc>
          <w:tcPr>
            <w:tcW w:w="238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ar"/>
              </w:rPr>
              <w:t>Оформление ВКР</w:t>
            </w:r>
          </w:p>
        </w:tc>
        <w:tc>
          <w:tcPr>
            <w:tcW w:w="344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 w:rsidRPr="003667B5">
              <w:rPr>
                <w:rFonts w:ascii="Times New Roman" w:eastAsia="Times New Roman" w:hAnsi="Times New Roman" w:cs="Times New Roman"/>
                <w:sz w:val="28"/>
                <w:szCs w:val="28"/>
                <w:lang w:bidi="ar"/>
              </w:rPr>
              <w:t>Соответствие установленным требованиям к оформлению работы</w:t>
            </w:r>
          </w:p>
          <w:p w:rsidR="00D30F45" w:rsidRDefault="00D30F45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</w:p>
          <w:p w:rsidR="00D30F45" w:rsidRDefault="00D30F45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</w:p>
          <w:p w:rsidR="00D30F45" w:rsidRDefault="00D30F45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350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 w:rsidRPr="003667B5">
              <w:rPr>
                <w:rFonts w:ascii="Times New Roman" w:eastAsia="Times New Roman" w:hAnsi="Times New Roman" w:cs="Times New Roman"/>
                <w:sz w:val="28"/>
                <w:szCs w:val="28"/>
                <w:lang w:bidi="ar"/>
              </w:rPr>
              <w:t>Соблюдены требования к оформлению работы (нумерация страниц, оформление ссылок, шрифт, заголовки, интервал, сокращения, оформление таблиц, схем, диаграмм), графической части</w:t>
            </w:r>
          </w:p>
        </w:tc>
      </w:tr>
      <w:tr w:rsidR="00D30F45">
        <w:trPr>
          <w:trHeight w:val="2300"/>
          <w:jc w:val="center"/>
        </w:trPr>
        <w:tc>
          <w:tcPr>
            <w:tcW w:w="238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ar"/>
              </w:rPr>
              <w:t>Содержание материала ВКР</w:t>
            </w:r>
          </w:p>
          <w:p w:rsidR="00D30F45" w:rsidRDefault="00D30F45">
            <w:pPr>
              <w:spacing w:after="0" w:line="256" w:lineRule="auto"/>
              <w:rPr>
                <w:sz w:val="28"/>
                <w:szCs w:val="28"/>
              </w:rPr>
            </w:pPr>
          </w:p>
          <w:p w:rsidR="00D30F45" w:rsidRDefault="00963DE7">
            <w:pPr>
              <w:spacing w:after="0" w:line="256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ar"/>
              </w:rPr>
              <w:tab/>
            </w:r>
          </w:p>
        </w:tc>
        <w:tc>
          <w:tcPr>
            <w:tcW w:w="344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color w:val="000000"/>
                <w:sz w:val="28"/>
                <w:szCs w:val="28"/>
              </w:rPr>
            </w:pPr>
            <w:r w:rsidRPr="003667B5">
              <w:rPr>
                <w:rFonts w:ascii="Times New Roman" w:eastAsia="Times New Roman" w:hAnsi="Times New Roman" w:cs="Times New Roman"/>
                <w:sz w:val="28"/>
                <w:szCs w:val="28"/>
                <w:lang w:bidi="ar"/>
              </w:rPr>
              <w:t xml:space="preserve">Соответствие содержания материала практической части предложенному плану </w:t>
            </w:r>
          </w:p>
        </w:tc>
        <w:tc>
          <w:tcPr>
            <w:tcW w:w="28928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color w:val="FF0000"/>
                <w:sz w:val="28"/>
                <w:szCs w:val="28"/>
              </w:rPr>
            </w:pPr>
            <w:r w:rsidRPr="003667B5">
              <w:rPr>
                <w:rFonts w:ascii="Times New Roman" w:eastAsia="Times New Roman" w:hAnsi="Times New Roman" w:cs="Times New Roman"/>
                <w:sz w:val="28"/>
                <w:szCs w:val="28"/>
                <w:lang w:bidi="ar"/>
              </w:rPr>
              <w:t xml:space="preserve">Содержание материала практической части соответствует плану </w:t>
            </w:r>
          </w:p>
        </w:tc>
      </w:tr>
      <w:tr w:rsidR="00D30F45">
        <w:trPr>
          <w:jc w:val="center"/>
        </w:trPr>
        <w:tc>
          <w:tcPr>
            <w:tcW w:w="238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30F45" w:rsidRDefault="00D30F4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44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ar"/>
              </w:rPr>
              <w:t>Актуальность темы ВКР</w:t>
            </w:r>
          </w:p>
        </w:tc>
        <w:tc>
          <w:tcPr>
            <w:tcW w:w="350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 w:rsidRPr="003667B5">
              <w:rPr>
                <w:rFonts w:ascii="Times New Roman" w:eastAsia="Times New Roman" w:hAnsi="Times New Roman" w:cs="Times New Roman"/>
                <w:sz w:val="28"/>
                <w:szCs w:val="28"/>
                <w:lang w:bidi="ar"/>
              </w:rPr>
              <w:t>Заявленная тема работы является актуальной</w:t>
            </w:r>
          </w:p>
        </w:tc>
      </w:tr>
      <w:tr w:rsidR="00D30F45">
        <w:trPr>
          <w:jc w:val="center"/>
        </w:trPr>
        <w:tc>
          <w:tcPr>
            <w:tcW w:w="238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30F45" w:rsidRDefault="00D30F4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44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30F45" w:rsidRDefault="00D30F4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50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ar"/>
              </w:rPr>
              <w:t>Обоснована актуальность выбранной темы</w:t>
            </w:r>
          </w:p>
        </w:tc>
      </w:tr>
      <w:tr w:rsidR="00D30F45">
        <w:trPr>
          <w:jc w:val="center"/>
        </w:trPr>
        <w:tc>
          <w:tcPr>
            <w:tcW w:w="238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30F45" w:rsidRDefault="00D30F4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44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ar"/>
              </w:rPr>
              <w:t>Изложение материала ВКР</w:t>
            </w:r>
          </w:p>
        </w:tc>
        <w:tc>
          <w:tcPr>
            <w:tcW w:w="350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 w:rsidRPr="003667B5">
              <w:rPr>
                <w:rFonts w:ascii="Times New Roman" w:eastAsia="Times New Roman" w:hAnsi="Times New Roman" w:cs="Times New Roman"/>
                <w:sz w:val="28"/>
                <w:szCs w:val="28"/>
                <w:lang w:bidi="ar"/>
              </w:rPr>
              <w:t xml:space="preserve">Материал изложен полно, подробно, логически последовательно </w:t>
            </w:r>
          </w:p>
        </w:tc>
      </w:tr>
      <w:tr w:rsidR="00D30F45">
        <w:trPr>
          <w:jc w:val="center"/>
        </w:trPr>
        <w:tc>
          <w:tcPr>
            <w:tcW w:w="238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30F45" w:rsidRDefault="00D30F4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44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30F45" w:rsidRDefault="00D30F4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50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ar"/>
              </w:rPr>
              <w:t>Точно использована профессиональная терминология</w:t>
            </w:r>
          </w:p>
        </w:tc>
      </w:tr>
      <w:tr w:rsidR="00D30F45">
        <w:trPr>
          <w:jc w:val="center"/>
        </w:trPr>
        <w:tc>
          <w:tcPr>
            <w:tcW w:w="238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30F45" w:rsidRDefault="00D30F4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44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30F45" w:rsidRDefault="00D30F4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50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 w:rsidRPr="003667B5">
              <w:rPr>
                <w:rFonts w:ascii="Times New Roman" w:eastAsia="Times New Roman" w:hAnsi="Times New Roman" w:cs="Times New Roman"/>
                <w:sz w:val="28"/>
                <w:szCs w:val="28"/>
                <w:lang w:bidi="ar"/>
              </w:rPr>
              <w:t>Изложение текста работы соответствует нормам русского языка (орфография, пунктуация, стилистика и пр.)</w:t>
            </w:r>
          </w:p>
        </w:tc>
      </w:tr>
      <w:tr w:rsidR="00D30F45">
        <w:trPr>
          <w:jc w:val="center"/>
        </w:trPr>
        <w:tc>
          <w:tcPr>
            <w:tcW w:w="238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30F45" w:rsidRDefault="00D30F4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44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30F45" w:rsidRDefault="00D30F4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50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 w:rsidRPr="003667B5">
              <w:rPr>
                <w:rFonts w:ascii="Times New Roman" w:eastAsia="Times New Roman" w:hAnsi="Times New Roman" w:cs="Times New Roman"/>
                <w:sz w:val="28"/>
                <w:szCs w:val="28"/>
                <w:lang w:bidi="ar"/>
              </w:rPr>
              <w:t>В работе представлен иллюстративный материал</w:t>
            </w:r>
          </w:p>
        </w:tc>
      </w:tr>
      <w:tr w:rsidR="00D30F45">
        <w:trPr>
          <w:jc w:val="center"/>
        </w:trPr>
        <w:tc>
          <w:tcPr>
            <w:tcW w:w="238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30F45" w:rsidRDefault="00D30F4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30F45" w:rsidRDefault="00963DE7" w:rsidP="00411966">
            <w:pPr>
              <w:spacing w:after="0" w:line="360" w:lineRule="auto"/>
              <w:rPr>
                <w:sz w:val="28"/>
                <w:szCs w:val="28"/>
              </w:rPr>
            </w:pPr>
            <w:r w:rsidRPr="003667B5">
              <w:rPr>
                <w:rFonts w:ascii="Times New Roman" w:eastAsia="Times New Roman" w:hAnsi="Times New Roman" w:cs="Times New Roman"/>
                <w:sz w:val="28"/>
                <w:szCs w:val="28"/>
                <w:lang w:bidi="ar"/>
              </w:rPr>
              <w:t>Описание технологического процесса (для дипломного проекта)</w:t>
            </w:r>
          </w:p>
          <w:p w:rsidR="00D30F45" w:rsidRDefault="00D30F45" w:rsidP="00411966">
            <w:pPr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350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 w:rsidP="00411966">
            <w:pPr>
              <w:spacing w:after="0" w:line="360" w:lineRule="auto"/>
              <w:rPr>
                <w:sz w:val="28"/>
                <w:szCs w:val="28"/>
              </w:rPr>
            </w:pPr>
            <w:r w:rsidRPr="003667B5">
              <w:rPr>
                <w:rFonts w:ascii="Times New Roman" w:eastAsia="Times New Roman" w:hAnsi="Times New Roman" w:cs="Times New Roman"/>
                <w:sz w:val="28"/>
                <w:szCs w:val="28"/>
                <w:lang w:bidi="ar"/>
              </w:rPr>
              <w:t>Технологический процесс описан в логической последовательности</w:t>
            </w:r>
          </w:p>
          <w:p w:rsidR="00D30F45" w:rsidRDefault="00963DE7" w:rsidP="00411966">
            <w:pPr>
              <w:spacing w:after="0" w:line="360" w:lineRule="auto"/>
              <w:rPr>
                <w:sz w:val="28"/>
                <w:szCs w:val="28"/>
              </w:rPr>
            </w:pPr>
            <w:r w:rsidRPr="003667B5">
              <w:rPr>
                <w:rFonts w:ascii="Times New Roman" w:eastAsia="Times New Roman" w:hAnsi="Times New Roman" w:cs="Times New Roman"/>
                <w:sz w:val="28"/>
                <w:szCs w:val="28"/>
                <w:lang w:bidi="ar"/>
              </w:rPr>
              <w:t>Каждый этап технологического процесса раскрыт подробно</w:t>
            </w:r>
          </w:p>
          <w:p w:rsidR="00D30F45" w:rsidRDefault="00963DE7" w:rsidP="00411966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 w:rsidRPr="003667B5">
              <w:rPr>
                <w:rFonts w:ascii="Times New Roman" w:eastAsia="Times New Roman" w:hAnsi="Times New Roman" w:cs="Times New Roman"/>
                <w:sz w:val="28"/>
                <w:szCs w:val="28"/>
                <w:lang w:bidi="ar"/>
              </w:rPr>
              <w:t>Представлена инструкционно-технологическая карта выполнения работы</w:t>
            </w:r>
          </w:p>
        </w:tc>
      </w:tr>
      <w:tr w:rsidR="00D30F45">
        <w:trPr>
          <w:jc w:val="center"/>
        </w:trPr>
        <w:tc>
          <w:tcPr>
            <w:tcW w:w="238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 w:rsidRPr="003667B5">
              <w:rPr>
                <w:rFonts w:ascii="Times New Roman" w:eastAsia="Times New Roman" w:hAnsi="Times New Roman" w:cs="Times New Roman"/>
                <w:sz w:val="28"/>
                <w:szCs w:val="28"/>
                <w:lang w:bidi="ar"/>
              </w:rPr>
              <w:t>Самостоятельность обучающегося при написании ВКР</w:t>
            </w:r>
          </w:p>
        </w:tc>
        <w:tc>
          <w:tcPr>
            <w:tcW w:w="344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ar"/>
              </w:rPr>
              <w:t>Степень самостоятельности обучающегося</w:t>
            </w:r>
          </w:p>
          <w:p w:rsidR="00D30F45" w:rsidRDefault="00D30F45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</w:p>
        </w:tc>
        <w:tc>
          <w:tcPr>
            <w:tcW w:w="350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 w:rsidRPr="003667B5">
              <w:rPr>
                <w:rFonts w:ascii="Times New Roman" w:eastAsia="Times New Roman" w:hAnsi="Times New Roman" w:cs="Times New Roman"/>
                <w:sz w:val="28"/>
                <w:szCs w:val="28"/>
                <w:lang w:bidi="ar"/>
              </w:rPr>
              <w:t xml:space="preserve">Высокая степень самостоятельности обучающегося при написании работы </w:t>
            </w:r>
          </w:p>
        </w:tc>
      </w:tr>
      <w:tr w:rsidR="00D30F45">
        <w:trPr>
          <w:jc w:val="center"/>
        </w:trPr>
        <w:tc>
          <w:tcPr>
            <w:tcW w:w="238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30F45" w:rsidRDefault="00D30F4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44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30F45" w:rsidRDefault="00D30F4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50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 w:rsidRPr="003667B5">
              <w:rPr>
                <w:rFonts w:ascii="Times New Roman" w:eastAsia="Times New Roman" w:hAnsi="Times New Roman" w:cs="Times New Roman"/>
                <w:sz w:val="28"/>
                <w:szCs w:val="28"/>
                <w:lang w:bidi="ar"/>
              </w:rPr>
              <w:t>В работе представлены собственные выводы обучающегося по рассматриваемым вопросам</w:t>
            </w:r>
          </w:p>
        </w:tc>
      </w:tr>
      <w:tr w:rsidR="00D30F45">
        <w:trPr>
          <w:jc w:val="center"/>
        </w:trPr>
        <w:tc>
          <w:tcPr>
            <w:tcW w:w="238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ar"/>
              </w:rPr>
              <w:lastRenderedPageBreak/>
              <w:t>Использование источников</w:t>
            </w:r>
          </w:p>
        </w:tc>
        <w:tc>
          <w:tcPr>
            <w:tcW w:w="344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ar"/>
              </w:rPr>
              <w:t>Объем использованных источников</w:t>
            </w:r>
          </w:p>
        </w:tc>
        <w:tc>
          <w:tcPr>
            <w:tcW w:w="350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 w:rsidRPr="003667B5">
              <w:rPr>
                <w:rFonts w:ascii="Times New Roman" w:eastAsia="Times New Roman" w:hAnsi="Times New Roman" w:cs="Times New Roman"/>
                <w:sz w:val="28"/>
                <w:szCs w:val="28"/>
                <w:lang w:bidi="ar"/>
              </w:rPr>
              <w:t>Количество использованных источников не менее двадцати</w:t>
            </w:r>
            <w:r w:rsidRPr="003667B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bidi="ar"/>
              </w:rPr>
              <w:t xml:space="preserve"> </w:t>
            </w:r>
          </w:p>
        </w:tc>
      </w:tr>
      <w:tr w:rsidR="00D30F45">
        <w:trPr>
          <w:jc w:val="center"/>
        </w:trPr>
        <w:tc>
          <w:tcPr>
            <w:tcW w:w="238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30F45" w:rsidRDefault="00D30F4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344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ar"/>
              </w:rPr>
              <w:t>Степень использования источников</w:t>
            </w:r>
          </w:p>
        </w:tc>
        <w:tc>
          <w:tcPr>
            <w:tcW w:w="350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 w:rsidRPr="003667B5">
              <w:rPr>
                <w:rFonts w:ascii="Times New Roman" w:eastAsia="Times New Roman" w:hAnsi="Times New Roman" w:cs="Times New Roman"/>
                <w:sz w:val="28"/>
                <w:szCs w:val="28"/>
                <w:lang w:bidi="ar"/>
              </w:rPr>
              <w:t>Все источники, представленные в списке литературы, использованы в работе</w:t>
            </w:r>
          </w:p>
        </w:tc>
      </w:tr>
      <w:tr w:rsidR="00D30F45">
        <w:trPr>
          <w:jc w:val="center"/>
        </w:trPr>
        <w:tc>
          <w:tcPr>
            <w:tcW w:w="238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ar"/>
              </w:rPr>
              <w:t>Сроки сдачи ВКР</w:t>
            </w:r>
          </w:p>
        </w:tc>
        <w:tc>
          <w:tcPr>
            <w:tcW w:w="344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 w:rsidRPr="003667B5">
              <w:rPr>
                <w:rFonts w:ascii="Times New Roman" w:eastAsia="Times New Roman" w:hAnsi="Times New Roman" w:cs="Times New Roman"/>
                <w:sz w:val="28"/>
                <w:szCs w:val="28"/>
                <w:lang w:bidi="ar"/>
              </w:rPr>
              <w:t>Выполнение работы в установленные сроки</w:t>
            </w:r>
          </w:p>
        </w:tc>
        <w:tc>
          <w:tcPr>
            <w:tcW w:w="350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 w:rsidRPr="003667B5">
              <w:rPr>
                <w:rFonts w:ascii="Times New Roman" w:eastAsia="Times New Roman" w:hAnsi="Times New Roman" w:cs="Times New Roman"/>
                <w:sz w:val="28"/>
                <w:szCs w:val="28"/>
                <w:lang w:bidi="ar"/>
              </w:rPr>
              <w:t>Работа сдана в установленные сроки</w:t>
            </w:r>
          </w:p>
        </w:tc>
      </w:tr>
    </w:tbl>
    <w:p w:rsidR="00D30F45" w:rsidRDefault="00D30F45">
      <w:pPr>
        <w:tabs>
          <w:tab w:val="left" w:pos="0"/>
        </w:tabs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0F45" w:rsidRDefault="00963DE7">
      <w:pPr>
        <w:numPr>
          <w:ilvl w:val="1"/>
          <w:numId w:val="3"/>
        </w:num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защиты ВКР: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451"/>
        <w:gridCol w:w="2919"/>
        <w:gridCol w:w="3975"/>
      </w:tblGrid>
      <w:tr w:rsidR="00D30F45">
        <w:tc>
          <w:tcPr>
            <w:tcW w:w="250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ar"/>
              </w:rPr>
              <w:t>Предмет(ы) оценивания</w:t>
            </w:r>
          </w:p>
        </w:tc>
        <w:tc>
          <w:tcPr>
            <w:tcW w:w="296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ar"/>
              </w:rPr>
              <w:t>Показатели оценки</w:t>
            </w:r>
          </w:p>
        </w:tc>
        <w:tc>
          <w:tcPr>
            <w:tcW w:w="410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ar"/>
              </w:rPr>
              <w:t>Критерии оценки</w:t>
            </w:r>
          </w:p>
        </w:tc>
      </w:tr>
      <w:tr w:rsidR="00D30F45">
        <w:tc>
          <w:tcPr>
            <w:tcW w:w="250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ar"/>
              </w:rPr>
              <w:t>Представление материала ВКР</w:t>
            </w:r>
          </w:p>
        </w:tc>
        <w:tc>
          <w:tcPr>
            <w:tcW w:w="296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ar"/>
              </w:rPr>
              <w:t>Представление материала работы</w:t>
            </w:r>
          </w:p>
        </w:tc>
        <w:tc>
          <w:tcPr>
            <w:tcW w:w="410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 w:rsidRPr="003667B5">
              <w:rPr>
                <w:rFonts w:ascii="Times New Roman" w:eastAsia="Times New Roman" w:hAnsi="Times New Roman" w:cs="Times New Roman"/>
                <w:sz w:val="28"/>
                <w:szCs w:val="28"/>
                <w:lang w:bidi="ar"/>
              </w:rPr>
              <w:t>Содержание работы изложено логически последовательно</w:t>
            </w:r>
          </w:p>
        </w:tc>
      </w:tr>
      <w:tr w:rsidR="00D30F45">
        <w:tc>
          <w:tcPr>
            <w:tcW w:w="250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30F45" w:rsidRDefault="00D30F4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6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30F45" w:rsidRDefault="00D30F4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410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 w:rsidRPr="003667B5">
              <w:rPr>
                <w:rFonts w:ascii="Times New Roman" w:eastAsia="Times New Roman" w:hAnsi="Times New Roman" w:cs="Times New Roman"/>
                <w:sz w:val="28"/>
                <w:szCs w:val="28"/>
                <w:lang w:bidi="ar"/>
              </w:rPr>
              <w:t>При изложении материала грамотно использована профессиональная терминология</w:t>
            </w:r>
          </w:p>
        </w:tc>
      </w:tr>
      <w:tr w:rsidR="00D30F45">
        <w:tc>
          <w:tcPr>
            <w:tcW w:w="250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30F45" w:rsidRDefault="00D30F4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6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30F45" w:rsidRDefault="00D30F4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410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 w:rsidRPr="003667B5">
              <w:rPr>
                <w:rFonts w:ascii="Times New Roman" w:eastAsia="Times New Roman" w:hAnsi="Times New Roman" w:cs="Times New Roman"/>
                <w:sz w:val="28"/>
                <w:szCs w:val="28"/>
                <w:lang w:bidi="ar"/>
              </w:rPr>
              <w:t>Представлен анализ результатов выполненной работы</w:t>
            </w:r>
          </w:p>
        </w:tc>
      </w:tr>
      <w:tr w:rsidR="00D30F45">
        <w:tc>
          <w:tcPr>
            <w:tcW w:w="250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30F45" w:rsidRDefault="00D30F4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6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ar"/>
              </w:rPr>
              <w:t>Использование демонстрационного материала</w:t>
            </w:r>
          </w:p>
        </w:tc>
        <w:tc>
          <w:tcPr>
            <w:tcW w:w="410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 w:rsidRPr="003667B5">
              <w:rPr>
                <w:rFonts w:ascii="Times New Roman" w:eastAsia="Times New Roman" w:hAnsi="Times New Roman" w:cs="Times New Roman"/>
                <w:sz w:val="28"/>
                <w:szCs w:val="28"/>
                <w:lang w:bidi="ar"/>
              </w:rPr>
              <w:t>Защита работы сопровождается демонстрационным материалом</w:t>
            </w:r>
          </w:p>
        </w:tc>
      </w:tr>
      <w:tr w:rsidR="00D30F45">
        <w:tc>
          <w:tcPr>
            <w:tcW w:w="250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30F45" w:rsidRDefault="00D30F4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6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30F45" w:rsidRDefault="00D30F4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410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 w:rsidRPr="003667B5">
              <w:rPr>
                <w:rFonts w:ascii="Times New Roman" w:eastAsia="Times New Roman" w:hAnsi="Times New Roman" w:cs="Times New Roman"/>
                <w:sz w:val="28"/>
                <w:szCs w:val="28"/>
                <w:lang w:bidi="ar"/>
              </w:rPr>
              <w:t>Представленный демонстрационный материал оформлен в соответствии с требованиями</w:t>
            </w:r>
          </w:p>
        </w:tc>
      </w:tr>
      <w:tr w:rsidR="00D30F45">
        <w:tc>
          <w:tcPr>
            <w:tcW w:w="250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bidi="ar"/>
              </w:rPr>
              <w:t>Ответы на вопросы ГЭК</w:t>
            </w:r>
          </w:p>
        </w:tc>
        <w:tc>
          <w:tcPr>
            <w:tcW w:w="2960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 w:rsidRPr="003667B5">
              <w:rPr>
                <w:rFonts w:ascii="Times New Roman" w:eastAsia="Times New Roman" w:hAnsi="Times New Roman" w:cs="Times New Roman"/>
                <w:sz w:val="28"/>
                <w:szCs w:val="28"/>
                <w:lang w:bidi="ar"/>
              </w:rPr>
              <w:t>Грамотность ответов на вопросы комиссии</w:t>
            </w:r>
          </w:p>
        </w:tc>
        <w:tc>
          <w:tcPr>
            <w:tcW w:w="410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 w:rsidRPr="003667B5">
              <w:rPr>
                <w:rFonts w:ascii="Times New Roman" w:eastAsia="Times New Roman" w:hAnsi="Times New Roman" w:cs="Times New Roman"/>
                <w:sz w:val="28"/>
                <w:szCs w:val="28"/>
                <w:lang w:bidi="ar"/>
              </w:rPr>
              <w:t>Четкие ответы обучающегося на поставленные вопросы</w:t>
            </w:r>
          </w:p>
        </w:tc>
      </w:tr>
      <w:tr w:rsidR="00D30F45">
        <w:tc>
          <w:tcPr>
            <w:tcW w:w="250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30F45" w:rsidRDefault="00D30F4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960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30F45" w:rsidRDefault="00D30F45">
            <w:pPr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4100" w:type="dxa"/>
            <w:shd w:val="clear" w:color="auto" w:fill="auto"/>
            <w:tcMar>
              <w:left w:w="0" w:type="dxa"/>
              <w:right w:w="0" w:type="dxa"/>
            </w:tcMar>
          </w:tcPr>
          <w:p w:rsidR="00D30F45" w:rsidRDefault="00963DE7">
            <w:pPr>
              <w:suppressAutoHyphens/>
              <w:autoSpaceDN w:val="0"/>
              <w:spacing w:after="0" w:line="360" w:lineRule="auto"/>
              <w:rPr>
                <w:sz w:val="28"/>
                <w:szCs w:val="28"/>
              </w:rPr>
            </w:pPr>
            <w:r w:rsidRPr="003667B5">
              <w:rPr>
                <w:rFonts w:ascii="Times New Roman" w:eastAsia="Times New Roman" w:hAnsi="Times New Roman" w:cs="Times New Roman"/>
                <w:sz w:val="28"/>
                <w:szCs w:val="28"/>
                <w:lang w:bidi="ar"/>
              </w:rPr>
              <w:t>Демонстрация знаний, полученных в процессе обучения по специальности</w:t>
            </w:r>
          </w:p>
        </w:tc>
      </w:tr>
    </w:tbl>
    <w:p w:rsidR="00D30F45" w:rsidRDefault="00D30F45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30F45" w:rsidRDefault="00963DE7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Оценки «отлично» заслуживает ВКР, отвечающая следующим требованиям:</w:t>
      </w:r>
    </w:p>
    <w:p w:rsidR="00D30F45" w:rsidRPr="003667B5" w:rsidRDefault="00963DE7" w:rsidP="003667B5">
      <w:pPr>
        <w:pStyle w:val="a6"/>
        <w:numPr>
          <w:ilvl w:val="0"/>
          <w:numId w:val="5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667B5">
        <w:rPr>
          <w:rFonts w:ascii="Times New Roman" w:hAnsi="Times New Roman"/>
          <w:sz w:val="28"/>
          <w:szCs w:val="28"/>
        </w:rPr>
        <w:t>наличие всех составных частей дипломной работы/дипломного проекта;</w:t>
      </w:r>
    </w:p>
    <w:p w:rsidR="00D30F45" w:rsidRPr="003667B5" w:rsidRDefault="00963DE7" w:rsidP="003667B5">
      <w:pPr>
        <w:pStyle w:val="a6"/>
        <w:numPr>
          <w:ilvl w:val="0"/>
          <w:numId w:val="5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667B5">
        <w:rPr>
          <w:rFonts w:ascii="Times New Roman" w:hAnsi="Times New Roman"/>
          <w:sz w:val="28"/>
          <w:szCs w:val="28"/>
        </w:rPr>
        <w:t>полное соответствие содержания основным требованиям;</w:t>
      </w:r>
    </w:p>
    <w:p w:rsidR="00D30F45" w:rsidRPr="003667B5" w:rsidRDefault="00963DE7" w:rsidP="003667B5">
      <w:pPr>
        <w:pStyle w:val="a6"/>
        <w:numPr>
          <w:ilvl w:val="0"/>
          <w:numId w:val="5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667B5">
        <w:rPr>
          <w:rFonts w:ascii="Times New Roman" w:hAnsi="Times New Roman"/>
          <w:sz w:val="28"/>
          <w:szCs w:val="28"/>
        </w:rPr>
        <w:t>использован иллюстративный материал, практическая часть выполнена без замечаний;</w:t>
      </w:r>
    </w:p>
    <w:p w:rsidR="00D30F45" w:rsidRPr="003667B5" w:rsidRDefault="00963DE7" w:rsidP="003667B5">
      <w:pPr>
        <w:pStyle w:val="a6"/>
        <w:numPr>
          <w:ilvl w:val="0"/>
          <w:numId w:val="5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667B5">
        <w:rPr>
          <w:rFonts w:ascii="Times New Roman" w:hAnsi="Times New Roman"/>
          <w:sz w:val="28"/>
          <w:szCs w:val="28"/>
        </w:rPr>
        <w:t>работа оформлена в соответствии с требованиями;</w:t>
      </w:r>
    </w:p>
    <w:p w:rsidR="00D30F45" w:rsidRPr="003667B5" w:rsidRDefault="00963DE7" w:rsidP="003667B5">
      <w:pPr>
        <w:pStyle w:val="a6"/>
        <w:numPr>
          <w:ilvl w:val="0"/>
          <w:numId w:val="5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667B5">
        <w:rPr>
          <w:rFonts w:ascii="Times New Roman" w:hAnsi="Times New Roman"/>
          <w:sz w:val="28"/>
          <w:szCs w:val="28"/>
        </w:rPr>
        <w:t xml:space="preserve">грамотное раскрытие темы дипломной работы/дипломного проекта и </w:t>
      </w:r>
      <w:r w:rsidRPr="003667B5">
        <w:rPr>
          <w:rFonts w:ascii="Times New Roman" w:hAnsi="Times New Roman"/>
          <w:sz w:val="28"/>
          <w:szCs w:val="28"/>
        </w:rPr>
        <w:tab/>
      </w:r>
      <w:r w:rsidRPr="003667B5">
        <w:rPr>
          <w:rFonts w:ascii="Times New Roman" w:hAnsi="Times New Roman"/>
          <w:sz w:val="28"/>
          <w:szCs w:val="28"/>
        </w:rPr>
        <w:tab/>
        <w:t>уверенные ответы на вопросы членов ГЭК;</w:t>
      </w:r>
    </w:p>
    <w:p w:rsidR="00D30F45" w:rsidRDefault="00963DE7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Оценкой «хорошо» оценивается ВКР, в которой содержится:</w:t>
      </w:r>
    </w:p>
    <w:p w:rsidR="00D30F45" w:rsidRPr="003667B5" w:rsidRDefault="00963DE7" w:rsidP="003667B5">
      <w:pPr>
        <w:pStyle w:val="a6"/>
        <w:numPr>
          <w:ilvl w:val="0"/>
          <w:numId w:val="6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667B5">
        <w:rPr>
          <w:rFonts w:ascii="Times New Roman" w:hAnsi="Times New Roman"/>
          <w:sz w:val="28"/>
          <w:szCs w:val="28"/>
        </w:rPr>
        <w:t>наличие всех составных частей дипломной работы/дипломного проекта;</w:t>
      </w:r>
    </w:p>
    <w:p w:rsidR="00D30F45" w:rsidRPr="003667B5" w:rsidRDefault="00963DE7" w:rsidP="003667B5">
      <w:pPr>
        <w:pStyle w:val="a6"/>
        <w:numPr>
          <w:ilvl w:val="0"/>
          <w:numId w:val="6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667B5">
        <w:rPr>
          <w:rFonts w:ascii="Times New Roman" w:hAnsi="Times New Roman"/>
          <w:sz w:val="28"/>
          <w:szCs w:val="28"/>
        </w:rPr>
        <w:t>соответствие содержания основным требованиям;</w:t>
      </w:r>
    </w:p>
    <w:p w:rsidR="00D30F45" w:rsidRPr="003667B5" w:rsidRDefault="00963DE7" w:rsidP="003667B5">
      <w:pPr>
        <w:pStyle w:val="a6"/>
        <w:numPr>
          <w:ilvl w:val="0"/>
          <w:numId w:val="6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667B5">
        <w:rPr>
          <w:rFonts w:ascii="Times New Roman" w:hAnsi="Times New Roman"/>
          <w:sz w:val="28"/>
          <w:szCs w:val="28"/>
        </w:rPr>
        <w:t>отсутствует иллюстративный матер</w:t>
      </w:r>
      <w:r w:rsidR="003667B5">
        <w:rPr>
          <w:rFonts w:ascii="Times New Roman" w:hAnsi="Times New Roman"/>
          <w:sz w:val="28"/>
          <w:szCs w:val="28"/>
        </w:rPr>
        <w:t xml:space="preserve">иал, к практической части есть </w:t>
      </w:r>
      <w:r w:rsidRPr="003667B5">
        <w:rPr>
          <w:rFonts w:ascii="Times New Roman" w:hAnsi="Times New Roman"/>
          <w:sz w:val="28"/>
          <w:szCs w:val="28"/>
        </w:rPr>
        <w:t>незначительные замечания;</w:t>
      </w:r>
    </w:p>
    <w:p w:rsidR="00D30F45" w:rsidRPr="003667B5" w:rsidRDefault="00963DE7" w:rsidP="003667B5">
      <w:pPr>
        <w:pStyle w:val="a6"/>
        <w:numPr>
          <w:ilvl w:val="0"/>
          <w:numId w:val="6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667B5">
        <w:rPr>
          <w:rFonts w:ascii="Times New Roman" w:hAnsi="Times New Roman"/>
          <w:sz w:val="28"/>
          <w:szCs w:val="28"/>
        </w:rPr>
        <w:t>работа сдана с небольшим нарушением установленных сроков;</w:t>
      </w:r>
    </w:p>
    <w:p w:rsidR="00D30F45" w:rsidRPr="003667B5" w:rsidRDefault="00963DE7" w:rsidP="003667B5">
      <w:pPr>
        <w:pStyle w:val="a6"/>
        <w:numPr>
          <w:ilvl w:val="0"/>
          <w:numId w:val="6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667B5">
        <w:rPr>
          <w:rFonts w:ascii="Times New Roman" w:hAnsi="Times New Roman"/>
          <w:sz w:val="28"/>
          <w:szCs w:val="28"/>
        </w:rPr>
        <w:t>неуверенное раскрытие темы ВКР;</w:t>
      </w:r>
    </w:p>
    <w:p w:rsidR="00D30F45" w:rsidRDefault="00963DE7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Оценку «удовлетворительно» выставляют за ВКР, отвечающую следующим требованиям:</w:t>
      </w:r>
    </w:p>
    <w:p w:rsidR="00D30F45" w:rsidRPr="003667B5" w:rsidRDefault="00963DE7" w:rsidP="003667B5">
      <w:pPr>
        <w:pStyle w:val="a6"/>
        <w:numPr>
          <w:ilvl w:val="0"/>
          <w:numId w:val="7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667B5">
        <w:rPr>
          <w:rFonts w:ascii="Times New Roman" w:hAnsi="Times New Roman"/>
          <w:sz w:val="28"/>
          <w:szCs w:val="28"/>
        </w:rPr>
        <w:t>наличие всех составных частей дипломной работы/дипломного проекта;</w:t>
      </w:r>
    </w:p>
    <w:p w:rsidR="00D30F45" w:rsidRPr="003667B5" w:rsidRDefault="00963DE7" w:rsidP="003667B5">
      <w:pPr>
        <w:pStyle w:val="a6"/>
        <w:numPr>
          <w:ilvl w:val="0"/>
          <w:numId w:val="7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667B5">
        <w:rPr>
          <w:rFonts w:ascii="Times New Roman" w:hAnsi="Times New Roman"/>
          <w:sz w:val="28"/>
          <w:szCs w:val="28"/>
        </w:rPr>
        <w:t>содержание не отвечает основным требованиям, предъявляемым к дипломной работе/дипломного проекту;</w:t>
      </w:r>
    </w:p>
    <w:p w:rsidR="00D30F45" w:rsidRPr="003667B5" w:rsidRDefault="00963DE7" w:rsidP="003667B5">
      <w:pPr>
        <w:pStyle w:val="a6"/>
        <w:numPr>
          <w:ilvl w:val="0"/>
          <w:numId w:val="7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667B5">
        <w:rPr>
          <w:rFonts w:ascii="Times New Roman" w:hAnsi="Times New Roman"/>
          <w:sz w:val="28"/>
          <w:szCs w:val="28"/>
        </w:rPr>
        <w:t>допущены неточности в содержании;</w:t>
      </w:r>
    </w:p>
    <w:p w:rsidR="00D30F45" w:rsidRPr="003667B5" w:rsidRDefault="00963DE7" w:rsidP="003667B5">
      <w:pPr>
        <w:pStyle w:val="a6"/>
        <w:numPr>
          <w:ilvl w:val="0"/>
          <w:numId w:val="7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667B5">
        <w:rPr>
          <w:rFonts w:ascii="Times New Roman" w:hAnsi="Times New Roman"/>
          <w:sz w:val="28"/>
          <w:szCs w:val="28"/>
        </w:rPr>
        <w:t>отсутствует иллюстративный материал;</w:t>
      </w:r>
    </w:p>
    <w:p w:rsidR="00D30F45" w:rsidRPr="003667B5" w:rsidRDefault="00963DE7" w:rsidP="003667B5">
      <w:pPr>
        <w:pStyle w:val="a6"/>
        <w:numPr>
          <w:ilvl w:val="0"/>
          <w:numId w:val="7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667B5">
        <w:rPr>
          <w:rFonts w:ascii="Times New Roman" w:hAnsi="Times New Roman"/>
          <w:sz w:val="28"/>
          <w:szCs w:val="28"/>
        </w:rPr>
        <w:t>к практической части или оформлению есть замечания;</w:t>
      </w:r>
    </w:p>
    <w:p w:rsidR="00D30F45" w:rsidRPr="003667B5" w:rsidRDefault="00963DE7" w:rsidP="003667B5">
      <w:pPr>
        <w:pStyle w:val="a6"/>
        <w:numPr>
          <w:ilvl w:val="0"/>
          <w:numId w:val="7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667B5">
        <w:rPr>
          <w:rFonts w:ascii="Times New Roman" w:hAnsi="Times New Roman"/>
          <w:sz w:val="28"/>
          <w:szCs w:val="28"/>
        </w:rPr>
        <w:t>работа сдана позже установленных сроков;</w:t>
      </w:r>
    </w:p>
    <w:p w:rsidR="00D30F45" w:rsidRPr="003667B5" w:rsidRDefault="00963DE7" w:rsidP="003667B5">
      <w:pPr>
        <w:pStyle w:val="a6"/>
        <w:numPr>
          <w:ilvl w:val="0"/>
          <w:numId w:val="7"/>
        </w:num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667B5">
        <w:rPr>
          <w:rFonts w:ascii="Times New Roman" w:hAnsi="Times New Roman"/>
          <w:sz w:val="28"/>
          <w:szCs w:val="28"/>
        </w:rPr>
        <w:lastRenderedPageBreak/>
        <w:t>неуверенное раскрытие темы ВКР, неуверенные ответы на вопросы членов ГЭК.</w:t>
      </w:r>
    </w:p>
    <w:p w:rsidR="00D30F45" w:rsidRDefault="00963DE7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Студенту, получившему оценку «неудовлетворительно» при защите ВКР, выдается академическая справка установленного образца. </w:t>
      </w:r>
    </w:p>
    <w:p w:rsidR="00D30F45" w:rsidRDefault="00963DE7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Выпускники, не прошедшие итоговые аттестационные испытания, допускаются к ним повторно не ранее следующего периода работы Государственной экзаменационной комиссии. Порядок повторного прохождения итоговых аттестационных испытаний всех видов определяется образовательной организацией.</w:t>
      </w:r>
    </w:p>
    <w:p w:rsidR="00D30F45" w:rsidRDefault="00963DE7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Студент, не прошедший в течение установленного срока обучения аттестационные испытания, входящие в состав государственной итоговой аттестации, отчисляется из образовательной организации и получает академическую справку установленного образца.</w:t>
      </w:r>
    </w:p>
    <w:p w:rsidR="00D30F45" w:rsidRDefault="00963DE7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Студентам, не проходившим итоговых аттестационных испытаний по уважительной причине, руководителем образовательной организации может быть продлён срок обучения до следующего периода работы Государственной экзаменационной комиссии.</w:t>
      </w:r>
    </w:p>
    <w:p w:rsidR="00D30F45" w:rsidRDefault="00D30F45">
      <w:pPr>
        <w:tabs>
          <w:tab w:val="left" w:pos="0"/>
        </w:tabs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30F45" w:rsidRDefault="00D30F45">
      <w:pPr>
        <w:widowControl w:val="0"/>
        <w:spacing w:after="0"/>
        <w:rPr>
          <w:color w:val="000000"/>
        </w:rPr>
      </w:pPr>
    </w:p>
    <w:sectPr w:rsidR="00D30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0E4" w:rsidRDefault="00B310E4">
      <w:pPr>
        <w:spacing w:line="240" w:lineRule="auto"/>
      </w:pPr>
      <w:r>
        <w:separator/>
      </w:r>
    </w:p>
  </w:endnote>
  <w:endnote w:type="continuationSeparator" w:id="0">
    <w:p w:rsidR="00B310E4" w:rsidRDefault="00B31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0E4" w:rsidRDefault="00B310E4">
      <w:pPr>
        <w:spacing w:after="0"/>
      </w:pPr>
      <w:r>
        <w:separator/>
      </w:r>
    </w:p>
  </w:footnote>
  <w:footnote w:type="continuationSeparator" w:id="0">
    <w:p w:rsidR="00B310E4" w:rsidRDefault="00B310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052F"/>
    <w:multiLevelType w:val="multilevel"/>
    <w:tmpl w:val="07E8052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DB3AD7"/>
    <w:multiLevelType w:val="hybridMultilevel"/>
    <w:tmpl w:val="2F0A0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83C3A"/>
    <w:multiLevelType w:val="hybridMultilevel"/>
    <w:tmpl w:val="7BBC7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F27FC"/>
    <w:multiLevelType w:val="hybridMultilevel"/>
    <w:tmpl w:val="33B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162C2"/>
    <w:multiLevelType w:val="hybridMultilevel"/>
    <w:tmpl w:val="E08E2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F01F7"/>
    <w:multiLevelType w:val="multilevel"/>
    <w:tmpl w:val="54CF01F7"/>
    <w:lvl w:ilvl="0">
      <w:start w:val="9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6E334D3"/>
    <w:multiLevelType w:val="multilevel"/>
    <w:tmpl w:val="76E334D3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00"/>
    <w:rsid w:val="0009516F"/>
    <w:rsid w:val="00153CBF"/>
    <w:rsid w:val="00187DAE"/>
    <w:rsid w:val="001F4219"/>
    <w:rsid w:val="00264FB7"/>
    <w:rsid w:val="002805BB"/>
    <w:rsid w:val="003667B5"/>
    <w:rsid w:val="00411966"/>
    <w:rsid w:val="004509FD"/>
    <w:rsid w:val="004523AF"/>
    <w:rsid w:val="004760DF"/>
    <w:rsid w:val="00521170"/>
    <w:rsid w:val="005B5A19"/>
    <w:rsid w:val="005E706E"/>
    <w:rsid w:val="006A0B00"/>
    <w:rsid w:val="00914E74"/>
    <w:rsid w:val="00963DE7"/>
    <w:rsid w:val="0098643E"/>
    <w:rsid w:val="009F1258"/>
    <w:rsid w:val="00B310E4"/>
    <w:rsid w:val="00B43E2B"/>
    <w:rsid w:val="00C76D5E"/>
    <w:rsid w:val="00CE5DAE"/>
    <w:rsid w:val="00D30F45"/>
    <w:rsid w:val="00DE552B"/>
    <w:rsid w:val="00E4341B"/>
    <w:rsid w:val="09624DE0"/>
    <w:rsid w:val="0BD009E4"/>
    <w:rsid w:val="275B7536"/>
    <w:rsid w:val="2DBC3E0B"/>
    <w:rsid w:val="4938425D"/>
    <w:rsid w:val="59F01AAE"/>
    <w:rsid w:val="7BB0227D"/>
    <w:rsid w:val="7C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738D"/>
  <w15:docId w15:val="{9993938B-F29F-4DB6-9639-02FEBDAE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qFormat/>
    <w:rPr>
      <w:color w:val="000080"/>
      <w:u w:val="single"/>
    </w:rPr>
  </w:style>
  <w:style w:type="paragraph" w:styleId="a5">
    <w:name w:val="Normal (Web)"/>
    <w:basedOn w:val="a"/>
    <w:uiPriority w:val="99"/>
    <w:qFormat/>
    <w:pPr>
      <w:suppressAutoHyphens/>
      <w:spacing w:before="100" w:after="100" w:line="240" w:lineRule="auto"/>
    </w:pPr>
    <w:rPr>
      <w:rFonts w:ascii="Verdana" w:eastAsia="Times New Roman" w:hAnsi="Verdana" w:cs="Times New Roman"/>
      <w:color w:val="FFFFFF"/>
      <w:sz w:val="15"/>
      <w:szCs w:val="15"/>
      <w:lang w:eastAsia="ar-SA"/>
    </w:rPr>
  </w:style>
  <w:style w:type="paragraph" w:styleId="2">
    <w:name w:val="Body Text Indent 2"/>
    <w:basedOn w:val="a"/>
    <w:link w:val="20"/>
    <w:uiPriority w:val="99"/>
    <w:unhideWhenUsed/>
    <w:qFormat/>
    <w:pPr>
      <w:widowControl w:val="0"/>
      <w:shd w:val="clear" w:color="auto" w:fill="B6DDE8"/>
      <w:suppressAutoHyphens/>
      <w:autoSpaceDE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aa">
    <w:name w:val="aa"/>
    <w:basedOn w:val="a"/>
    <w:qFormat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qFormat/>
    <w:rPr>
      <w:rFonts w:ascii="Times New Roman" w:eastAsia="Times New Roman" w:hAnsi="Times New Roman" w:cs="Times New Roman"/>
      <w:sz w:val="20"/>
      <w:szCs w:val="20"/>
      <w:shd w:val="clear" w:color="auto" w:fill="B6DDE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2055</Words>
  <Characters>11714</Characters>
  <Application>Microsoft Office Word</Application>
  <DocSecurity>0</DocSecurity>
  <Lines>97</Lines>
  <Paragraphs>27</Paragraphs>
  <ScaleCrop>false</ScaleCrop>
  <Company>Reanimator Extreme Edition</Company>
  <LinksUpToDate>false</LinksUpToDate>
  <CharactersWithSpaces>13742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ktip-ptz-3@outlook.com</dc:creator>
  <cp:lastModifiedBy>ktip-ptz-3@outlook.com</cp:lastModifiedBy>
  <cp:revision>10</cp:revision>
  <dcterms:created xsi:type="dcterms:W3CDTF">2025-11-17T14:09:00Z</dcterms:created>
  <dcterms:modified xsi:type="dcterms:W3CDTF">2025-12-05T14:12:00Z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5E4B57ADC08B4D61B8C8A7068BD7254F_12</vt:lpwstr>
  </property>
</Properties>
</file>