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FE3" w:rsidRDefault="00397FE3" w:rsidP="00397FE3">
      <w:bookmarkStart w:id="0" w:name="_GoBack"/>
      <w:bookmarkEnd w:id="0"/>
      <w:r w:rsidRPr="00397FE3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2112645</wp:posOffset>
            </wp:positionH>
            <wp:positionV relativeFrom="paragraph">
              <wp:posOffset>-270510</wp:posOffset>
            </wp:positionV>
            <wp:extent cx="4038600" cy="1287780"/>
            <wp:effectExtent l="0" t="0" r="0" b="7620"/>
            <wp:wrapNone/>
            <wp:docPr id="1" name="Рисунок 1" descr="C:\Users\User\Desktop\на сайт 2020\эл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2020\элподпис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7FE3" w:rsidRDefault="00397FE3" w:rsidP="00397FE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 к Приказу</w:t>
      </w:r>
    </w:p>
    <w:p w:rsidR="00397FE3" w:rsidRDefault="00397FE3" w:rsidP="00397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от_____________ №_________     </w:t>
      </w:r>
    </w:p>
    <w:p w:rsidR="00397FE3" w:rsidRDefault="00397FE3" w:rsidP="00397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7FE3" w:rsidRDefault="00397FE3" w:rsidP="00397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397FE3" w:rsidRDefault="00397FE3" w:rsidP="00397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предупреждению и противодействию коррупции </w:t>
      </w:r>
    </w:p>
    <w:p w:rsidR="00397FE3" w:rsidRDefault="00397FE3" w:rsidP="00397F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№ 25</w:t>
      </w:r>
    </w:p>
    <w:p w:rsidR="00397FE3" w:rsidRDefault="00397FE3" w:rsidP="00397F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131"/>
        <w:gridCol w:w="3834"/>
        <w:gridCol w:w="130"/>
        <w:gridCol w:w="2212"/>
        <w:gridCol w:w="2371"/>
      </w:tblGrid>
      <w:tr w:rsidR="00397FE3" w:rsidTr="006F0055"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397FE3" w:rsidTr="006F0055">
        <w:trPr>
          <w:trHeight w:val="453"/>
        </w:trPr>
        <w:tc>
          <w:tcPr>
            <w:tcW w:w="95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397F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Противодействие коррупции в учреждении</w:t>
            </w: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Ежегодного ознакомление под </w:t>
            </w:r>
            <w:proofErr w:type="gramStart"/>
            <w:r w:rsidRPr="009C78E2">
              <w:rPr>
                <w:rFonts w:ascii="Times New Roman" w:eastAsia="Times New Roman" w:hAnsi="Times New Roman" w:cs="Times New Roman"/>
                <w:sz w:val="28"/>
                <w:szCs w:val="28"/>
              </w:rPr>
              <w:t>роспись  сотрудников</w:t>
            </w:r>
            <w:proofErr w:type="gramEnd"/>
            <w:r w:rsidRPr="009C78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нормативными документами по предупреждению и противодействию  коррупции</w:t>
            </w:r>
          </w:p>
          <w:p w:rsidR="00397FE3" w:rsidRPr="009C78E2" w:rsidRDefault="00397FE3" w:rsidP="006F0055">
            <w:pPr>
              <w:shd w:val="clear" w:color="auto" w:fill="FFFFFF"/>
              <w:spacing w:before="10"/>
              <w:ind w:right="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8E2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06 марта 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shd w:val="clear" w:color="auto" w:fill="FFFFFF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Разработка </w:t>
            </w:r>
            <w:proofErr w:type="spellStart"/>
            <w:r w:rsidRPr="009C78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Положенияо</w:t>
            </w:r>
            <w:proofErr w:type="spellEnd"/>
            <w:r w:rsidRPr="009C78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порядке рассмотрения уведомлений работодателя о фактах обращения в целях склонения </w:t>
            </w:r>
            <w:proofErr w:type="gramStart"/>
            <w:r w:rsidRPr="009C78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руководителя  или</w:t>
            </w:r>
            <w:proofErr w:type="gramEnd"/>
            <w:r w:rsidRPr="009C78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сотрудников</w:t>
            </w: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 xml:space="preserve"> МБДОУ №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председатель ПК </w:t>
            </w: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с памяткой </w:t>
            </w:r>
          </w:p>
          <w:p w:rsidR="00397FE3" w:rsidRPr="009C78E2" w:rsidRDefault="00397FE3" w:rsidP="006F0055">
            <w:pPr>
              <w:shd w:val="clear" w:color="auto" w:fill="FFFFFF"/>
              <w:ind w:left="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и сотрудникам учреждений образования о </w:t>
            </w:r>
            <w:proofErr w:type="gramStart"/>
            <w:r w:rsidRPr="009C78E2">
              <w:rPr>
                <w:rFonts w:ascii="Times New Roman" w:hAnsi="Times New Roman" w:cs="Times New Roman"/>
                <w:sz w:val="28"/>
                <w:szCs w:val="28"/>
              </w:rPr>
              <w:t>действиях  в</w:t>
            </w:r>
            <w:proofErr w:type="gramEnd"/>
            <w:r w:rsidRPr="009C78E2">
              <w:rPr>
                <w:rFonts w:ascii="Times New Roman" w:hAnsi="Times New Roman" w:cs="Times New Roman"/>
                <w:sz w:val="28"/>
                <w:szCs w:val="28"/>
              </w:rPr>
              <w:t xml:space="preserve"> случае обращения к ним в целях склонения к совершению коррупционного правонарушения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13.02.20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Ознакомить под роспись всех работников с кодексом</w:t>
            </w:r>
            <w:r w:rsidRPr="009C78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этики и служебного поведения работников ДОУ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16.03.2021</w:t>
            </w: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председатель ПК </w:t>
            </w: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8E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принятия правил, регламентирующих вопросы обмена деловыми подарками и знаками делового гостеприимства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16.03.2021</w:t>
            </w: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-ль председатель ПК </w:t>
            </w: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78E2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внедрение положения о конфликте интересов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16.03.2021</w:t>
            </w: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председатель ПК </w:t>
            </w: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Осуществление комплекса организационных,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разъяснительных 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иных мер с сотрудниками организации по вопросам соблюдения ограничений, касающихся получения и дачи ценных подарков, ознакомление с законодательством, предусматривающим ответственность за дачу, получение взяток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сг.сг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285, 286, 290-292 УК РФ)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председатель ПК </w:t>
            </w: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Pr="009C78E2" w:rsidRDefault="00397FE3" w:rsidP="006F005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формированию негативного отношения к дарению подарков у сотрудников учреждения, в связи и их должностным положением, ими должностными обязанностями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ПК </w:t>
            </w: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shd w:val="clear" w:color="auto" w:fill="FFFFFF"/>
              <w:tabs>
                <w:tab w:val="left" w:pos="2830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>Организация контроля за использованием имущества, закрепленного за учреждением на праве оперативного управления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FE3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Завхоз </w:t>
            </w: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shd w:val="clear" w:color="auto" w:fill="FFFFFF"/>
              <w:tabs>
                <w:tab w:val="left" w:pos="2830"/>
              </w:tabs>
              <w:ind w:righ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FE3" w:rsidTr="006F0055">
        <w:tc>
          <w:tcPr>
            <w:tcW w:w="95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397FE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 образовательном </w:t>
            </w:r>
            <w:proofErr w:type="gramStart"/>
            <w:r w:rsidRPr="009C78E2">
              <w:rPr>
                <w:rFonts w:ascii="Times New Roman" w:hAnsi="Times New Roman" w:cs="Times New Roman"/>
                <w:sz w:val="28"/>
                <w:szCs w:val="28"/>
              </w:rPr>
              <w:t>учреждении  режима</w:t>
            </w:r>
            <w:proofErr w:type="gramEnd"/>
            <w:r w:rsidRPr="009C78E2">
              <w:rPr>
                <w:rFonts w:ascii="Times New Roman" w:hAnsi="Times New Roman" w:cs="Times New Roman"/>
                <w:sz w:val="28"/>
                <w:szCs w:val="28"/>
              </w:rPr>
              <w:t xml:space="preserve"> прозрачности при размещении заказов на поставку товаров, выполнения работ, оказание услуг</w:t>
            </w:r>
          </w:p>
        </w:tc>
      </w:tr>
      <w:tr w:rsidR="00397FE3" w:rsidTr="006F0055">
        <w:tc>
          <w:tcPr>
            <w:tcW w:w="95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246C4A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7FE3" w:rsidTr="006F0055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C43D99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D9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97FE3" w:rsidRDefault="00397FE3" w:rsidP="006F005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цен, маркетинговых исследований, направленных на формирование объективной начальной (максимальной) цены государственного контракта, при самостоятельном распоряжении денежными средствами.  </w:t>
            </w:r>
          </w:p>
          <w:p w:rsidR="00397FE3" w:rsidRPr="009C78E2" w:rsidRDefault="00397FE3" w:rsidP="006F005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8E2"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Завхоз </w:t>
            </w:r>
          </w:p>
        </w:tc>
      </w:tr>
      <w:tr w:rsidR="00397FE3" w:rsidTr="006F0055">
        <w:tc>
          <w:tcPr>
            <w:tcW w:w="957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010C69" w:rsidRDefault="00397FE3" w:rsidP="00397FE3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Установление обратной связи с получателями государственных услуг, обеспечение права граждан на доступ к информации о деятельности учреждения </w:t>
            </w:r>
          </w:p>
        </w:tc>
      </w:tr>
      <w:tr w:rsidR="00397FE3" w:rsidTr="006F0055"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C43D99" w:rsidRDefault="00397FE3" w:rsidP="006F00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D99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397FE3" w:rsidRPr="009C78E2" w:rsidRDefault="00397FE3" w:rsidP="006F0055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дошкольного учреждения, в сети интернет информации об исполнении мероприятий по противодействию коррупции в организации.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Pr="009C78E2" w:rsidRDefault="00397FE3" w:rsidP="006F00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7FE3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</w:p>
          <w:p w:rsidR="00397FE3" w:rsidRPr="009C78E2" w:rsidRDefault="00397FE3" w:rsidP="006F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</w:tc>
      </w:tr>
    </w:tbl>
    <w:p w:rsidR="00E4452C" w:rsidRDefault="00E4452C"/>
    <w:sectPr w:rsidR="00E4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D60BFD"/>
    <w:multiLevelType w:val="hybridMultilevel"/>
    <w:tmpl w:val="853CA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7D"/>
    <w:rsid w:val="0031237D"/>
    <w:rsid w:val="00397FE3"/>
    <w:rsid w:val="00E4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59193-A8BD-4528-95A4-4DFECA79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FE3"/>
    <w:pPr>
      <w:ind w:left="720"/>
      <w:contextualSpacing/>
    </w:pPr>
  </w:style>
  <w:style w:type="table" w:styleId="a4">
    <w:name w:val="Table Grid"/>
    <w:basedOn w:val="a1"/>
    <w:uiPriority w:val="59"/>
    <w:rsid w:val="00397F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2021-04-16T13:52:00Z</dcterms:created>
  <dcterms:modified xsi:type="dcterms:W3CDTF">2021-04-16T13:52:00Z</dcterms:modified>
</cp:coreProperties>
</file>