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BE41B3" w:rsidRDefault="00E72274" w:rsidP="00BE41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8A76DD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EA5CFA">
        <w:rPr>
          <w:rFonts w:ascii="Times New Roman" w:eastAsia="Calibri" w:hAnsi="Times New Roman" w:cs="Times New Roman"/>
          <w:lang w:eastAsia="en-US"/>
        </w:rPr>
        <w:t xml:space="preserve"> математике 5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8A76DD"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2523B4" w:rsidRPr="00BE41B3" w:rsidRDefault="00C25AA9" w:rsidP="00BE41B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EA5CFA">
        <w:rPr>
          <w:rFonts w:ascii="Times New Roman" w:hAnsi="Times New Roman" w:cs="Times New Roman"/>
        </w:rPr>
        <w:t>математике Н.Я. Виленкин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629"/>
        <w:gridCol w:w="840"/>
        <w:gridCol w:w="2351"/>
      </w:tblGrid>
      <w:tr w:rsidR="00AF708C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Объемы. Объем прямоугольного параллелепипеда.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13.04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№822,823,824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127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Окружность и круг. Решение задач.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14.04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851,852,854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128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Доли. Обыкновенные дроби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15.04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885,887,894,903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Правильные и неправильные дроби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975,978,979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Сложение и вычитание дробей с одинаковыми знаменателями.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17.04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1005,1006,1007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131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Деление и дроби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20.04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1051,1054,1055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Смешанные числа.  Сложение и вычитание смешанных чисел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21.04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1084,1085,1086,1118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Десятичная запись дробных чисел.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22.04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1144,1145,1147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23.04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1175,1182,1183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135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24.04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1213,1214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Приближенные зн</w:t>
            </w:r>
            <w:r>
              <w:rPr>
                <w:rFonts w:ascii="Times New Roman" w:hAnsi="Times New Roman" w:cs="Times New Roman"/>
              </w:rPr>
              <w:t>ачения чисел, округление чисел.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27.04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1272,1274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137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28.04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1305,1306,1310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138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E41B3">
              <w:rPr>
                <w:rFonts w:ascii="Times New Roman" w:hAnsi="Times New Roman" w:cs="Times New Roman"/>
              </w:rPr>
              <w:t>Деление десятичных дробей на натуральные числа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29.04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8A7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1340,1341</w:t>
            </w:r>
          </w:p>
        </w:tc>
      </w:tr>
      <w:tr w:rsidR="00BE41B3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 w:rsidRPr="00BE41B3">
              <w:rPr>
                <w:rFonts w:ascii="Times New Roman" w:hAnsi="Times New Roman" w:cs="Times New Roman"/>
                <w:lang w:eastAsia="en-US"/>
              </w:rPr>
              <w:t>139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</w:rPr>
            </w:pPr>
            <w:r w:rsidRPr="00BE41B3"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bCs/>
              </w:rPr>
            </w:pPr>
            <w:r w:rsidRPr="00BE41B3">
              <w:rPr>
                <w:rFonts w:ascii="Times New Roman" w:hAnsi="Times New Roman" w:cs="Times New Roman"/>
                <w:bCs/>
              </w:rPr>
              <w:t>30.04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B3" w:rsidRPr="00BE41B3" w:rsidRDefault="00BE41B3" w:rsidP="00BE41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="008A76DD">
              <w:rPr>
                <w:rFonts w:ascii="Times New Roman" w:hAnsi="Times New Roman" w:cs="Times New Roman"/>
                <w:lang w:eastAsia="en-US"/>
              </w:rPr>
              <w:t>1391,1392,1397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04886"/>
    <w:rsid w:val="0004473C"/>
    <w:rsid w:val="000819B2"/>
    <w:rsid w:val="000A4050"/>
    <w:rsid w:val="00116755"/>
    <w:rsid w:val="00123746"/>
    <w:rsid w:val="00234FCE"/>
    <w:rsid w:val="002523B4"/>
    <w:rsid w:val="00267E40"/>
    <w:rsid w:val="002C26B9"/>
    <w:rsid w:val="00351F2B"/>
    <w:rsid w:val="00356B44"/>
    <w:rsid w:val="00395958"/>
    <w:rsid w:val="00442AB2"/>
    <w:rsid w:val="004D68AF"/>
    <w:rsid w:val="005471B2"/>
    <w:rsid w:val="00677EFB"/>
    <w:rsid w:val="007574BF"/>
    <w:rsid w:val="00893940"/>
    <w:rsid w:val="008A76DD"/>
    <w:rsid w:val="00990E2E"/>
    <w:rsid w:val="00AB406F"/>
    <w:rsid w:val="00AF708C"/>
    <w:rsid w:val="00B05E61"/>
    <w:rsid w:val="00B579B8"/>
    <w:rsid w:val="00BE41B3"/>
    <w:rsid w:val="00C25AA9"/>
    <w:rsid w:val="00C362FD"/>
    <w:rsid w:val="00CD5864"/>
    <w:rsid w:val="00DE67D0"/>
    <w:rsid w:val="00E72274"/>
    <w:rsid w:val="00EA5CFA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24</cp:revision>
  <cp:lastPrinted>2020-04-10T10:28:00Z</cp:lastPrinted>
  <dcterms:created xsi:type="dcterms:W3CDTF">2020-03-24T06:36:00Z</dcterms:created>
  <dcterms:modified xsi:type="dcterms:W3CDTF">2020-04-10T10:28:00Z</dcterms:modified>
</cp:coreProperties>
</file>