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50" w:rsidRDefault="00397A50" w:rsidP="00C535FF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</w:p>
    <w:p w:rsidR="00397A50" w:rsidRDefault="00397A50" w:rsidP="00397A5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397A50" w:rsidRDefault="00397A50" w:rsidP="00397A5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Директор МБОУ </w:t>
      </w:r>
    </w:p>
    <w:p w:rsidR="00397A50" w:rsidRDefault="00397A50" w:rsidP="00397A5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Заветинской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СОШ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№2</w:t>
      </w:r>
    </w:p>
    <w:p w:rsidR="00397A50" w:rsidRDefault="00397A50" w:rsidP="00397A5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Н.Н. Борисенко</w:t>
      </w:r>
    </w:p>
    <w:p w:rsidR="00397A50" w:rsidRDefault="00397A50" w:rsidP="00397A50">
      <w:pPr>
        <w:spacing w:after="160" w:line="256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397A50" w:rsidRDefault="00397A50" w:rsidP="00C535FF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</w:p>
    <w:p w:rsidR="00C535FF" w:rsidRPr="00C535FF" w:rsidRDefault="00C535FF" w:rsidP="00C535FF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C535FF">
        <w:rPr>
          <w:rFonts w:ascii="Times New Roman" w:eastAsia="Calibri" w:hAnsi="Times New Roman" w:cs="Times New Roman"/>
        </w:rPr>
        <w:t xml:space="preserve">Программа самоподготовки   по русскому языку </w:t>
      </w:r>
      <w:r w:rsidRPr="00C535FF">
        <w:rPr>
          <w:rFonts w:ascii="Times New Roman" w:eastAsia="Calibri" w:hAnsi="Times New Roman" w:cs="Times New Roman"/>
          <w:b/>
        </w:rPr>
        <w:t>(индивидуальное обучение)</w:t>
      </w:r>
      <w:r w:rsidRPr="00C535FF">
        <w:rPr>
          <w:rFonts w:ascii="Times New Roman" w:eastAsia="Calibri" w:hAnsi="Times New Roman" w:cs="Times New Roman"/>
        </w:rPr>
        <w:t xml:space="preserve">, </w:t>
      </w:r>
    </w:p>
    <w:p w:rsidR="00C535FF" w:rsidRPr="00C535FF" w:rsidRDefault="00C535FF" w:rsidP="00C535FF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  <w:r w:rsidRPr="00C535FF">
        <w:rPr>
          <w:rFonts w:ascii="Times New Roman" w:eastAsia="Calibri" w:hAnsi="Times New Roman" w:cs="Times New Roman"/>
          <w:b/>
        </w:rPr>
        <w:t xml:space="preserve">5 класс (вариант 8.1) ,                      </w:t>
      </w:r>
    </w:p>
    <w:p w:rsidR="00C535FF" w:rsidRPr="00C535FF" w:rsidRDefault="00C535FF" w:rsidP="00C535FF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C535FF">
        <w:rPr>
          <w:rFonts w:ascii="Times New Roman" w:eastAsia="Calibri" w:hAnsi="Times New Roman" w:cs="Times New Roman"/>
        </w:rPr>
        <w:t xml:space="preserve">  в период карантинных мероприятий </w:t>
      </w:r>
      <w:r w:rsidRPr="00C535FF">
        <w:rPr>
          <w:rFonts w:ascii="Times New Roman" w:eastAsia="Calibri" w:hAnsi="Times New Roman" w:cs="Times New Roman"/>
          <w:b/>
        </w:rPr>
        <w:t>с 13.04.2020 по 30.04.2020</w:t>
      </w:r>
    </w:p>
    <w:p w:rsidR="00C535FF" w:rsidRPr="00C535FF" w:rsidRDefault="00C535FF" w:rsidP="00C535FF">
      <w:pPr>
        <w:spacing w:after="160" w:line="256" w:lineRule="auto"/>
        <w:rPr>
          <w:rFonts w:ascii="Times New Roman" w:eastAsia="Calibri" w:hAnsi="Times New Roman" w:cs="Times New Roman"/>
        </w:rPr>
      </w:pPr>
      <w:r w:rsidRPr="00C535FF">
        <w:rPr>
          <w:rFonts w:ascii="Times New Roman" w:eastAsia="Calibri" w:hAnsi="Times New Roman" w:cs="Times New Roman"/>
        </w:rPr>
        <w:t>(</w:t>
      </w:r>
      <w:r w:rsidRPr="00C535FF">
        <w:rPr>
          <w:rFonts w:ascii="Times New Roman" w:eastAsia="Times New Roman" w:hAnsi="Times New Roman" w:cs="Times New Roman"/>
          <w:lang w:eastAsia="ru-RU"/>
        </w:rPr>
        <w:t xml:space="preserve">УМК: Русский язык. 5 класс: Учебник для общеобразовательных организаций, реализующих адаптированные основные общеобразовательные программы/ Н.Г. </w:t>
      </w:r>
      <w:proofErr w:type="spellStart"/>
      <w:r w:rsidRPr="00C535FF">
        <w:rPr>
          <w:rFonts w:ascii="Times New Roman" w:eastAsia="Times New Roman" w:hAnsi="Times New Roman" w:cs="Times New Roman"/>
          <w:lang w:eastAsia="ru-RU"/>
        </w:rPr>
        <w:t>Галунчикова</w:t>
      </w:r>
      <w:proofErr w:type="spellEnd"/>
      <w:r w:rsidRPr="00C535FF">
        <w:rPr>
          <w:rFonts w:ascii="Times New Roman" w:eastAsia="Times New Roman" w:hAnsi="Times New Roman" w:cs="Times New Roman"/>
          <w:lang w:eastAsia="ru-RU"/>
        </w:rPr>
        <w:t xml:space="preserve">, Э.В. Якубовская. – М.: </w:t>
      </w:r>
      <w:proofErr w:type="gramStart"/>
      <w:r w:rsidRPr="00C535FF">
        <w:rPr>
          <w:rFonts w:ascii="Times New Roman" w:eastAsia="Times New Roman" w:hAnsi="Times New Roman" w:cs="Times New Roman"/>
          <w:lang w:eastAsia="ru-RU"/>
        </w:rPr>
        <w:t>Просвещение,  2018</w:t>
      </w:r>
      <w:proofErr w:type="gramEnd"/>
      <w:r w:rsidRPr="00C535FF">
        <w:rPr>
          <w:rFonts w:ascii="Times New Roman" w:eastAsia="Times New Roman" w:hAnsi="Times New Roman" w:cs="Times New Roman"/>
          <w:lang w:eastAsia="ru-RU"/>
        </w:rPr>
        <w:t xml:space="preserve"> г.)</w:t>
      </w:r>
    </w:p>
    <w:p w:rsidR="00C535FF" w:rsidRPr="00C535FF" w:rsidRDefault="00C535FF" w:rsidP="00C535FF">
      <w:pPr>
        <w:rPr>
          <w:rFonts w:ascii="Calibri" w:eastAsia="Times New Roman" w:hAnsi="Calibri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5983"/>
        <w:gridCol w:w="816"/>
        <w:gridCol w:w="1771"/>
      </w:tblGrid>
      <w:tr w:rsidR="00C535FF" w:rsidRPr="00C535FF" w:rsidTr="003950B7">
        <w:trPr>
          <w:trHeight w:val="34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FF" w:rsidRPr="00C535FF" w:rsidRDefault="00C535FF" w:rsidP="00C535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35FF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FF" w:rsidRPr="00C535FF" w:rsidRDefault="00C535FF" w:rsidP="00C535FF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535FF">
              <w:rPr>
                <w:rFonts w:ascii="Times New Roman" w:eastAsia="Times New Roman" w:hAnsi="Times New Roman" w:cs="Times New Roman"/>
                <w:bCs/>
              </w:rPr>
              <w:t>Тема урока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FF" w:rsidRPr="00C535FF" w:rsidRDefault="00C535FF" w:rsidP="00C535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35FF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FF" w:rsidRPr="00C535FF" w:rsidRDefault="00C535FF" w:rsidP="00C535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35FF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C535FF" w:rsidRPr="00C535FF" w:rsidTr="003950B7">
        <w:trPr>
          <w:trHeight w:val="34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Упражнения на закрепление по теме «Правописание падежных окончаний существительных 3 склонения»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rPr>
                <w:rFonts w:ascii="Times New Roman" w:eastAsia="Times New Roman" w:hAnsi="Times New Roman" w:cs="Times New Roman"/>
              </w:rPr>
            </w:pPr>
            <w:r w:rsidRPr="00C535FF">
              <w:rPr>
                <w:rFonts w:ascii="Times New Roman" w:eastAsia="Times New Roman" w:hAnsi="Times New Roman" w:cs="Times New Roman"/>
              </w:rPr>
              <w:t>№ 358, № 361, № 362</w:t>
            </w:r>
          </w:p>
        </w:tc>
      </w:tr>
      <w:tr w:rsidR="00C535FF" w:rsidRPr="00C535FF" w:rsidTr="003950B7">
        <w:trPr>
          <w:trHeight w:val="34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C535FF">
              <w:rPr>
                <w:rFonts w:ascii="Times New Roman" w:eastAsia="Times New Roman" w:hAnsi="Times New Roman" w:cs="Arial"/>
                <w:lang w:eastAsia="ru-RU"/>
              </w:rPr>
              <w:t xml:space="preserve">Самостоятельная работа по теме «Правописание падежных окончаний существительных»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rPr>
                <w:rFonts w:ascii="Times New Roman" w:eastAsia="Times New Roman" w:hAnsi="Times New Roman" w:cs="Times New Roman"/>
              </w:rPr>
            </w:pPr>
            <w:r w:rsidRPr="00C535FF">
              <w:rPr>
                <w:rFonts w:ascii="Times New Roman" w:eastAsia="Times New Roman" w:hAnsi="Times New Roman" w:cs="Times New Roman"/>
              </w:rPr>
              <w:t>№ 363</w:t>
            </w:r>
          </w:p>
        </w:tc>
      </w:tr>
      <w:tr w:rsidR="00C535FF" w:rsidRPr="00C535FF" w:rsidTr="003950B7">
        <w:trPr>
          <w:trHeight w:val="34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C535FF">
              <w:rPr>
                <w:rFonts w:ascii="Times New Roman" w:eastAsia="Times New Roman" w:hAnsi="Times New Roman" w:cs="Arial"/>
                <w:lang w:eastAsia="ru-RU"/>
              </w:rPr>
              <w:t>Контрольные вопросы и задания по теме «Имя существительное»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rPr>
                <w:rFonts w:ascii="Times New Roman" w:eastAsia="Times New Roman" w:hAnsi="Times New Roman" w:cs="Times New Roman"/>
              </w:rPr>
            </w:pPr>
            <w:r w:rsidRPr="00C535FF">
              <w:rPr>
                <w:rFonts w:ascii="Times New Roman" w:eastAsia="Times New Roman" w:hAnsi="Times New Roman" w:cs="Times New Roman"/>
              </w:rPr>
              <w:t>с. 231-232, вопросы 2,4,5</w:t>
            </w:r>
          </w:p>
        </w:tc>
      </w:tr>
      <w:tr w:rsidR="00C535FF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Главные и второстепенные члены предложения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rPr>
                <w:rFonts w:ascii="Times New Roman" w:eastAsia="Times New Roman" w:hAnsi="Times New Roman" w:cs="Times New Roman"/>
              </w:rPr>
            </w:pPr>
            <w:r w:rsidRPr="00C535FF">
              <w:rPr>
                <w:rFonts w:ascii="Times New Roman" w:eastAsia="Times New Roman" w:hAnsi="Times New Roman" w:cs="Times New Roman"/>
              </w:rPr>
              <w:t>с. 233 – прочитать информацию и ответить на вопросы, с. 234, 235 – правила, № 368, 370</w:t>
            </w:r>
          </w:p>
        </w:tc>
      </w:tr>
      <w:tr w:rsidR="00C535FF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Второстепенные члены предложения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rPr>
                <w:rFonts w:ascii="Times New Roman" w:eastAsia="Times New Roman" w:hAnsi="Times New Roman" w:cs="Times New Roman"/>
              </w:rPr>
            </w:pPr>
            <w:r w:rsidRPr="00C535FF">
              <w:rPr>
                <w:rFonts w:ascii="Times New Roman" w:eastAsia="Times New Roman" w:hAnsi="Times New Roman" w:cs="Times New Roman"/>
              </w:rPr>
              <w:t>с. 236, 237 – правила, № 372, № 373</w:t>
            </w:r>
          </w:p>
        </w:tc>
      </w:tr>
      <w:tr w:rsidR="00C535FF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Распространённые и нераспространённые предложения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rPr>
                <w:rFonts w:ascii="Times New Roman" w:eastAsia="Times New Roman" w:hAnsi="Times New Roman" w:cs="Times New Roman"/>
              </w:rPr>
            </w:pPr>
            <w:r w:rsidRPr="00C535FF">
              <w:rPr>
                <w:rFonts w:ascii="Times New Roman" w:eastAsia="Times New Roman" w:hAnsi="Times New Roman" w:cs="Times New Roman"/>
              </w:rPr>
              <w:t>с. 238 – правило, № 376, № 380</w:t>
            </w:r>
          </w:p>
        </w:tc>
      </w:tr>
      <w:tr w:rsidR="00C535FF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Однородные члены предложения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rPr>
                <w:rFonts w:ascii="Times New Roman" w:eastAsia="Times New Roman" w:hAnsi="Times New Roman" w:cs="Times New Roman"/>
              </w:rPr>
            </w:pPr>
            <w:r w:rsidRPr="00C535FF">
              <w:rPr>
                <w:rFonts w:ascii="Times New Roman" w:eastAsia="Times New Roman" w:hAnsi="Times New Roman" w:cs="Times New Roman"/>
              </w:rPr>
              <w:t>с. 241 – правило, № 381, № 283</w:t>
            </w:r>
          </w:p>
        </w:tc>
      </w:tr>
      <w:tr w:rsidR="00C535FF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Знаки препинания при однородных членах предложения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rPr>
                <w:rFonts w:ascii="Times New Roman" w:eastAsia="Times New Roman" w:hAnsi="Times New Roman" w:cs="Times New Roman"/>
              </w:rPr>
            </w:pPr>
            <w:r w:rsidRPr="00C535FF">
              <w:rPr>
                <w:rFonts w:ascii="Times New Roman" w:eastAsia="Times New Roman" w:hAnsi="Times New Roman" w:cs="Times New Roman"/>
              </w:rPr>
              <w:t>с. 244 – правило, № 388, № 390</w:t>
            </w:r>
          </w:p>
        </w:tc>
      </w:tr>
      <w:tr w:rsidR="00C535FF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Однородные члены с одиночным союзом  </w:t>
            </w:r>
            <w:r w:rsidRPr="00C535FF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rPr>
                <w:rFonts w:ascii="Times New Roman" w:eastAsia="Times New Roman" w:hAnsi="Times New Roman" w:cs="Times New Roman"/>
              </w:rPr>
            </w:pPr>
            <w:r w:rsidRPr="00C535FF">
              <w:rPr>
                <w:rFonts w:ascii="Times New Roman" w:eastAsia="Times New Roman" w:hAnsi="Times New Roman" w:cs="Times New Roman"/>
              </w:rPr>
              <w:t>с. 245 – правило, № 391, № 393</w:t>
            </w:r>
          </w:p>
        </w:tc>
      </w:tr>
      <w:tr w:rsidR="00C535FF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Упражнения на закрепление темы: «Состав слова»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rPr>
                <w:rFonts w:ascii="Times New Roman" w:eastAsia="Times New Roman" w:hAnsi="Times New Roman" w:cs="Times New Roman"/>
              </w:rPr>
            </w:pPr>
            <w:r w:rsidRPr="00C535FF">
              <w:rPr>
                <w:rFonts w:ascii="Times New Roman" w:eastAsia="Times New Roman" w:hAnsi="Times New Roman" w:cs="Times New Roman"/>
              </w:rPr>
              <w:t>№ 397, № 398</w:t>
            </w:r>
          </w:p>
        </w:tc>
      </w:tr>
      <w:tr w:rsidR="00C535FF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Контрольные вопросы и задания по теме « Главные и второстепенные члены предложения»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rPr>
                <w:rFonts w:ascii="Times New Roman" w:eastAsia="Times New Roman" w:hAnsi="Times New Roman" w:cs="Times New Roman"/>
              </w:rPr>
            </w:pPr>
            <w:r w:rsidRPr="00C535FF">
              <w:rPr>
                <w:rFonts w:ascii="Times New Roman" w:eastAsia="Times New Roman" w:hAnsi="Times New Roman" w:cs="Times New Roman"/>
              </w:rPr>
              <w:t>с. 249-250, вопросы 2,3,4</w:t>
            </w:r>
          </w:p>
        </w:tc>
      </w:tr>
      <w:tr w:rsidR="00C535FF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Упражнения на закрепление темы: «Правописание орфограмм»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rPr>
                <w:rFonts w:ascii="Times New Roman" w:eastAsia="Times New Roman" w:hAnsi="Times New Roman" w:cs="Times New Roman"/>
              </w:rPr>
            </w:pPr>
            <w:r w:rsidRPr="00C535FF">
              <w:rPr>
                <w:rFonts w:ascii="Times New Roman" w:eastAsia="Times New Roman" w:hAnsi="Times New Roman" w:cs="Times New Roman"/>
              </w:rPr>
              <w:t xml:space="preserve">№ 400, №401 </w:t>
            </w:r>
          </w:p>
        </w:tc>
      </w:tr>
      <w:tr w:rsidR="00C535FF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Самостоятельная работа на изученные орфограммы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29.04.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rPr>
                <w:rFonts w:ascii="Times New Roman" w:eastAsia="Times New Roman" w:hAnsi="Times New Roman" w:cs="Times New Roman"/>
              </w:rPr>
            </w:pPr>
            <w:r w:rsidRPr="00C535FF">
              <w:rPr>
                <w:rFonts w:ascii="Times New Roman" w:eastAsia="Times New Roman" w:hAnsi="Times New Roman" w:cs="Arial"/>
                <w:lang w:eastAsia="ru-RU"/>
              </w:rPr>
              <w:t>№ 406</w:t>
            </w:r>
          </w:p>
        </w:tc>
      </w:tr>
      <w:tr w:rsidR="00C535FF" w:rsidRPr="00C535FF" w:rsidTr="003950B7">
        <w:trPr>
          <w:trHeight w:val="635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C535FF">
              <w:rPr>
                <w:rFonts w:ascii="Times New Roman" w:eastAsia="Times New Roman" w:hAnsi="Times New Roman" w:cs="Arial"/>
                <w:lang w:eastAsia="ru-RU"/>
              </w:rPr>
              <w:t>Контрольное списывание по теме «Приставка и предлог»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35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FF" w:rsidRPr="00C535FF" w:rsidRDefault="00C535FF" w:rsidP="00C535FF">
            <w:pPr>
              <w:rPr>
                <w:rFonts w:ascii="Times New Roman" w:eastAsia="Times New Roman" w:hAnsi="Times New Roman" w:cs="Times New Roman"/>
              </w:rPr>
            </w:pPr>
            <w:r w:rsidRPr="00C535FF">
              <w:rPr>
                <w:rFonts w:ascii="Times New Roman" w:eastAsia="Times New Roman" w:hAnsi="Times New Roman" w:cs="Arial"/>
                <w:lang w:eastAsia="ru-RU"/>
              </w:rPr>
              <w:t>№ 408</w:t>
            </w:r>
          </w:p>
        </w:tc>
      </w:tr>
    </w:tbl>
    <w:p w:rsidR="00C535FF" w:rsidRPr="00C535FF" w:rsidRDefault="00C535FF" w:rsidP="00C535FF">
      <w:pPr>
        <w:rPr>
          <w:rFonts w:ascii="Times New Roman" w:eastAsia="Times New Roman" w:hAnsi="Times New Roman" w:cs="Times New Roman"/>
          <w:lang w:eastAsia="ru-RU"/>
        </w:rPr>
      </w:pPr>
    </w:p>
    <w:p w:rsidR="00C535FF" w:rsidRPr="00C535FF" w:rsidRDefault="00C535FF" w:rsidP="00C535FF">
      <w:pPr>
        <w:rPr>
          <w:rFonts w:ascii="Times New Roman" w:eastAsia="Times New Roman" w:hAnsi="Times New Roman" w:cs="Times New Roman"/>
          <w:lang w:eastAsia="ru-RU"/>
        </w:rPr>
      </w:pPr>
      <w:r w:rsidRPr="00C535FF">
        <w:rPr>
          <w:rFonts w:ascii="Times New Roman" w:eastAsia="Times New Roman" w:hAnsi="Times New Roman" w:cs="Times New Roman"/>
          <w:lang w:eastAsia="ru-RU"/>
        </w:rPr>
        <w:t>Телефон для консультаций: 89281547149</w:t>
      </w:r>
    </w:p>
    <w:p w:rsidR="00C535FF" w:rsidRPr="00C535FF" w:rsidRDefault="00C535FF" w:rsidP="00C535FF">
      <w:pPr>
        <w:rPr>
          <w:rFonts w:ascii="Times New Roman" w:eastAsia="Times New Roman" w:hAnsi="Times New Roman" w:cs="Times New Roman"/>
          <w:lang w:eastAsia="ru-RU"/>
        </w:rPr>
      </w:pPr>
    </w:p>
    <w:p w:rsidR="00C535FF" w:rsidRPr="00C535FF" w:rsidRDefault="00C535FF" w:rsidP="00C535FF">
      <w:pPr>
        <w:spacing w:after="160" w:line="259" w:lineRule="auto"/>
        <w:rPr>
          <w:rFonts w:ascii="Times New Roman" w:eastAsia="Calibri" w:hAnsi="Times New Roman" w:cs="Times New Roman"/>
        </w:rPr>
      </w:pPr>
      <w:r w:rsidRPr="00C535FF">
        <w:rPr>
          <w:rFonts w:ascii="Times New Roman" w:eastAsia="Calibri" w:hAnsi="Times New Roman" w:cs="Times New Roman"/>
        </w:rPr>
        <w:t>Учитель:   Н.Н. Борисенко</w:t>
      </w:r>
    </w:p>
    <w:p w:rsidR="00E477E6" w:rsidRDefault="00E477E6"/>
    <w:sectPr w:rsidR="00E4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5FF"/>
    <w:rsid w:val="00397A50"/>
    <w:rsid w:val="00C535FF"/>
    <w:rsid w:val="00E4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3720"/>
  <w15:docId w15:val="{42BE7EC1-0533-4FD9-8E87-97257692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9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zavuch</cp:lastModifiedBy>
  <cp:revision>2</cp:revision>
  <dcterms:created xsi:type="dcterms:W3CDTF">2020-04-10T10:35:00Z</dcterms:created>
  <dcterms:modified xsi:type="dcterms:W3CDTF">2020-04-10T11:14:00Z</dcterms:modified>
</cp:coreProperties>
</file>