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EF" w:rsidRPr="0011565B" w:rsidRDefault="00B62FEF" w:rsidP="00B62F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B62FEF" w:rsidRPr="0011565B" w:rsidRDefault="00B62FEF" w:rsidP="00B62F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B62FEF" w:rsidRPr="0011565B" w:rsidRDefault="00B62FEF" w:rsidP="00B62F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B62FEF" w:rsidRPr="0011565B" w:rsidRDefault="00B62FEF" w:rsidP="00B62F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B62FEF" w:rsidRPr="0011565B" w:rsidRDefault="00B62FEF" w:rsidP="00B62FEF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B62FEF" w:rsidRPr="0011565B" w:rsidRDefault="00B62FEF" w:rsidP="00B62F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литературному чтению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,4 класс,</w:t>
      </w:r>
    </w:p>
    <w:p w:rsidR="00B62FEF" w:rsidRPr="0011565B" w:rsidRDefault="00B62FEF" w:rsidP="00B62F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карантинных мероприятий с 06.05 по 25.05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B62FEF" w:rsidRPr="0011565B" w:rsidRDefault="00B62FEF" w:rsidP="00B62F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«Гармония».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О.В.Кубасова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. 4 класс.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565B">
        <w:rPr>
          <w:rFonts w:ascii="Times New Roman" w:hAnsi="Times New Roman" w:cs="Times New Roman"/>
          <w:sz w:val="28"/>
          <w:szCs w:val="28"/>
        </w:rPr>
        <w:t xml:space="preserve"> часть.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62FEF" w:rsidRPr="0011565B" w:rsidRDefault="00B62FEF" w:rsidP="00B62FEF">
      <w:pPr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91"/>
        <w:gridCol w:w="846"/>
        <w:gridCol w:w="2137"/>
      </w:tblGrid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EF" w:rsidRPr="00DA40AD" w:rsidRDefault="00B62FEF" w:rsidP="00F744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EF" w:rsidRPr="00DA40AD" w:rsidRDefault="00B62FEF" w:rsidP="00F744FC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EF" w:rsidRPr="00DA40AD" w:rsidRDefault="00B62FEF" w:rsidP="00F744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EF" w:rsidRPr="00DA40AD" w:rsidRDefault="00B62FEF" w:rsidP="00F744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М. Ильин и Е. Сегал «Что из чего», «Сто тысяч почему»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С.136-145</w:t>
            </w:r>
          </w:p>
        </w:tc>
      </w:tr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 Надеждина «Лук от семи недуг»</w:t>
            </w:r>
          </w:p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С.146-148 Тестовые задания с.33-35</w:t>
            </w:r>
          </w:p>
        </w:tc>
      </w:tr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М. Константиновский «Что такое электрический ток»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С.149-152</w:t>
            </w:r>
          </w:p>
        </w:tc>
      </w:tr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 xml:space="preserve"> В. Малов «Как парижский официант русскому изобретателю помог».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С.153-157</w:t>
            </w:r>
          </w:p>
        </w:tc>
      </w:tr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В. Малов «Как парижский официант русскому изобретателю помог».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С.157-161, Тестовые задания с.42-44</w:t>
            </w:r>
          </w:p>
        </w:tc>
      </w:tr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А.Дитрих,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50AC">
              <w:rPr>
                <w:rFonts w:ascii="Times New Roman" w:hAnsi="Times New Roman"/>
                <w:sz w:val="28"/>
                <w:szCs w:val="28"/>
              </w:rPr>
              <w:t>Г.Юрмин</w:t>
            </w:r>
            <w:proofErr w:type="spellEnd"/>
            <w:r w:rsidRPr="009450AC">
              <w:rPr>
                <w:rFonts w:ascii="Times New Roman" w:hAnsi="Times New Roman"/>
                <w:sz w:val="28"/>
                <w:szCs w:val="28"/>
              </w:rPr>
              <w:t xml:space="preserve"> «Какая книжка самая интересная»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76F6">
              <w:rPr>
                <w:rFonts w:ascii="Times New Roman" w:hAnsi="Times New Roman"/>
                <w:sz w:val="28"/>
                <w:szCs w:val="28"/>
              </w:rPr>
              <w:t xml:space="preserve"> Урок-обобщение по разделу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С.162-166</w:t>
            </w:r>
          </w:p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 с.52-54</w:t>
            </w:r>
          </w:p>
        </w:tc>
      </w:tr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К.Паустовский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50AC">
              <w:rPr>
                <w:rFonts w:ascii="Times New Roman" w:hAnsi="Times New Roman"/>
                <w:sz w:val="28"/>
                <w:szCs w:val="28"/>
              </w:rPr>
              <w:t>«Великий сказочник»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9450A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End"/>
            <w:r w:rsidRPr="009450AC">
              <w:rPr>
                <w:rFonts w:ascii="Times New Roman" w:hAnsi="Times New Roman"/>
                <w:sz w:val="28"/>
                <w:szCs w:val="28"/>
              </w:rPr>
              <w:t>Сказки Пушкина»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С.167-178</w:t>
            </w:r>
          </w:p>
        </w:tc>
      </w:tr>
      <w:tr w:rsidR="00B62FEF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DA40AD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Pr="009450AC" w:rsidRDefault="00B62FEF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К.Чуковский «Признания старого сказочника»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F" w:rsidRDefault="00B62FEF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С.178-184</w:t>
            </w:r>
          </w:p>
        </w:tc>
      </w:tr>
    </w:tbl>
    <w:p w:rsidR="00B62FEF" w:rsidRPr="0011565B" w:rsidRDefault="00B62FEF" w:rsidP="00B62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EF" w:rsidRDefault="00B62FEF" w:rsidP="00B62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r w:rsidRPr="0011565B">
        <w:rPr>
          <w:rFonts w:ascii="Times New Roman" w:hAnsi="Times New Roman" w:cs="Times New Roman"/>
          <w:sz w:val="28"/>
          <w:szCs w:val="28"/>
        </w:rPr>
        <w:t xml:space="preserve"> и др. Пароль для входа уточните у учителя.</w:t>
      </w:r>
    </w:p>
    <w:p w:rsidR="00B62FEF" w:rsidRPr="00570C84" w:rsidRDefault="00B62FEF" w:rsidP="00B62FEF">
      <w:pPr>
        <w:spacing w:after="0" w:line="240" w:lineRule="auto"/>
        <w:rPr>
          <w:rFonts w:ascii="Calibri" w:hAnsi="Calibri" w:cs="Arial"/>
          <w:sz w:val="28"/>
          <w:szCs w:val="28"/>
        </w:rPr>
      </w:pPr>
      <w:proofErr w:type="spellStart"/>
      <w:r w:rsidRPr="00570C8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570C84">
        <w:rPr>
          <w:sz w:val="28"/>
          <w:szCs w:val="28"/>
        </w:rPr>
        <w:t xml:space="preserve"> </w:t>
      </w:r>
      <w:hyperlink r:id="rId4" w:history="1">
        <w:r w:rsidRPr="00570C84">
          <w:rPr>
            <w:rStyle w:val="a3"/>
            <w:sz w:val="28"/>
            <w:szCs w:val="28"/>
          </w:rPr>
          <w:t>rita.tereshchenko.77@</w:t>
        </w:r>
        <w:r w:rsidRPr="00570C84">
          <w:rPr>
            <w:rStyle w:val="a3"/>
            <w:sz w:val="28"/>
            <w:szCs w:val="28"/>
            <w:lang w:val="en-US"/>
          </w:rPr>
          <w:t>mail</w:t>
        </w:r>
        <w:r w:rsidRPr="00570C84">
          <w:rPr>
            <w:rStyle w:val="a3"/>
            <w:sz w:val="28"/>
            <w:szCs w:val="28"/>
          </w:rPr>
          <w:t>.</w:t>
        </w:r>
        <w:proofErr w:type="spellStart"/>
        <w:r w:rsidRPr="00570C8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B62FEF" w:rsidRPr="0011565B" w:rsidRDefault="00B62FEF" w:rsidP="00B62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:89381025605</w:t>
      </w:r>
    </w:p>
    <w:p w:rsidR="00B62FEF" w:rsidRPr="0011565B" w:rsidRDefault="00B62FEF" w:rsidP="00B62FE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B62FEF" w:rsidRPr="00846972" w:rsidRDefault="00B62FEF" w:rsidP="00B62FEF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B62FEF" w:rsidRDefault="00B62FEF" w:rsidP="00B62FEF">
      <w:pPr>
        <w:spacing w:after="0" w:line="240" w:lineRule="auto"/>
      </w:pPr>
    </w:p>
    <w:p w:rsidR="00B62FEF" w:rsidRDefault="00B62FEF" w:rsidP="00B62FEF">
      <w:pPr>
        <w:spacing w:after="0" w:line="240" w:lineRule="auto"/>
      </w:pPr>
    </w:p>
    <w:p w:rsidR="00B62FEF" w:rsidRDefault="00B62FEF" w:rsidP="00B62FEF">
      <w:pPr>
        <w:spacing w:after="0" w:line="240" w:lineRule="auto"/>
      </w:pPr>
    </w:p>
    <w:p w:rsidR="00F607C3" w:rsidRDefault="00F607C3"/>
    <w:sectPr w:rsidR="00F6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FEF"/>
    <w:rsid w:val="00B62FEF"/>
    <w:rsid w:val="00F6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F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.tereshchenko.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2020-05-04T07:17:00Z</dcterms:created>
  <dcterms:modified xsi:type="dcterms:W3CDTF">2020-05-04T07:18:00Z</dcterms:modified>
</cp:coreProperties>
</file>