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1719B0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1719B0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1719B0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B172B1" w:rsidRDefault="00E72274" w:rsidP="001719B0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D50026">
      <w:pPr>
        <w:spacing w:after="0" w:line="240" w:lineRule="auto"/>
        <w:rPr>
          <w:rFonts w:eastAsia="Calibri" w:cs="Times New Roman"/>
          <w:lang w:eastAsia="en-US"/>
        </w:rPr>
      </w:pPr>
    </w:p>
    <w:p w:rsidR="002523B4" w:rsidRPr="002523B4" w:rsidRDefault="00C25AA9" w:rsidP="001719B0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245776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по </w:t>
      </w:r>
      <w:r w:rsidR="0086447F">
        <w:rPr>
          <w:rFonts w:ascii="Times New Roman" w:eastAsia="Calibri" w:hAnsi="Times New Roman" w:cs="Times New Roman"/>
          <w:lang w:eastAsia="en-US"/>
        </w:rPr>
        <w:t>литературе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344C14">
        <w:rPr>
          <w:rFonts w:ascii="Times New Roman" w:eastAsia="Calibri" w:hAnsi="Times New Roman" w:cs="Times New Roman"/>
          <w:lang w:eastAsia="en-US"/>
        </w:rPr>
        <w:t>6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1719B0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1719B0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1D779D">
        <w:rPr>
          <w:rFonts w:ascii="Times New Roman" w:eastAsia="Calibri" w:hAnsi="Times New Roman" w:cs="Times New Roman"/>
          <w:lang w:eastAsia="en-US"/>
        </w:rPr>
        <w:t xml:space="preserve">мероприятий с </w:t>
      </w:r>
      <w:r w:rsidR="001C6DB7">
        <w:rPr>
          <w:rFonts w:ascii="Times New Roman" w:eastAsia="Calibri" w:hAnsi="Times New Roman" w:cs="Times New Roman"/>
          <w:lang w:eastAsia="en-US"/>
        </w:rPr>
        <w:t>06.05</w:t>
      </w:r>
      <w:r w:rsidR="001D779D">
        <w:rPr>
          <w:rFonts w:ascii="Times New Roman" w:eastAsia="Calibri" w:hAnsi="Times New Roman" w:cs="Times New Roman"/>
          <w:lang w:eastAsia="en-US"/>
        </w:rPr>
        <w:t xml:space="preserve"> по </w:t>
      </w:r>
      <w:bookmarkStart w:id="0" w:name="_GoBack"/>
      <w:bookmarkEnd w:id="0"/>
      <w:r w:rsidR="003C2487">
        <w:rPr>
          <w:rFonts w:ascii="Times New Roman" w:eastAsia="Calibri" w:hAnsi="Times New Roman" w:cs="Times New Roman"/>
          <w:lang w:eastAsia="en-US"/>
        </w:rPr>
        <w:t>29</w:t>
      </w:r>
      <w:r w:rsidR="002523B4" w:rsidRPr="002523B4">
        <w:rPr>
          <w:rFonts w:ascii="Times New Roman" w:eastAsia="Calibri" w:hAnsi="Times New Roman" w:cs="Times New Roman"/>
          <w:lang w:eastAsia="en-US"/>
        </w:rPr>
        <w:t>.0</w:t>
      </w:r>
      <w:r w:rsidR="003C2487">
        <w:rPr>
          <w:rFonts w:ascii="Times New Roman" w:eastAsia="Calibri" w:hAnsi="Times New Roman" w:cs="Times New Roman"/>
          <w:lang w:eastAsia="en-US"/>
        </w:rPr>
        <w:t>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2523B4" w:rsidRDefault="00C25AA9" w:rsidP="003D6283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C25AA9">
        <w:rPr>
          <w:rFonts w:ascii="Times New Roman" w:hAnsi="Times New Roman" w:cs="Times New Roman"/>
        </w:rPr>
        <w:t>УМК:</w:t>
      </w:r>
      <w:r w:rsidR="001719B0">
        <w:rPr>
          <w:rFonts w:ascii="Times New Roman" w:hAnsi="Times New Roman" w:cs="Times New Roman"/>
        </w:rPr>
        <w:t>Г.</w:t>
      </w:r>
      <w:r w:rsidR="0086447F">
        <w:rPr>
          <w:rFonts w:ascii="Times New Roman" w:hAnsi="Times New Roman" w:cs="Times New Roman"/>
          <w:u w:val="single"/>
        </w:rPr>
        <w:t>С.</w:t>
      </w:r>
      <w:r w:rsidR="001719B0">
        <w:rPr>
          <w:rFonts w:ascii="Times New Roman" w:hAnsi="Times New Roman" w:cs="Times New Roman"/>
          <w:u w:val="single"/>
        </w:rPr>
        <w:t>Меркин</w:t>
      </w:r>
      <w:proofErr w:type="spellEnd"/>
      <w:r w:rsidR="00C02E6A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1719B0" w:rsidRPr="001719B0">
        <w:rPr>
          <w:rFonts w:ascii="Times New Roman" w:hAnsi="Times New Roman" w:cs="Times New Roman"/>
          <w:u w:val="single"/>
        </w:rPr>
        <w:t>Литература.Учебник</w:t>
      </w:r>
      <w:proofErr w:type="spellEnd"/>
      <w:r w:rsidR="001719B0" w:rsidRPr="001719B0">
        <w:rPr>
          <w:rFonts w:ascii="Times New Roman" w:hAnsi="Times New Roman" w:cs="Times New Roman"/>
          <w:u w:val="single"/>
        </w:rPr>
        <w:t xml:space="preserve"> для </w:t>
      </w:r>
      <w:r w:rsidR="001719B0">
        <w:rPr>
          <w:rFonts w:ascii="Times New Roman" w:hAnsi="Times New Roman" w:cs="Times New Roman"/>
          <w:u w:val="single"/>
        </w:rPr>
        <w:t>6</w:t>
      </w:r>
      <w:r w:rsidR="001719B0" w:rsidRPr="001719B0">
        <w:rPr>
          <w:rFonts w:ascii="Times New Roman" w:hAnsi="Times New Roman" w:cs="Times New Roman"/>
          <w:u w:val="single"/>
        </w:rPr>
        <w:t xml:space="preserve"> класса. </w:t>
      </w:r>
      <w:proofErr w:type="gramStart"/>
      <w:r w:rsidR="001719B0" w:rsidRPr="001719B0">
        <w:rPr>
          <w:rFonts w:ascii="Times New Roman" w:hAnsi="Times New Roman" w:cs="Times New Roman"/>
          <w:u w:val="single"/>
        </w:rPr>
        <w:t xml:space="preserve">Часть </w:t>
      </w:r>
      <w:r w:rsidR="001719B0" w:rsidRPr="001719B0">
        <w:rPr>
          <w:rFonts w:ascii="Times New Roman" w:hAnsi="Times New Roman" w:cs="Times New Roman"/>
          <w:u w:val="single"/>
          <w:lang w:val="en-US"/>
        </w:rPr>
        <w:t>II</w:t>
      </w:r>
      <w:r w:rsidR="001719B0" w:rsidRPr="001719B0">
        <w:rPr>
          <w:rFonts w:ascii="Times New Roman" w:hAnsi="Times New Roman" w:cs="Times New Roman"/>
          <w:u w:val="single"/>
        </w:rPr>
        <w:t xml:space="preserve"> «Русское слово» 201</w:t>
      </w:r>
      <w:r w:rsidR="001719B0">
        <w:rPr>
          <w:rFonts w:ascii="Times New Roman" w:hAnsi="Times New Roman" w:cs="Times New Roman"/>
          <w:u w:val="single"/>
        </w:rPr>
        <w:t>5</w:t>
      </w:r>
      <w:r w:rsidR="001719B0" w:rsidRPr="001719B0">
        <w:rPr>
          <w:rFonts w:ascii="Times New Roman" w:hAnsi="Times New Roman" w:cs="Times New Roman"/>
          <w:u w:val="single"/>
        </w:rPr>
        <w:t>г.</w:t>
      </w:r>
      <w:r w:rsidR="001719B0" w:rsidRPr="001719B0">
        <w:rPr>
          <w:rFonts w:ascii="Times New Roman" w:hAnsi="Times New Roman" w:cs="Times New Roman"/>
        </w:rPr>
        <w:t>)</w:t>
      </w:r>
      <w:proofErr w:type="gramEnd"/>
    </w:p>
    <w:p w:rsidR="003D6283" w:rsidRPr="003D6283" w:rsidRDefault="003D6283" w:rsidP="003D6283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4961"/>
        <w:gridCol w:w="992"/>
        <w:gridCol w:w="3393"/>
      </w:tblGrid>
      <w:tr w:rsidR="006619E6" w:rsidRPr="002523B4" w:rsidTr="00137F08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6" w:rsidRPr="002523B4" w:rsidRDefault="006619E6" w:rsidP="003E5F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6" w:rsidRPr="002523B4" w:rsidRDefault="006619E6" w:rsidP="003E5FAD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6" w:rsidRPr="002523B4" w:rsidRDefault="006619E6" w:rsidP="003E5F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6" w:rsidRDefault="006619E6" w:rsidP="003E5FA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4197E" w:rsidRPr="002523B4" w:rsidTr="00137F08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E" w:rsidRPr="00E4197E" w:rsidRDefault="00E4197E" w:rsidP="00E41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91/92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14 ч</w:t>
            </w:r>
          </w:p>
          <w:p w:rsidR="00E4197E" w:rsidRPr="00E4197E" w:rsidRDefault="00E4197E" w:rsidP="00790821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Восточные  сказки</w:t>
            </w: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 xml:space="preserve">. Разнообразие тем и сюжетов сказок </w:t>
            </w:r>
            <w:r w:rsidRPr="00E41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книги </w:t>
            </w:r>
            <w:r w:rsidRPr="00E419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«Тысяча и одна ночь».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419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«Сказка о </w:t>
            </w:r>
            <w:proofErr w:type="spellStart"/>
            <w:r w:rsidRPr="00E419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Синдбаде-мореходе</w:t>
            </w:r>
            <w:proofErr w:type="spellEnd"/>
            <w:r w:rsidRPr="00E419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Pr="00E41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История создания, тематика, проблематика.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07.05</w:t>
            </w:r>
          </w:p>
          <w:p w:rsidR="00E4197E" w:rsidRPr="00E4197E" w:rsidRDefault="00E4197E" w:rsidP="0079082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Учебник, стр.</w:t>
            </w:r>
            <w:r w:rsidR="00315D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242-248</w:t>
            </w:r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,читать.</w:t>
            </w:r>
          </w:p>
          <w:p w:rsidR="00E4197E" w:rsidRPr="00E4197E" w:rsidRDefault="00E4197E" w:rsidP="0079082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197E" w:rsidRPr="002523B4" w:rsidTr="00137F08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E" w:rsidRPr="00E4197E" w:rsidRDefault="00E4197E" w:rsidP="00E41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Краткие сведения о братьях Гримм. Сходство и различия народных и литературных сказок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315D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</w:t>
            </w:r>
            <w:proofErr w:type="gramStart"/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,с</w:t>
            </w:r>
            <w:proofErr w:type="gramEnd"/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тр.</w:t>
            </w:r>
            <w:r w:rsidR="00315D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248-261, читать</w:t>
            </w:r>
          </w:p>
        </w:tc>
      </w:tr>
      <w:tr w:rsidR="00E4197E" w:rsidRPr="002523B4" w:rsidTr="00137F08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E" w:rsidRPr="00E4197E" w:rsidRDefault="00E4197E" w:rsidP="00E41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5574F1" w:rsidP="00790821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E4197E" w:rsidRPr="00E41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онтрольная работа</w:t>
            </w:r>
          </w:p>
          <w:p w:rsidR="00E4197E" w:rsidRPr="00E4197E" w:rsidRDefault="00E4197E" w:rsidP="0079082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315DB5" w:rsidP="0079082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отдельном листе</w:t>
            </w:r>
            <w:r w:rsidR="00C074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(</w:t>
            </w:r>
            <w:proofErr w:type="gramStart"/>
            <w:r w:rsidR="00C074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  <w:proofErr w:type="gramEnd"/>
            <w:r w:rsidR="00C074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Приложение 1)</w:t>
            </w:r>
          </w:p>
        </w:tc>
      </w:tr>
      <w:tr w:rsidR="00E4197E" w:rsidRPr="002523B4" w:rsidTr="00137F08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E" w:rsidRPr="00E4197E" w:rsidRDefault="00E4197E" w:rsidP="00E41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О. Генри. Утверждение душевной красоты «маленьких людей» в новелле «Дары волхвов».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315D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2</w:t>
            </w:r>
            <w:r w:rsidR="00315D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62-264</w:t>
            </w:r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 читать, пересказывать. </w:t>
            </w:r>
          </w:p>
        </w:tc>
      </w:tr>
      <w:tr w:rsidR="00E4197E" w:rsidRPr="002523B4" w:rsidTr="00137F08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E" w:rsidRPr="00E4197E" w:rsidRDefault="00E4197E" w:rsidP="00E41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315D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О детстве с улыбкой и всерьёз. О. Генри</w:t>
            </w:r>
            <w:proofErr w:type="gramStart"/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19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315D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15DB5">
              <w:rPr>
                <w:rFonts w:ascii="Times New Roman" w:hAnsi="Times New Roman" w:cs="Times New Roman"/>
                <w:sz w:val="24"/>
                <w:szCs w:val="24"/>
              </w:rPr>
              <w:t>ары волхвов</w:t>
            </w: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». Языковые средства создания комического.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315DB5" w:rsidP="0079082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Стр.266-273 читать, пересказывать</w:t>
            </w:r>
          </w:p>
        </w:tc>
      </w:tr>
      <w:tr w:rsidR="00E4197E" w:rsidRPr="002523B4" w:rsidTr="00137F08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E" w:rsidRPr="00E4197E" w:rsidRDefault="00E4197E" w:rsidP="00E41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</w:t>
            </w:r>
            <w:proofErr w:type="gramStart"/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. Лондоне. «Северные рассказы»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315DB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315D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Стр.2</w:t>
            </w:r>
            <w:r w:rsidR="00315D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74-275</w:t>
            </w:r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читать. </w:t>
            </w:r>
          </w:p>
        </w:tc>
      </w:tr>
      <w:tr w:rsidR="00E4197E" w:rsidRPr="002523B4" w:rsidTr="00137F08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E41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Д.Лондон «Любовь к жизни»: изображение силы человеческого духа, беспредельности возможностей человека. Сюжет и основные образы. Смысл названия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315DB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315DB5" w:rsidP="00315D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75-298</w:t>
            </w:r>
            <w:r w:rsidRPr="00E419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E4197E" w:rsidRPr="002523B4" w:rsidTr="00137F08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E41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97E">
              <w:rPr>
                <w:rFonts w:ascii="Times New Roman" w:hAnsi="Times New Roman" w:cs="Times New Roman"/>
                <w:sz w:val="24"/>
                <w:szCs w:val="24"/>
              </w:rPr>
              <w:t>Рекомендации для летнего чтения.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315DB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1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E" w:rsidRPr="00E4197E" w:rsidRDefault="00E4197E" w:rsidP="0079082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70348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3D6283" w:rsidRDefault="003D6283" w:rsidP="003D628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3D6283" w:rsidRDefault="003D6283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86871" w:rsidRPr="009F75D4" w:rsidRDefault="00442AB2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9F75D4">
        <w:rPr>
          <w:rFonts w:ascii="Times New Roman" w:eastAsiaTheme="minorHAnsi" w:hAnsi="Times New Roman" w:cs="Times New Roman"/>
          <w:lang w:eastAsia="en-US"/>
        </w:rPr>
        <w:t xml:space="preserve">:  </w:t>
      </w:r>
      <w:r w:rsidR="00BB78F5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</w:t>
      </w:r>
      <w:r w:rsidR="00F86871" w:rsidRPr="009F75D4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41224C" w:rsidRPr="00F86871" w:rsidRDefault="0041224C" w:rsidP="00F86871">
      <w:pPr>
        <w:spacing w:after="160" w:line="259" w:lineRule="auto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442AB2" w:rsidRPr="00442AB2" w:rsidRDefault="00E72274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0749D" w:rsidRDefault="00C0749D" w:rsidP="002A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7F08" w:rsidRDefault="00137F08" w:rsidP="00C074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7F08" w:rsidRDefault="00137F08" w:rsidP="00C074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7F08" w:rsidRDefault="00137F08" w:rsidP="00C074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7F08" w:rsidRDefault="00137F08" w:rsidP="00C074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749D" w:rsidRDefault="00C0749D" w:rsidP="00C074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1.</w:t>
      </w:r>
    </w:p>
    <w:p w:rsidR="002A427E" w:rsidRPr="002A427E" w:rsidRDefault="00A640A4" w:rsidP="002A427E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</w:t>
      </w:r>
      <w:r w:rsidR="002A427E"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Определить стихотворный размер</w:t>
      </w:r>
    </w:p>
    <w:p w:rsidR="002A427E" w:rsidRPr="002A427E" w:rsidRDefault="00846F37" w:rsidP="002A42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>Уж небо осенью дышало,</w:t>
      </w:r>
      <w:r w:rsidRPr="00846F37">
        <w:rPr>
          <w:rFonts w:ascii="Times New Roman" w:hAnsi="Times New Roman" w:cs="Times New Roman"/>
          <w:sz w:val="24"/>
          <w:szCs w:val="24"/>
        </w:rPr>
        <w:br/>
      </w:r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>Уж реже солнышко блистало,</w:t>
      </w:r>
      <w:r w:rsidRPr="00846F37">
        <w:rPr>
          <w:rFonts w:ascii="Times New Roman" w:hAnsi="Times New Roman" w:cs="Times New Roman"/>
          <w:sz w:val="24"/>
          <w:szCs w:val="24"/>
        </w:rPr>
        <w:br/>
      </w:r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>Короче становился день,</w:t>
      </w:r>
      <w:r w:rsidRPr="00846F37">
        <w:rPr>
          <w:rFonts w:ascii="Times New Roman" w:hAnsi="Times New Roman" w:cs="Times New Roman"/>
          <w:sz w:val="24"/>
          <w:szCs w:val="24"/>
        </w:rPr>
        <w:br/>
      </w:r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>Лесов таинственная сень</w:t>
      </w:r>
      <w:proofErr w:type="gramStart"/>
      <w:r w:rsidRPr="00846F37">
        <w:rPr>
          <w:rFonts w:ascii="Times New Roman" w:hAnsi="Times New Roman" w:cs="Times New Roman"/>
          <w:sz w:val="24"/>
          <w:szCs w:val="24"/>
        </w:rPr>
        <w:br/>
      </w:r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печальным шумом обнажалась,</w:t>
      </w:r>
      <w:r w:rsidRPr="00846F37">
        <w:rPr>
          <w:rFonts w:ascii="Times New Roman" w:hAnsi="Times New Roman" w:cs="Times New Roman"/>
          <w:sz w:val="24"/>
          <w:szCs w:val="24"/>
        </w:rPr>
        <w:br/>
      </w:r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>Ложился на поля туман,</w:t>
      </w:r>
      <w:r w:rsidRPr="00846F37">
        <w:rPr>
          <w:rFonts w:ascii="Times New Roman" w:hAnsi="Times New Roman" w:cs="Times New Roman"/>
          <w:sz w:val="24"/>
          <w:szCs w:val="24"/>
        </w:rPr>
        <w:br/>
      </w:r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>Гусей крикливых караван</w:t>
      </w:r>
      <w:r w:rsidRPr="00846F37">
        <w:rPr>
          <w:rFonts w:ascii="Times New Roman" w:hAnsi="Times New Roman" w:cs="Times New Roman"/>
          <w:sz w:val="24"/>
          <w:szCs w:val="24"/>
        </w:rPr>
        <w:br/>
      </w:r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>Тянулся к югу: приближалась</w:t>
      </w:r>
      <w:r w:rsidRPr="00846F37">
        <w:rPr>
          <w:rFonts w:ascii="Times New Roman" w:hAnsi="Times New Roman" w:cs="Times New Roman"/>
          <w:sz w:val="24"/>
          <w:szCs w:val="24"/>
        </w:rPr>
        <w:br/>
      </w:r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>Довольно скучная пора;</w:t>
      </w:r>
      <w:r w:rsidRPr="00846F37">
        <w:rPr>
          <w:rFonts w:ascii="Times New Roman" w:hAnsi="Times New Roman" w:cs="Times New Roman"/>
          <w:sz w:val="24"/>
          <w:szCs w:val="24"/>
        </w:rPr>
        <w:br/>
      </w:r>
      <w:r w:rsidRPr="00846F37">
        <w:rPr>
          <w:rFonts w:ascii="Times New Roman" w:hAnsi="Times New Roman" w:cs="Times New Roman"/>
          <w:sz w:val="24"/>
          <w:szCs w:val="24"/>
          <w:shd w:val="clear" w:color="auto" w:fill="FFFFFF"/>
        </w:rPr>
        <w:t>Стоял ноябрь уж у двора.</w:t>
      </w:r>
      <w:r w:rsidR="002A427E" w:rsidRPr="00846F37">
        <w:rPr>
          <w:rFonts w:ascii="Times New Roman" w:hAnsi="Times New Roman" w:cs="Times New Roman"/>
          <w:sz w:val="24"/>
          <w:szCs w:val="24"/>
        </w:rPr>
        <w:t xml:space="preserve"> </w:t>
      </w:r>
      <w:r w:rsidR="002A427E" w:rsidRPr="002A427E">
        <w:rPr>
          <w:rFonts w:ascii="Times New Roman" w:hAnsi="Times New Roman" w:cs="Times New Roman"/>
          <w:sz w:val="24"/>
          <w:szCs w:val="24"/>
        </w:rPr>
        <w:br/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Эпитет – это …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1)    слово или выражение, употребленное в переносном значении, основанном на  сходстве;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2)     художественное определение;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3)     сопоставление двух явлений, чтобы пояснить одно через другое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4)     перенесение свойств живых существ на неодушевленные предметы</w:t>
      </w:r>
    </w:p>
    <w:p w:rsidR="00846F37" w:rsidRDefault="00846F37" w:rsidP="002A42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Слепая </w:t>
      </w:r>
      <w:proofErr w:type="spellStart"/>
      <w:r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елань</w:t>
      </w:r>
      <w:proofErr w:type="spellEnd"/>
      <w:r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(топкое место в болоте) в произведении «Кладовая солнца» называлась так, потому что: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1)     Люди, попав в нее, теряли зрение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2)     Здесь росли цветы, которые народ зовет «куриная слепота»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3)     Внешне она никак не отличалась от остального болота</w:t>
      </w:r>
    </w:p>
    <w:p w:rsidR="00846F37" w:rsidRDefault="00846F37" w:rsidP="002A42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 Трехсложный  размер стиха с ударением на первом слоге: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1) ямб;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2) дактиль;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3) анапест;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color w:val="000000"/>
          <w:sz w:val="24"/>
          <w:szCs w:val="24"/>
        </w:rPr>
        <w:t>4) амфибрахий.</w:t>
      </w:r>
    </w:p>
    <w:p w:rsidR="00846F37" w:rsidRDefault="00846F37" w:rsidP="002A42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27E" w:rsidRPr="002A427E" w:rsidRDefault="00846F37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2A427E"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427E"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Соотнесите названия произведений и авторов.</w:t>
      </w:r>
    </w:p>
    <w:p w:rsidR="008F0903" w:rsidRPr="002A427E" w:rsidRDefault="008F0903" w:rsidP="008F0903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1) «Парус»                                    а) Л.Н. Толстой</w:t>
      </w:r>
    </w:p>
    <w:p w:rsidR="008F0903" w:rsidRPr="002A427E" w:rsidRDefault="008F0903" w:rsidP="008F0903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2) «</w:t>
      </w:r>
      <w:proofErr w:type="spellStart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Кладова</w:t>
      </w:r>
      <w:proofErr w:type="spellEnd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солнца»                   б) М.М.Пришвин</w:t>
      </w:r>
    </w:p>
    <w:p w:rsidR="008F0903" w:rsidRPr="002A427E" w:rsidRDefault="008F0903" w:rsidP="008F0903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3) «Бирюк»                                в) М.Ю. Лермонтов</w:t>
      </w:r>
    </w:p>
    <w:p w:rsidR="008F0903" w:rsidRPr="002A427E" w:rsidRDefault="008F0903" w:rsidP="008F0903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4) «В дурном обществе»           г) Н.В. Гоголь</w:t>
      </w:r>
    </w:p>
    <w:p w:rsidR="008F0903" w:rsidRPr="002A427E" w:rsidRDefault="008F0903" w:rsidP="008F0903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5) «Детство»                             </w:t>
      </w:r>
      <w:proofErr w:type="spellStart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</w:t>
      </w:r>
      <w:proofErr w:type="spellEnd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И.С. Тургенев</w:t>
      </w:r>
    </w:p>
    <w:p w:rsidR="008F0903" w:rsidRPr="002A427E" w:rsidRDefault="008F0903" w:rsidP="008F0903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6) «Тарас </w:t>
      </w:r>
      <w:proofErr w:type="spellStart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Бульба</w:t>
      </w:r>
      <w:proofErr w:type="spellEnd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                      е) В.Г. Короленко</w:t>
      </w:r>
    </w:p>
    <w:p w:rsidR="00C96E86" w:rsidRDefault="008F0903" w:rsidP="008F090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7)</w:t>
      </w:r>
      <w:r w:rsidR="00C96E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96E86"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«Конь с </w:t>
      </w:r>
      <w:proofErr w:type="spellStart"/>
      <w:r w:rsidR="00C96E86"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розовой</w:t>
      </w:r>
      <w:proofErr w:type="spellEnd"/>
      <w:r w:rsidR="00C96E86"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гривой»      </w:t>
      </w: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ж) А.И. Куприн </w:t>
      </w:r>
    </w:p>
    <w:p w:rsidR="00C96E86" w:rsidRDefault="00C96E86" w:rsidP="00C96E8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8</w:t>
      </w: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«Лапти»                             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proofErr w:type="spellEnd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.П. Астафьев</w:t>
      </w:r>
    </w:p>
    <w:p w:rsidR="008F0903" w:rsidRPr="002A427E" w:rsidRDefault="00C96E86" w:rsidP="008F0903">
      <w:p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9) «Тапер»                                  </w:t>
      </w: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к) И.А. Бунин</w:t>
      </w:r>
    </w:p>
    <w:p w:rsidR="00C96E86" w:rsidRDefault="00C96E86" w:rsidP="002A427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6E86" w:rsidRDefault="00C96E86" w:rsidP="002A427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A427E" w:rsidRPr="002A427E" w:rsidRDefault="00846F37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2A427E"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Соотнесите героев и произведения.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1) </w:t>
      </w:r>
      <w:proofErr w:type="spellStart"/>
      <w:proofErr w:type="gramStart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Троекуров</w:t>
      </w:r>
      <w:proofErr w:type="spellEnd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                    а</w:t>
      </w:r>
      <w:proofErr w:type="gramEnd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«</w:t>
      </w:r>
      <w:r w:rsidR="00E05BA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Тарас </w:t>
      </w:r>
      <w:proofErr w:type="spellStart"/>
      <w:r w:rsidR="00E05B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Бульба</w:t>
      </w:r>
      <w:proofErr w:type="spellEnd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2) Николенька                   б) «Кладовая солнца»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3) Маруся                          в) «Дубровский»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4) </w:t>
      </w:r>
      <w:r w:rsidR="00E05BA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Остап                       </w:t>
      </w: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   г) «Детство»</w:t>
      </w:r>
    </w:p>
    <w:p w:rsidR="002A427E" w:rsidRPr="002A427E" w:rsidRDefault="002A427E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5) Настя                           </w:t>
      </w:r>
      <w:proofErr w:type="spellStart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</w:t>
      </w:r>
      <w:proofErr w:type="spellEnd"/>
      <w:r w:rsidRPr="002A42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«В дурном обществе»</w:t>
      </w:r>
    </w:p>
    <w:p w:rsidR="00846F37" w:rsidRDefault="00846F37" w:rsidP="002A42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27E" w:rsidRPr="002A427E" w:rsidRDefault="00E05BA9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 w:rsidR="002A427E"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A427E" w:rsidRPr="002A427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A427E"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Назовите средство выразительности, использованное автором в следующем отрывке:</w:t>
      </w:r>
    </w:p>
    <w:p w:rsidR="00514A82" w:rsidRDefault="008F0903" w:rsidP="002A42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0903">
        <w:rPr>
          <w:rFonts w:ascii="Times New Roman" w:hAnsi="Times New Roman" w:cs="Times New Roman"/>
          <w:sz w:val="24"/>
          <w:szCs w:val="24"/>
          <w:shd w:val="clear" w:color="auto" w:fill="FFFFFF"/>
        </w:rPr>
        <w:t>Буря мглою небо кроет,</w:t>
      </w:r>
      <w:r w:rsidRPr="008F0903">
        <w:rPr>
          <w:rFonts w:ascii="Times New Roman" w:hAnsi="Times New Roman" w:cs="Times New Roman"/>
          <w:sz w:val="24"/>
          <w:szCs w:val="24"/>
        </w:rPr>
        <w:br/>
      </w:r>
      <w:r w:rsidRPr="008F0903">
        <w:rPr>
          <w:rFonts w:ascii="Times New Roman" w:hAnsi="Times New Roman" w:cs="Times New Roman"/>
          <w:sz w:val="24"/>
          <w:szCs w:val="24"/>
          <w:shd w:val="clear" w:color="auto" w:fill="FFFFFF"/>
        </w:rPr>
        <w:t>Вихри снежные крутя;</w:t>
      </w:r>
      <w:r w:rsidRPr="008F0903">
        <w:rPr>
          <w:rFonts w:ascii="Times New Roman" w:hAnsi="Times New Roman" w:cs="Times New Roman"/>
          <w:sz w:val="24"/>
          <w:szCs w:val="24"/>
        </w:rPr>
        <w:br/>
      </w:r>
      <w:r w:rsidRPr="008F0903">
        <w:rPr>
          <w:rFonts w:ascii="Times New Roman" w:hAnsi="Times New Roman" w:cs="Times New Roman"/>
          <w:sz w:val="24"/>
          <w:szCs w:val="24"/>
          <w:shd w:val="clear" w:color="auto" w:fill="FFFFFF"/>
        </w:rPr>
        <w:t>То, как зверь, она завоет,</w:t>
      </w:r>
      <w:r w:rsidRPr="008F0903">
        <w:rPr>
          <w:rFonts w:ascii="Times New Roman" w:hAnsi="Times New Roman" w:cs="Times New Roman"/>
          <w:sz w:val="24"/>
          <w:szCs w:val="24"/>
        </w:rPr>
        <w:br/>
      </w:r>
      <w:r w:rsidRPr="008F0903">
        <w:rPr>
          <w:rFonts w:ascii="Times New Roman" w:hAnsi="Times New Roman" w:cs="Times New Roman"/>
          <w:sz w:val="24"/>
          <w:szCs w:val="24"/>
          <w:shd w:val="clear" w:color="auto" w:fill="FFFFFF"/>
        </w:rPr>
        <w:t>То заплачет, как дитя.</w:t>
      </w:r>
    </w:p>
    <w:p w:rsidR="002A427E" w:rsidRPr="002A427E" w:rsidRDefault="008F0903" w:rsidP="002A427E">
      <w:p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ascii="Helvetica" w:hAnsi="Helvetica"/>
          <w:color w:val="333333"/>
          <w:sz w:val="27"/>
          <w:szCs w:val="27"/>
        </w:rPr>
        <w:br/>
      </w:r>
      <w:r w:rsidR="00E05B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2A427E" w:rsidRPr="002A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Расположите и запишите в правильном порядке элементы композиции: </w:t>
      </w:r>
      <w:r w:rsidR="002A427E" w:rsidRPr="002A427E">
        <w:rPr>
          <w:rFonts w:ascii="Times New Roman" w:hAnsi="Times New Roman" w:cs="Times New Roman"/>
          <w:color w:val="000000"/>
          <w:sz w:val="24"/>
          <w:szCs w:val="24"/>
        </w:rPr>
        <w:t>завязка, экспозиция, кульминация, развитие сюжета, развязка.</w:t>
      </w:r>
    </w:p>
    <w:sectPr w:rsidR="002A427E" w:rsidRPr="002A427E" w:rsidSect="00D5002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49AF"/>
    <w:multiLevelType w:val="multilevel"/>
    <w:tmpl w:val="0FCA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11643"/>
    <w:multiLevelType w:val="multilevel"/>
    <w:tmpl w:val="5456F2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53F94"/>
    <w:multiLevelType w:val="multilevel"/>
    <w:tmpl w:val="A8821F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280454"/>
    <w:multiLevelType w:val="multilevel"/>
    <w:tmpl w:val="73C4A3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7F2B0C"/>
    <w:multiLevelType w:val="multilevel"/>
    <w:tmpl w:val="697E88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92C7B"/>
    <w:multiLevelType w:val="multilevel"/>
    <w:tmpl w:val="2E7E23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837459"/>
    <w:multiLevelType w:val="multilevel"/>
    <w:tmpl w:val="82AEC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22273E"/>
    <w:multiLevelType w:val="multilevel"/>
    <w:tmpl w:val="60A65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0BA0"/>
    <w:rsid w:val="0004473C"/>
    <w:rsid w:val="000819B2"/>
    <w:rsid w:val="00123746"/>
    <w:rsid w:val="00137F08"/>
    <w:rsid w:val="00154984"/>
    <w:rsid w:val="001719B0"/>
    <w:rsid w:val="001C6DB7"/>
    <w:rsid w:val="001D779D"/>
    <w:rsid w:val="00230C10"/>
    <w:rsid w:val="00245776"/>
    <w:rsid w:val="002523B4"/>
    <w:rsid w:val="00270348"/>
    <w:rsid w:val="00272CA4"/>
    <w:rsid w:val="002A427E"/>
    <w:rsid w:val="002E4F20"/>
    <w:rsid w:val="00315DB5"/>
    <w:rsid w:val="00344C14"/>
    <w:rsid w:val="00356B44"/>
    <w:rsid w:val="003B0C60"/>
    <w:rsid w:val="003C2487"/>
    <w:rsid w:val="003D6283"/>
    <w:rsid w:val="003E5FAD"/>
    <w:rsid w:val="00404532"/>
    <w:rsid w:val="0041224C"/>
    <w:rsid w:val="00442AB2"/>
    <w:rsid w:val="004D68AF"/>
    <w:rsid w:val="00514A82"/>
    <w:rsid w:val="005574F1"/>
    <w:rsid w:val="006619E6"/>
    <w:rsid w:val="00677EFB"/>
    <w:rsid w:val="006C1339"/>
    <w:rsid w:val="007574BF"/>
    <w:rsid w:val="00790821"/>
    <w:rsid w:val="00844F2F"/>
    <w:rsid w:val="00846F37"/>
    <w:rsid w:val="0085416E"/>
    <w:rsid w:val="0086447F"/>
    <w:rsid w:val="00893940"/>
    <w:rsid w:val="008B6B33"/>
    <w:rsid w:val="008F0903"/>
    <w:rsid w:val="009C69BA"/>
    <w:rsid w:val="009E2DB9"/>
    <w:rsid w:val="009F75D4"/>
    <w:rsid w:val="00A20882"/>
    <w:rsid w:val="00A640A4"/>
    <w:rsid w:val="00AB406F"/>
    <w:rsid w:val="00AF708C"/>
    <w:rsid w:val="00B01DCB"/>
    <w:rsid w:val="00B172B1"/>
    <w:rsid w:val="00B33F24"/>
    <w:rsid w:val="00B579B8"/>
    <w:rsid w:val="00BB78F5"/>
    <w:rsid w:val="00C02E6A"/>
    <w:rsid w:val="00C0749D"/>
    <w:rsid w:val="00C25AA9"/>
    <w:rsid w:val="00C362FD"/>
    <w:rsid w:val="00C96E86"/>
    <w:rsid w:val="00CA0567"/>
    <w:rsid w:val="00CD5864"/>
    <w:rsid w:val="00D50026"/>
    <w:rsid w:val="00DE67D0"/>
    <w:rsid w:val="00E05BA9"/>
    <w:rsid w:val="00E06878"/>
    <w:rsid w:val="00E4197E"/>
    <w:rsid w:val="00E72274"/>
    <w:rsid w:val="00EA167A"/>
    <w:rsid w:val="00EC16FE"/>
    <w:rsid w:val="00ED64D2"/>
    <w:rsid w:val="00F86871"/>
    <w:rsid w:val="00F877E9"/>
    <w:rsid w:val="00FC23B0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4">
    <w:name w:val="c14"/>
    <w:basedOn w:val="a"/>
    <w:rsid w:val="002A42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A427E"/>
  </w:style>
  <w:style w:type="paragraph" w:customStyle="1" w:styleId="c12">
    <w:name w:val="c12"/>
    <w:basedOn w:val="a"/>
    <w:rsid w:val="002A42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A42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A427E"/>
  </w:style>
  <w:style w:type="paragraph" w:customStyle="1" w:styleId="c2">
    <w:name w:val="c2"/>
    <w:basedOn w:val="a"/>
    <w:rsid w:val="002A42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A42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A42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A427E"/>
  </w:style>
  <w:style w:type="character" w:customStyle="1" w:styleId="c17">
    <w:name w:val="c17"/>
    <w:basedOn w:val="a0"/>
    <w:rsid w:val="002A427E"/>
  </w:style>
  <w:style w:type="paragraph" w:customStyle="1" w:styleId="c16">
    <w:name w:val="c16"/>
    <w:basedOn w:val="a"/>
    <w:rsid w:val="002A42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43</cp:revision>
  <cp:lastPrinted>2020-03-27T07:15:00Z</cp:lastPrinted>
  <dcterms:created xsi:type="dcterms:W3CDTF">2020-03-24T06:36:00Z</dcterms:created>
  <dcterms:modified xsi:type="dcterms:W3CDTF">2020-05-04T07:27:00Z</dcterms:modified>
</cp:coreProperties>
</file>