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EE" w:rsidRPr="00A828EE" w:rsidRDefault="00A828EE" w:rsidP="00A828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A828EE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М</w:t>
      </w:r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БОУ </w:t>
      </w:r>
      <w:proofErr w:type="spellStart"/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>Заветинская</w:t>
      </w:r>
      <w:proofErr w:type="spellEnd"/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СОШ № 2 </w:t>
      </w: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455" w:type="dxa"/>
        <w:jc w:val="center"/>
        <w:tblLook w:val="01E0" w:firstRow="1" w:lastRow="1" w:firstColumn="1" w:lastColumn="1" w:noHBand="0" w:noVBand="0"/>
      </w:tblPr>
      <w:tblGrid>
        <w:gridCol w:w="3485"/>
        <w:gridCol w:w="3485"/>
        <w:gridCol w:w="3485"/>
      </w:tblGrid>
      <w:tr w:rsidR="00A828EE" w:rsidRPr="00A828EE" w:rsidTr="00AB30F1">
        <w:trPr>
          <w:trHeight w:val="1634"/>
          <w:jc w:val="center"/>
        </w:trPr>
        <w:tc>
          <w:tcPr>
            <w:tcW w:w="3485" w:type="dxa"/>
            <w:hideMark/>
          </w:tcPr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СОГЛАСОВАНО</w:t>
            </w: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Зам директора по УР</w:t>
            </w: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 </w:t>
            </w:r>
            <w:proofErr w:type="spellStart"/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Лаврешина</w:t>
            </w:r>
            <w:proofErr w:type="spellEnd"/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Е. А.</w:t>
            </w:r>
          </w:p>
        </w:tc>
        <w:tc>
          <w:tcPr>
            <w:tcW w:w="3485" w:type="dxa"/>
            <w:hideMark/>
          </w:tcPr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ПРИНЯТО</w:t>
            </w: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 заседании </w:t>
            </w: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педагогического совета</w:t>
            </w: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Заветинской</w:t>
            </w:r>
            <w:proofErr w:type="spellEnd"/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СОШ № 2</w:t>
            </w: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Протокол </w:t>
            </w: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_29.08.2022г. № 88</w:t>
            </w:r>
          </w:p>
        </w:tc>
        <w:tc>
          <w:tcPr>
            <w:tcW w:w="3485" w:type="dxa"/>
          </w:tcPr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УТВЕРЖДЕНО</w:t>
            </w: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приказом директора</w:t>
            </w: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Заветинской</w:t>
            </w:r>
            <w:proofErr w:type="spellEnd"/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СОШ № 2</w:t>
            </w: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proofErr w:type="spellStart"/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Н.А.Ливинская</w:t>
            </w:r>
            <w:proofErr w:type="spellEnd"/>
          </w:p>
          <w:p w:rsidR="00A828EE" w:rsidRPr="00A828EE" w:rsidRDefault="00A828EE" w:rsidP="00A82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8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29.08.2022г. № 88</w:t>
            </w:r>
          </w:p>
        </w:tc>
      </w:tr>
    </w:tbl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</w:t>
      </w:r>
      <w:r w:rsidR="00FD4742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рограмма по</w:t>
      </w: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____________биологии___________</w:t>
      </w: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>(наименование учебного предмета, курса, дисциплины (модуля) и т.д.)</w:t>
      </w: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   6   класса </w:t>
      </w: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>(классов, параллели)</w:t>
      </w: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2022-2023 </w:t>
      </w:r>
      <w:proofErr w:type="spellStart"/>
      <w:proofErr w:type="gramStart"/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>уч.г</w:t>
      </w:r>
      <w:proofErr w:type="spellEnd"/>
      <w:proofErr w:type="gramEnd"/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FD474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Учитель  </w:t>
      </w:r>
      <w:proofErr w:type="spellStart"/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>Певнева</w:t>
      </w:r>
      <w:proofErr w:type="spellEnd"/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Е.Я</w:t>
      </w: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828EE">
        <w:rPr>
          <w:rFonts w:ascii="Times New Roman" w:eastAsia="Times New Roman" w:hAnsi="Times New Roman"/>
          <w:b/>
          <w:sz w:val="28"/>
          <w:szCs w:val="28"/>
          <w:lang w:eastAsia="ru-RU"/>
        </w:rPr>
        <w:t>с.Заветное</w:t>
      </w:r>
      <w:proofErr w:type="spellEnd"/>
    </w:p>
    <w:p w:rsidR="00A828EE" w:rsidRPr="00A828EE" w:rsidRDefault="00A828EE" w:rsidP="00A8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28EE" w:rsidRDefault="00A828EE" w:rsidP="00A828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6740" w:rsidRPr="00B2479A" w:rsidRDefault="00A828EE" w:rsidP="00A828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</w:t>
      </w:r>
      <w:r w:rsidR="00326740" w:rsidRPr="00B2479A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095BFF" w:rsidRPr="00B2479A" w:rsidRDefault="005F67F2" w:rsidP="00095B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479A">
        <w:rPr>
          <w:rFonts w:eastAsia="Times New Roman"/>
          <w:b/>
          <w:sz w:val="24"/>
          <w:szCs w:val="24"/>
          <w:lang w:eastAsia="ru-RU"/>
        </w:rPr>
        <w:t>1.</w:t>
      </w:r>
      <w:r w:rsidR="00326740" w:rsidRPr="00B2479A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Нормативно-правовые документы, на основании которых разработана рабочая программа:</w:t>
      </w:r>
      <w:r w:rsidR="00326740" w:rsidRPr="00B2479A">
        <w:rPr>
          <w:rFonts w:ascii="Times New Roman" w:hAnsi="Times New Roman"/>
          <w:b/>
          <w:sz w:val="24"/>
          <w:szCs w:val="24"/>
        </w:rPr>
        <w:t xml:space="preserve"> </w:t>
      </w:r>
    </w:p>
    <w:p w:rsidR="00326740" w:rsidRPr="00B2479A" w:rsidRDefault="00326740" w:rsidP="00095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</w:t>
      </w:r>
    </w:p>
    <w:p w:rsidR="00326740" w:rsidRPr="00B2479A" w:rsidRDefault="00326740" w:rsidP="00095BFF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79A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B2479A">
        <w:rPr>
          <w:rFonts w:ascii="Times New Roman" w:hAnsi="Times New Roman"/>
          <w:sz w:val="24"/>
          <w:szCs w:val="24"/>
        </w:rPr>
        <w:t>основе :</w:t>
      </w:r>
      <w:proofErr w:type="gramEnd"/>
    </w:p>
    <w:p w:rsidR="005F67F2" w:rsidRPr="00B2479A" w:rsidRDefault="005F67F2" w:rsidP="005F67F2">
      <w:pPr>
        <w:pStyle w:val="a3"/>
        <w:keepNext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>Примерной основной образовательной программы основного общего образования;</w:t>
      </w:r>
    </w:p>
    <w:p w:rsidR="005F67F2" w:rsidRPr="00B2479A" w:rsidRDefault="005F67F2" w:rsidP="005F67F2">
      <w:pPr>
        <w:pStyle w:val="a3"/>
        <w:keepNext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Программы курса биологии для 5 класса. Автор: </w:t>
      </w:r>
      <w:proofErr w:type="spellStart"/>
      <w:r w:rsidRPr="00B2479A">
        <w:rPr>
          <w:rFonts w:ascii="Times New Roman" w:hAnsi="Times New Roman" w:cs="Times New Roman"/>
        </w:rPr>
        <w:t>Сивоглазов</w:t>
      </w:r>
      <w:proofErr w:type="spellEnd"/>
      <w:r w:rsidRPr="00B2479A">
        <w:rPr>
          <w:rFonts w:ascii="Times New Roman" w:hAnsi="Times New Roman" w:cs="Times New Roman"/>
        </w:rPr>
        <w:t xml:space="preserve"> В.И._; </w:t>
      </w:r>
    </w:p>
    <w:p w:rsidR="005F67F2" w:rsidRPr="00B2479A" w:rsidRDefault="005F67F2" w:rsidP="005F67F2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Биология. Примерные рабочие программы. Предметная линия учебников В.И. </w:t>
      </w:r>
      <w:proofErr w:type="spellStart"/>
      <w:r w:rsidRPr="00B2479A">
        <w:rPr>
          <w:rFonts w:ascii="Times New Roman" w:hAnsi="Times New Roman" w:cs="Times New Roman"/>
        </w:rPr>
        <w:t>Сивоглазова</w:t>
      </w:r>
      <w:proofErr w:type="spellEnd"/>
      <w:r w:rsidRPr="00B2479A">
        <w:rPr>
          <w:rFonts w:ascii="Times New Roman" w:hAnsi="Times New Roman" w:cs="Times New Roman"/>
        </w:rPr>
        <w:t xml:space="preserve">. 5-9 классы: учеб. пособие для </w:t>
      </w:r>
      <w:proofErr w:type="spellStart"/>
      <w:r w:rsidRPr="00B2479A">
        <w:rPr>
          <w:rFonts w:ascii="Times New Roman" w:hAnsi="Times New Roman" w:cs="Times New Roman"/>
        </w:rPr>
        <w:t>общеобразоват</w:t>
      </w:r>
      <w:proofErr w:type="spellEnd"/>
      <w:r w:rsidRPr="00B2479A">
        <w:rPr>
          <w:rFonts w:ascii="Times New Roman" w:hAnsi="Times New Roman" w:cs="Times New Roman"/>
        </w:rPr>
        <w:t xml:space="preserve">. организаций / В.И. </w:t>
      </w:r>
      <w:proofErr w:type="spellStart"/>
      <w:r w:rsidRPr="00B2479A">
        <w:rPr>
          <w:rFonts w:ascii="Times New Roman" w:hAnsi="Times New Roman" w:cs="Times New Roman"/>
        </w:rPr>
        <w:t>Сивоглазов</w:t>
      </w:r>
      <w:proofErr w:type="spellEnd"/>
      <w:r w:rsidRPr="00B2479A">
        <w:rPr>
          <w:rFonts w:ascii="Times New Roman" w:hAnsi="Times New Roman" w:cs="Times New Roman"/>
        </w:rPr>
        <w:t>. – М.: Просвещение, 2020. – 95 с.: ил.</w:t>
      </w:r>
    </w:p>
    <w:p w:rsidR="005F67F2" w:rsidRPr="00B2479A" w:rsidRDefault="005F67F2" w:rsidP="005F67F2">
      <w:pPr>
        <w:pStyle w:val="a3"/>
        <w:keepNext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B2479A">
        <w:rPr>
          <w:rFonts w:ascii="Times New Roman" w:hAnsi="Times New Roman" w:cs="Times New Roman"/>
        </w:rPr>
        <w:t xml:space="preserve">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№ 2» от 22.08.2019 </w:t>
      </w:r>
    </w:p>
    <w:p w:rsidR="005F67F2" w:rsidRPr="00B2479A" w:rsidRDefault="005F67F2" w:rsidP="005F67F2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Календарного </w:t>
      </w:r>
      <w:proofErr w:type="gramStart"/>
      <w:r w:rsidRPr="00B2479A">
        <w:rPr>
          <w:rFonts w:ascii="Times New Roman" w:hAnsi="Times New Roman" w:cs="Times New Roman"/>
        </w:rPr>
        <w:t>учебного  графика</w:t>
      </w:r>
      <w:proofErr w:type="gramEnd"/>
      <w:r w:rsidRPr="00B2479A">
        <w:rPr>
          <w:rFonts w:ascii="Times New Roman" w:hAnsi="Times New Roman" w:cs="Times New Roman"/>
        </w:rPr>
        <w:t xml:space="preserve">  </w:t>
      </w:r>
      <w:r w:rsidR="00C01262">
        <w:rPr>
          <w:rFonts w:ascii="Times New Roman" w:hAnsi="Times New Roman" w:cs="Times New Roman"/>
        </w:rPr>
        <w:t xml:space="preserve"> МБОУ Заветинской СОШ №2 на 2022-2023</w:t>
      </w:r>
      <w:r w:rsidRPr="00B2479A">
        <w:rPr>
          <w:rFonts w:ascii="Times New Roman" w:hAnsi="Times New Roman" w:cs="Times New Roman"/>
        </w:rPr>
        <w:t xml:space="preserve"> учебный год.</w:t>
      </w:r>
    </w:p>
    <w:p w:rsidR="005F67F2" w:rsidRPr="00B2479A" w:rsidRDefault="005F67F2" w:rsidP="005F67F2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>Учебного плана</w:t>
      </w:r>
      <w:r w:rsidR="00C01262">
        <w:rPr>
          <w:rFonts w:ascii="Times New Roman" w:hAnsi="Times New Roman" w:cs="Times New Roman"/>
        </w:rPr>
        <w:t xml:space="preserve"> МБОУ Заветинской СОШ №2 на 2022-2023</w:t>
      </w:r>
      <w:r w:rsidRPr="00B2479A">
        <w:rPr>
          <w:rFonts w:ascii="Times New Roman" w:hAnsi="Times New Roman" w:cs="Times New Roman"/>
        </w:rPr>
        <w:t xml:space="preserve"> учебный год.</w:t>
      </w:r>
    </w:p>
    <w:p w:rsidR="0062085E" w:rsidRPr="00B2479A" w:rsidRDefault="0062085E" w:rsidP="00095BFF">
      <w:pPr>
        <w:pStyle w:val="ab"/>
        <w:spacing w:before="0" w:beforeAutospacing="0" w:after="0" w:afterAutospacing="0"/>
      </w:pPr>
      <w:r w:rsidRPr="00B2479A">
        <w:t xml:space="preserve">Предлагаемая рабочая программа реализуется в учебниках </w:t>
      </w:r>
      <w:r w:rsidR="00143AC7" w:rsidRPr="00B2479A">
        <w:t>биологии</w:t>
      </w:r>
      <w:r w:rsidRPr="00B2479A">
        <w:t xml:space="preserve"> и учебно-методических пособиях, созданных коллективом авторов под руководством </w:t>
      </w:r>
      <w:r w:rsidR="00143AC7" w:rsidRPr="00B2479A">
        <w:t xml:space="preserve">В.И. </w:t>
      </w:r>
      <w:proofErr w:type="spellStart"/>
      <w:r w:rsidR="00143AC7" w:rsidRPr="00B2479A">
        <w:t>Сивоглазова</w:t>
      </w:r>
      <w:proofErr w:type="spellEnd"/>
      <w:r w:rsidR="00143AC7" w:rsidRPr="00B2479A">
        <w:t>.</w:t>
      </w:r>
    </w:p>
    <w:p w:rsidR="0062085E" w:rsidRPr="00B2479A" w:rsidRDefault="0062085E" w:rsidP="00095BFF">
      <w:pPr>
        <w:pStyle w:val="ab"/>
        <w:spacing w:before="0" w:beforeAutospacing="0" w:after="0" w:afterAutospacing="0"/>
      </w:pPr>
      <w:r w:rsidRPr="00B2479A">
        <w:t xml:space="preserve">Преподавание </w:t>
      </w:r>
      <w:r w:rsidR="00143AC7" w:rsidRPr="00B2479A">
        <w:t>биологии в 6</w:t>
      </w:r>
      <w:r w:rsidRPr="00B2479A">
        <w:t xml:space="preserve"> классе рассчитано на использование учебника: </w:t>
      </w:r>
      <w:r w:rsidR="00143AC7" w:rsidRPr="00B2479A">
        <w:t xml:space="preserve">Биология. 6 класс: учеб. для </w:t>
      </w:r>
      <w:proofErr w:type="spellStart"/>
      <w:r w:rsidR="00143AC7" w:rsidRPr="00B2479A">
        <w:t>общеобразоват</w:t>
      </w:r>
      <w:proofErr w:type="spellEnd"/>
      <w:r w:rsidR="00143AC7" w:rsidRPr="00B2479A">
        <w:t xml:space="preserve">. организаций / </w:t>
      </w:r>
      <w:proofErr w:type="spellStart"/>
      <w:r w:rsidR="00143AC7" w:rsidRPr="00B2479A">
        <w:t>В.И.Сивоглазов</w:t>
      </w:r>
      <w:proofErr w:type="spellEnd"/>
      <w:r w:rsidR="00143AC7" w:rsidRPr="00B2479A">
        <w:t>, А.А. Плешаков. – М.: Просвещение, 20</w:t>
      </w:r>
      <w:r w:rsidR="00326740" w:rsidRPr="00B2479A">
        <w:t>20</w:t>
      </w:r>
      <w:r w:rsidR="00143AC7" w:rsidRPr="00B2479A">
        <w:t>. – 144 с.: ил</w:t>
      </w:r>
    </w:p>
    <w:p w:rsidR="001D74B8" w:rsidRPr="00B2479A" w:rsidRDefault="0062085E" w:rsidP="00095BFF">
      <w:pPr>
        <w:pStyle w:val="ab"/>
        <w:spacing w:before="0" w:beforeAutospacing="0" w:after="0" w:afterAutospacing="0"/>
      </w:pPr>
      <w:r w:rsidRPr="00B2479A">
        <w:t>Данный учебник входит в Федеральный перечень учебников, рекомендованный (допущенный) Министерством образования и науки РФ к использованию в образовательном процессе в общеобр</w:t>
      </w:r>
      <w:r w:rsidR="00370457" w:rsidRPr="00B2479A">
        <w:t>азовательных учреждениях на 202</w:t>
      </w:r>
      <w:r w:rsidR="00C01262">
        <w:t>2</w:t>
      </w:r>
      <w:r w:rsidR="00370457" w:rsidRPr="00B2479A">
        <w:t>-202</w:t>
      </w:r>
      <w:r w:rsidR="00C01262">
        <w:t>3</w:t>
      </w:r>
      <w:r w:rsidRPr="00B2479A">
        <w:t xml:space="preserve"> учебном году.</w:t>
      </w:r>
    </w:p>
    <w:p w:rsidR="00A72D50" w:rsidRPr="00B2479A" w:rsidRDefault="00A72D50" w:rsidP="00A72D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Общая характеристика учебного предмета, курса</w:t>
      </w:r>
    </w:p>
    <w:p w:rsidR="00B93FEF" w:rsidRPr="00B2479A" w:rsidRDefault="00B93FEF" w:rsidP="00B93FEF">
      <w:pPr>
        <w:spacing w:after="14" w:line="268" w:lineRule="auto"/>
        <w:ind w:right="418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 Отбор содержания проведён с учётом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</w:t>
      </w:r>
    </w:p>
    <w:p w:rsidR="00B93FEF" w:rsidRPr="00B2479A" w:rsidRDefault="00B93FEF" w:rsidP="00B93FEF">
      <w:pPr>
        <w:spacing w:after="23" w:line="259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i/>
          <w:sz w:val="24"/>
          <w:szCs w:val="24"/>
        </w:rPr>
        <w:t xml:space="preserve">Цели </w:t>
      </w:r>
      <w:r w:rsidRPr="00B2479A">
        <w:rPr>
          <w:rFonts w:ascii="Times New Roman" w:hAnsi="Times New Roman" w:cs="Times New Roman"/>
          <w:sz w:val="24"/>
          <w:szCs w:val="24"/>
        </w:rPr>
        <w:t xml:space="preserve">биологического образования в основной школе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формулируются  на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нескольких уровнях: глобальном,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3FEF" w:rsidRPr="00B2479A" w:rsidRDefault="00B93FEF" w:rsidP="00B93FEF">
      <w:pPr>
        <w:ind w:right="42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личностном и предметном; на уровне требований к результатам освоения содержания предметной программы. </w:t>
      </w:r>
    </w:p>
    <w:p w:rsidR="00B93FEF" w:rsidRPr="00B2479A" w:rsidRDefault="00B93FEF" w:rsidP="00BB3EA5">
      <w:pPr>
        <w:spacing w:after="20" w:line="259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i/>
          <w:sz w:val="24"/>
          <w:szCs w:val="24"/>
        </w:rPr>
        <w:t xml:space="preserve"> Глобальными целями биологического </w:t>
      </w:r>
      <w:r w:rsidRPr="00B2479A">
        <w:rPr>
          <w:rFonts w:ascii="Times New Roman" w:hAnsi="Times New Roman" w:cs="Times New Roman"/>
          <w:sz w:val="24"/>
          <w:szCs w:val="24"/>
        </w:rPr>
        <w:t xml:space="preserve">образования являются: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68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социализация</w:t>
      </w:r>
      <w:r w:rsidRPr="00B2479A">
        <w:rPr>
          <w:rFonts w:ascii="Times New Roman" w:hAnsi="Times New Roman" w:cs="Times New Roman"/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приобщение </w:t>
      </w:r>
      <w:r w:rsidRPr="00B2479A">
        <w:rPr>
          <w:rFonts w:ascii="Times New Roman" w:hAnsi="Times New Roman" w:cs="Times New Roman"/>
          <w:sz w:val="24"/>
          <w:szCs w:val="24"/>
        </w:rPr>
        <w:t xml:space="preserve">к познавательной культуре как системе познавательных (научных) ценностей, накопленных обществом в сфере биологической науки.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ориентация </w:t>
      </w:r>
      <w:r w:rsidRPr="00B2479A">
        <w:rPr>
          <w:rFonts w:ascii="Times New Roman" w:hAnsi="Times New Roman" w:cs="Times New Roman"/>
          <w:sz w:val="24"/>
          <w:szCs w:val="24"/>
        </w:rPr>
        <w:t xml:space="preserve">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68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B2479A">
        <w:rPr>
          <w:rFonts w:ascii="Times New Roman" w:hAnsi="Times New Roman" w:cs="Times New Roman"/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B2479A">
        <w:rPr>
          <w:rFonts w:ascii="Times New Roman" w:hAnsi="Times New Roman" w:cs="Times New Roman"/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 </w:t>
      </w:r>
    </w:p>
    <w:p w:rsidR="00B93FEF" w:rsidRPr="00B2479A" w:rsidRDefault="00B93FEF" w:rsidP="0056458F">
      <w:pPr>
        <w:numPr>
          <w:ilvl w:val="0"/>
          <w:numId w:val="35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B2479A">
        <w:rPr>
          <w:rFonts w:ascii="Times New Roman" w:hAnsi="Times New Roman" w:cs="Times New Roman"/>
          <w:sz w:val="24"/>
          <w:szCs w:val="24"/>
        </w:rPr>
        <w:t xml:space="preserve">у учащихся познавательной культуры, осваиваемой в процессе познавательной деятельности, и эстетической </w:t>
      </w:r>
    </w:p>
    <w:p w:rsidR="00B93FEF" w:rsidRPr="00B2479A" w:rsidRDefault="00B93FEF" w:rsidP="00564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культуры как способности к эмоционально-ценностному отношению к объектам живой природы. </w:t>
      </w:r>
    </w:p>
    <w:p w:rsidR="00B93FEF" w:rsidRPr="00B2479A" w:rsidRDefault="00B93FEF" w:rsidP="00B93FEF">
      <w:pPr>
        <w:spacing w:after="32" w:line="259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D50" w:rsidRPr="00B2479A" w:rsidRDefault="00A72D50" w:rsidP="00A72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III. Описание места учебного предмета, курса в учебном плане.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rPr>
          <w:b/>
          <w:bCs/>
        </w:rPr>
        <w:t>Место предмета в базисном учебном плане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Учебное содержание курса биологии включает следующие курсы: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Биология. 5 класс. 34 ч, 1 ч в неделю;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Биология. 6 класс. 34 ч, 1 ч в неделю;</w:t>
      </w:r>
    </w:p>
    <w:p w:rsidR="004F1AC9" w:rsidRPr="00BE4181" w:rsidRDefault="004F1AC9" w:rsidP="004F1AC9">
      <w:pPr>
        <w:pStyle w:val="ab"/>
        <w:spacing w:before="0" w:beforeAutospacing="0" w:after="0" w:afterAutospacing="0"/>
      </w:pPr>
      <w:r w:rsidRPr="00B2479A">
        <w:t>Биология. 7 класс</w:t>
      </w:r>
      <w:r w:rsidRPr="00BE4181">
        <w:rPr>
          <w:b/>
        </w:rPr>
        <w:t xml:space="preserve">. </w:t>
      </w:r>
      <w:r w:rsidRPr="00BE4181">
        <w:t>34 ч, 1 ч в неделю;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Биология. 8 класс. 68 ч, 2 ч в неделю;</w:t>
      </w:r>
    </w:p>
    <w:p w:rsidR="004F1AC9" w:rsidRPr="00B2479A" w:rsidRDefault="004F1AC9" w:rsidP="004F1AC9">
      <w:pPr>
        <w:pStyle w:val="ab"/>
        <w:spacing w:before="0" w:beforeAutospacing="0" w:after="0" w:afterAutospacing="0"/>
      </w:pPr>
      <w:r w:rsidRPr="00B2479A">
        <w:t>Биология. 9 класс. 68 ч, 2 ч в неделю;</w:t>
      </w:r>
    </w:p>
    <w:p w:rsidR="004F1AC9" w:rsidRPr="00B2479A" w:rsidRDefault="004F1AC9" w:rsidP="004F1AC9">
      <w:pPr>
        <w:shd w:val="clear" w:color="auto" w:fill="FFFFFF"/>
        <w:spacing w:after="0" w:line="240" w:lineRule="auto"/>
        <w:jc w:val="both"/>
        <w:rPr>
          <w:rFonts w:ascii="Open Sans" w:eastAsia="Times New Roman" w:hAnsi="Open Sans"/>
          <w:sz w:val="24"/>
          <w:szCs w:val="24"/>
          <w:lang w:eastAsia="ru-RU"/>
        </w:rPr>
      </w:pPr>
    </w:p>
    <w:p w:rsidR="00A72D50" w:rsidRPr="00B2479A" w:rsidRDefault="00A72D50" w:rsidP="004F1AC9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B2479A">
        <w:rPr>
          <w:rFonts w:ascii="Open Sans" w:hAnsi="Open Sans"/>
        </w:rPr>
        <w:t xml:space="preserve">Рабочая программа, согласно учебному плану </w:t>
      </w:r>
      <w:r w:rsidRPr="00B2479A">
        <w:rPr>
          <w:rFonts w:asciiTheme="minorHAnsi" w:hAnsiTheme="minorHAnsi"/>
        </w:rPr>
        <w:t xml:space="preserve">школы </w:t>
      </w:r>
      <w:r w:rsidRPr="00B2479A">
        <w:rPr>
          <w:rFonts w:ascii="Open Sans" w:hAnsi="Open Sans"/>
        </w:rPr>
        <w:t xml:space="preserve">рассчитана на </w:t>
      </w:r>
      <w:r w:rsidRPr="00B2479A">
        <w:rPr>
          <w:rFonts w:asciiTheme="minorHAnsi" w:hAnsiTheme="minorHAnsi"/>
        </w:rPr>
        <w:t>3</w:t>
      </w:r>
      <w:r w:rsidR="00857089" w:rsidRPr="00B2479A">
        <w:rPr>
          <w:rFonts w:asciiTheme="minorHAnsi" w:hAnsiTheme="minorHAnsi"/>
        </w:rPr>
        <w:t>4</w:t>
      </w:r>
      <w:r w:rsidRPr="00B2479A">
        <w:rPr>
          <w:rFonts w:ascii="Open Sans" w:hAnsi="Open Sans"/>
        </w:rPr>
        <w:t xml:space="preserve"> час</w:t>
      </w:r>
      <w:r w:rsidR="00477DF6" w:rsidRPr="00B2479A">
        <w:rPr>
          <w:rFonts w:asciiTheme="minorHAnsi" w:hAnsiTheme="minorHAnsi"/>
        </w:rPr>
        <w:t>а</w:t>
      </w:r>
      <w:r w:rsidRPr="00B2479A">
        <w:rPr>
          <w:rFonts w:ascii="Open Sans" w:hAnsi="Open Sans"/>
        </w:rPr>
        <w:t xml:space="preserve"> (</w:t>
      </w:r>
      <w:r w:rsidRPr="00B2479A">
        <w:rPr>
          <w:rFonts w:asciiTheme="minorHAnsi" w:hAnsiTheme="minorHAnsi"/>
        </w:rPr>
        <w:t>1</w:t>
      </w:r>
      <w:r w:rsidRPr="00B2479A">
        <w:rPr>
          <w:rFonts w:ascii="Open Sans" w:hAnsi="Open Sans"/>
        </w:rPr>
        <w:t xml:space="preserve"> час в неделю), </w:t>
      </w:r>
      <w:r w:rsidRPr="00B2479A">
        <w:t xml:space="preserve">урока по расписанию выпадают на праздничные дни- </w:t>
      </w:r>
      <w:r w:rsidR="005F67F2" w:rsidRPr="00B2479A">
        <w:t>9</w:t>
      </w:r>
      <w:r w:rsidRPr="00B2479A">
        <w:t xml:space="preserve"> мая</w:t>
      </w:r>
    </w:p>
    <w:p w:rsidR="00A72D50" w:rsidRPr="00B2479A" w:rsidRDefault="00A72D50" w:rsidP="004F1AC9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B2479A">
        <w:t xml:space="preserve">При реализации рабочей программы используется учебно-методический комплекс из серии «Навигатор», авторский коллектив В.И </w:t>
      </w:r>
      <w:proofErr w:type="spellStart"/>
      <w:r w:rsidRPr="00B2479A">
        <w:t>Сивоглазов</w:t>
      </w:r>
      <w:proofErr w:type="spellEnd"/>
      <w:r w:rsidRPr="00B2479A">
        <w:t xml:space="preserve"> и </w:t>
      </w:r>
      <w:proofErr w:type="spellStart"/>
      <w:r w:rsidRPr="00B2479A">
        <w:t>А.А.Плешаков</w:t>
      </w:r>
      <w:proofErr w:type="spellEnd"/>
      <w:r w:rsidRPr="00B2479A">
        <w:t>. Биология</w:t>
      </w:r>
      <w:r w:rsidR="00BB3EA5" w:rsidRPr="00B2479A">
        <w:t>. Введение в биологию. 6</w:t>
      </w:r>
      <w:r w:rsidRPr="00B2479A">
        <w:t xml:space="preserve"> класс: учебник. — М.: </w:t>
      </w:r>
      <w:r w:rsidR="00BB3EA5" w:rsidRPr="00B2479A">
        <w:t>Просвещение</w:t>
      </w:r>
      <w:r w:rsidRPr="00B2479A">
        <w:rPr>
          <w:rFonts w:ascii="Open Sans" w:hAnsi="Open Sans"/>
        </w:rPr>
        <w:t>.</w:t>
      </w:r>
    </w:p>
    <w:p w:rsidR="00A72D50" w:rsidRPr="00B2479A" w:rsidRDefault="00A72D50" w:rsidP="004F1AC9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B2479A">
        <w:rPr>
          <w:b/>
          <w:bCs/>
          <w:shd w:val="clear" w:color="auto" w:fill="FFFFFF"/>
        </w:rPr>
        <w:t xml:space="preserve">IV. Личностные, </w:t>
      </w:r>
      <w:proofErr w:type="spellStart"/>
      <w:r w:rsidRPr="00B2479A">
        <w:rPr>
          <w:b/>
          <w:bCs/>
          <w:shd w:val="clear" w:color="auto" w:fill="FFFFFF"/>
        </w:rPr>
        <w:t>метапредметные</w:t>
      </w:r>
      <w:proofErr w:type="spellEnd"/>
      <w:r w:rsidRPr="00B2479A">
        <w:rPr>
          <w:b/>
          <w:bCs/>
          <w:shd w:val="clear" w:color="auto" w:fill="FFFFFF"/>
        </w:rPr>
        <w:t xml:space="preserve"> и предметные результаты освоения конкретного учебного предмета, курса</w:t>
      </w:r>
      <w:r w:rsidRPr="00B2479A">
        <w:rPr>
          <w:b/>
          <w:bCs/>
        </w:rPr>
        <w:t xml:space="preserve"> </w:t>
      </w:r>
    </w:p>
    <w:p w:rsidR="00A72D50" w:rsidRPr="00B2479A" w:rsidRDefault="00A72D50" w:rsidP="004F1AC9">
      <w:pPr>
        <w:pStyle w:val="ab"/>
        <w:spacing w:before="0" w:beforeAutospacing="0" w:after="0" w:afterAutospacing="0"/>
        <w:rPr>
          <w:b/>
          <w:bCs/>
          <w:shd w:val="clear" w:color="auto" w:fill="FFFFFF"/>
        </w:rPr>
      </w:pPr>
      <w:r w:rsidRPr="00B2479A">
        <w:rPr>
          <w:b/>
          <w:bCs/>
        </w:rPr>
        <w:t>в соответствии с ФГОС и ПООП ООО</w:t>
      </w:r>
      <w:r w:rsidRPr="00B2479A">
        <w:rPr>
          <w:b/>
          <w:bCs/>
          <w:shd w:val="clear" w:color="auto" w:fill="FFFFFF"/>
        </w:rPr>
        <w:t>.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Освоение курса биологии в основной школе направлено на достижение обучающимися </w:t>
      </w:r>
      <w:r w:rsidRPr="00B2479A">
        <w:rPr>
          <w:rFonts w:ascii="Times New Roman" w:hAnsi="Times New Roman" w:cs="Times New Roman"/>
          <w:i/>
          <w:iCs/>
          <w:sz w:val="24"/>
          <w:szCs w:val="24"/>
        </w:rPr>
        <w:t>личностных</w:t>
      </w:r>
      <w:r w:rsidRPr="00B2479A">
        <w:rPr>
          <w:rFonts w:ascii="Times New Roman" w:hAnsi="Times New Roman" w:cs="Times New Roman"/>
          <w:sz w:val="24"/>
          <w:szCs w:val="24"/>
        </w:rPr>
        <w:t xml:space="preserve">, </w:t>
      </w:r>
      <w:r w:rsidRPr="00B2479A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предметных </w:t>
      </w:r>
      <w:r w:rsidRPr="00B2479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2479A">
        <w:rPr>
          <w:rFonts w:ascii="Times New Roman" w:hAnsi="Times New Roman" w:cs="Times New Roman"/>
          <w:i/>
          <w:iCs/>
          <w:sz w:val="24"/>
          <w:szCs w:val="24"/>
        </w:rPr>
        <w:t>метапредметных</w:t>
      </w:r>
      <w:proofErr w:type="spellEnd"/>
      <w:r w:rsidRPr="00B247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результатов освоения основной образовательной программы.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B2479A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</w:t>
      </w:r>
      <w:r w:rsidRPr="00B2479A">
        <w:rPr>
          <w:rFonts w:ascii="Times New Roman" w:hAnsi="Times New Roman" w:cs="Times New Roman"/>
          <w:sz w:val="24"/>
          <w:szCs w:val="24"/>
        </w:rPr>
        <w:lastRenderedPageBreak/>
        <w:t>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этно-культурных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>, социальных и экономических особенностей;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правил поведения на транспорте и на дорогах;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членам своей семьи;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наследия народов России и мира, творческой деятельности эстетического характера.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479A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B2479A">
        <w:rPr>
          <w:rFonts w:ascii="Times New Roman" w:hAnsi="Times New Roman" w:cs="Times New Roman"/>
          <w:sz w:val="24"/>
          <w:szCs w:val="24"/>
        </w:rPr>
        <w:t>освоения основной образовательной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программы основного общего образования должны отражать: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том числе альтернативные, осознанно выбирать наиболее эффективные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способы решения учебных и познавательных задач;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осуществлять контроль своей деятельности в процессе достижения результата, определять способы действий в рамках предложенных условий требований, корректировать свои действия в соответствии с изменяющейся ситуацией;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и осуществления осознанного выбора в учебной и познавательной деятельности;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аналогии, классифицировать, самостоятельно выбирать основания и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lastRenderedPageBreak/>
        <w:t>критерии для классификации, устанавливать причинно-следственные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связи, строить логиче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ское рассуждение, умозаключение </w:t>
      </w:r>
      <w:r w:rsidRPr="00B2479A">
        <w:rPr>
          <w:rFonts w:ascii="Times New Roman" w:hAnsi="Times New Roman" w:cs="Times New Roman"/>
          <w:sz w:val="24"/>
          <w:szCs w:val="24"/>
        </w:rPr>
        <w:t>(индуктивное,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дедуктивное и по аналогии) и делать выводы;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модели и схемы для решения учебных и познавательных задач;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</w:t>
      </w:r>
      <w:r w:rsidR="00573A20" w:rsidRPr="00B2479A">
        <w:rPr>
          <w:rFonts w:ascii="Times New Roman" w:hAnsi="Times New Roman" w:cs="Times New Roman"/>
          <w:sz w:val="24"/>
          <w:szCs w:val="24"/>
        </w:rPr>
        <w:t>ать конфликты на основе согласо</w:t>
      </w:r>
      <w:r w:rsidRPr="00B2479A">
        <w:rPr>
          <w:rFonts w:ascii="Times New Roman" w:hAnsi="Times New Roman" w:cs="Times New Roman"/>
          <w:sz w:val="24"/>
          <w:szCs w:val="24"/>
        </w:rPr>
        <w:t>вания позиций и учёта интересов; формулировать, аргументировать 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отстаивать своё мнение;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 задачей коммуникации для выражения своих чувств, мыслей и потребностей; планирования и регуляции своей деятельности; владение устной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и письменной ре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чью, монологической контекстной </w:t>
      </w:r>
      <w:r w:rsidRPr="00B2479A">
        <w:rPr>
          <w:rFonts w:ascii="Times New Roman" w:hAnsi="Times New Roman" w:cs="Times New Roman"/>
          <w:sz w:val="24"/>
          <w:szCs w:val="24"/>
        </w:rPr>
        <w:t>речью;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ИКТ-компетенции); развитие мотивации к овладению культурой активного пользования словарями и другими поисковыми системами;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применять его в познавательной, коммуникативной, социальной практике и профессиональной ориентации.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B2479A">
        <w:rPr>
          <w:rFonts w:ascii="Times New Roman" w:hAnsi="Times New Roman" w:cs="Times New Roman"/>
          <w:sz w:val="24"/>
          <w:szCs w:val="24"/>
        </w:rPr>
        <w:t>освоения ПООП ООО с учётом общих требований Стандарта и специфики изучаемых предметов, входящих в состав предметных областей, должны обеспечивать успешное обучение на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следующем уровне общего образования: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её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 мира;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объектах, процессах, явлениях, </w:t>
      </w:r>
      <w:r w:rsidRPr="00B2479A">
        <w:rPr>
          <w:rFonts w:ascii="Times New Roman" w:hAnsi="Times New Roman" w:cs="Times New Roman"/>
          <w:sz w:val="24"/>
          <w:szCs w:val="24"/>
        </w:rPr>
        <w:t xml:space="preserve">закономерностях, об основных биологических теориях, об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и изменчивости; овладение понятийным аппаратом биологии;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и проведения несложных биологических экспериментов для изучения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живых организмов и человека, проведения экологического мониторинга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в окружающей среде;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здоровью своему и окружающих, осознание необходимости действий по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сохранению биоразнообразия и природных местообитаний видов растений и животных;</w:t>
      </w:r>
    </w:p>
    <w:p w:rsidR="00370457" w:rsidRPr="00B2479A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решении проблем необходимости рационального природопользования,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защиты здоровья людей в условиях быстрого изменения экологического</w:t>
      </w:r>
      <w:r w:rsidR="00573A20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качества окружающей среды;</w:t>
      </w:r>
    </w:p>
    <w:p w:rsidR="001415BA" w:rsidRDefault="00370457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6) освоение приёмов оказания первой помощи, рациональной организации труда и отдыха, выращиван</w:t>
      </w:r>
      <w:r w:rsidR="00573A20" w:rsidRPr="00B2479A">
        <w:rPr>
          <w:rFonts w:ascii="Times New Roman" w:hAnsi="Times New Roman" w:cs="Times New Roman"/>
          <w:sz w:val="24"/>
          <w:szCs w:val="24"/>
        </w:rPr>
        <w:t>ия и размножения культурных рас</w:t>
      </w:r>
      <w:r w:rsidRPr="00B2479A">
        <w:rPr>
          <w:rFonts w:ascii="Times New Roman" w:hAnsi="Times New Roman" w:cs="Times New Roman"/>
          <w:sz w:val="24"/>
          <w:szCs w:val="24"/>
        </w:rPr>
        <w:t>тений и домашних животных, ухода за ними.</w:t>
      </w:r>
    </w:p>
    <w:p w:rsidR="00655BFE" w:rsidRPr="00B2479A" w:rsidRDefault="00655BFE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B8" w:rsidRPr="00B2479A" w:rsidRDefault="001D74B8" w:rsidP="00294DA3">
      <w:pPr>
        <w:pStyle w:val="ab"/>
      </w:pPr>
      <w:r w:rsidRPr="00B2479A">
        <w:rPr>
          <w:b/>
          <w:bCs/>
        </w:rPr>
        <w:t>Формы контроля знаний</w:t>
      </w:r>
    </w:p>
    <w:p w:rsidR="001D74B8" w:rsidRPr="00B2479A" w:rsidRDefault="001D74B8" w:rsidP="001D74B8">
      <w:pPr>
        <w:pStyle w:val="ab"/>
      </w:pPr>
      <w:r w:rsidRPr="00B2479A">
        <w:t xml:space="preserve">Проверочные и самостоятельные работы; фронтальный и индивидуальный опрос; отчеты по лабораторным работам; творческие задания (защита рефератов и проектов, моделирование процессов и объектов). </w:t>
      </w:r>
    </w:p>
    <w:p w:rsidR="00EC6519" w:rsidRPr="00B2479A" w:rsidRDefault="00A60257" w:rsidP="00A60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V. </w:t>
      </w:r>
      <w:r w:rsidR="00EC6519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Содержание </w:t>
      </w:r>
      <w:r w:rsidR="001415BA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курса</w:t>
      </w:r>
      <w:r w:rsidR="00EC6519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«</w:t>
      </w:r>
      <w:r w:rsidR="001415BA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Биология. 6 класс.</w:t>
      </w:r>
      <w:r w:rsidR="00EC6519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 (3</w:t>
      </w:r>
      <w:r w:rsidR="00294DA3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EC6519" w:rsidRPr="00B247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ч, 1 ч в неделю)</w:t>
      </w:r>
    </w:p>
    <w:p w:rsidR="00A60257" w:rsidRPr="00B2479A" w:rsidRDefault="00A60257" w:rsidP="00A60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её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связях с предметами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FreeSet-DemiBold" w:hAnsi="FreeSet-DemiBold" w:cs="FreeSet-DemiBold"/>
          <w:b/>
          <w:bCs/>
          <w:sz w:val="24"/>
          <w:szCs w:val="24"/>
        </w:rPr>
      </w:pP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>Раздел 1 . Особенности строения цветковых растений (14 часов)</w:t>
      </w:r>
      <w:r w:rsidR="006B1E42" w:rsidRPr="00B247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Cs/>
          <w:sz w:val="24"/>
          <w:szCs w:val="24"/>
        </w:rPr>
        <w:t xml:space="preserve">Общее знакомство с цветковыми растениями. </w:t>
      </w:r>
      <w:r w:rsidRPr="00B2479A">
        <w:rPr>
          <w:rFonts w:ascii="Times New Roman" w:hAnsi="Times New Roman" w:cs="Times New Roman"/>
          <w:sz w:val="24"/>
          <w:szCs w:val="24"/>
        </w:rPr>
        <w:t>Семя. Строение семени. Корень. Зоны корня. Виды корней. Корневые системы. Значение корня. Видоизменения корней</w:t>
      </w:r>
      <w:r w:rsidRPr="00B2479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2479A">
        <w:rPr>
          <w:rFonts w:ascii="Times New Roman" w:hAnsi="Times New Roman" w:cs="Times New Roman"/>
          <w:sz w:val="24"/>
          <w:szCs w:val="24"/>
        </w:rPr>
        <w:t>Побег. Генеративные и вегетативные побеги. Строение побега. Разнообразие и значение побегов. Видоизменённые побеги. Почки. Вегетативные и генеративные почки. Строение листа. Листорасположение. Жилкование листа.</w:t>
      </w:r>
    </w:p>
    <w:p w:rsidR="006B1E42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Cs/>
          <w:sz w:val="24"/>
          <w:szCs w:val="24"/>
        </w:rPr>
        <w:t>Микроскопическое строение растений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. </w:t>
      </w:r>
      <w:r w:rsidRPr="00B2479A">
        <w:rPr>
          <w:rFonts w:ascii="Times New Roman" w:hAnsi="Times New Roman" w:cs="Times New Roman"/>
          <w:sz w:val="24"/>
          <w:szCs w:val="24"/>
        </w:rPr>
        <w:t>Разнообразие растительных клеток. Ткани растений. Микроскопическое строение корня. Корневой волосок. Микроскопическое строение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стебля. Микроскопическое строение листа.</w:t>
      </w:r>
    </w:p>
    <w:p w:rsidR="00597D24" w:rsidRPr="00B2479A" w:rsidRDefault="00597D24" w:rsidP="00597D24">
      <w:pPr>
        <w:spacing w:after="0" w:line="214" w:lineRule="auto"/>
        <w:ind w:left="540" w:right="21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Лабораторные работы: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ЛР1. Строение семян двудольных растений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ЛР2. Строение семян однодольных растений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ЛР3. Строение корневых систем</w:t>
      </w:r>
    </w:p>
    <w:p w:rsidR="00597D24" w:rsidRPr="00B2479A" w:rsidRDefault="00550EDF" w:rsidP="00550E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Проекты:</w:t>
      </w:r>
    </w:p>
    <w:p w:rsidR="00597D24" w:rsidRPr="00B2479A" w:rsidRDefault="00597D24" w:rsidP="00597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479A">
        <w:rPr>
          <w:rFonts w:ascii="Times New Roman" w:eastAsia="Times New Roman" w:hAnsi="Times New Roman" w:cs="Times New Roman"/>
          <w:sz w:val="24"/>
          <w:szCs w:val="24"/>
          <w:u w:val="single"/>
        </w:rPr>
        <w:t>Проект 1. Гербарий по морфологии растений</w:t>
      </w:r>
    </w:p>
    <w:p w:rsidR="001415BA" w:rsidRPr="00B2479A" w:rsidRDefault="006B1E42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="001415BA"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Жизнедеятельность </w:t>
      </w:r>
      <w:r w:rsidRPr="00B2479A">
        <w:rPr>
          <w:rFonts w:ascii="Times New Roman" w:hAnsi="Times New Roman" w:cs="Times New Roman"/>
          <w:b/>
          <w:bCs/>
          <w:sz w:val="24"/>
          <w:szCs w:val="24"/>
        </w:rPr>
        <w:t>растительного организма (10 часов).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Процессы жизнедеятельности растений. Обмен веществ и превращение энергии: почвенное питание и воздушное питание (фотосинтез),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дыхание, удаление конечных продуктов обмена веществ. Транспорт веществ. </w:t>
      </w:r>
      <w:r w:rsidRPr="00B2479A">
        <w:rPr>
          <w:rFonts w:ascii="Times New Roman" w:hAnsi="Times New Roman" w:cs="Times New Roman"/>
          <w:iCs/>
          <w:sz w:val="24"/>
          <w:szCs w:val="24"/>
        </w:rPr>
        <w:t>Движения</w:t>
      </w:r>
      <w:r w:rsidRPr="00B2479A">
        <w:rPr>
          <w:rFonts w:ascii="Times New Roman" w:hAnsi="Times New Roman" w:cs="Times New Roman"/>
          <w:sz w:val="24"/>
          <w:szCs w:val="24"/>
        </w:rPr>
        <w:t>. Рост, развитие и размножение растений. Половое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 xml:space="preserve">размножение растений. </w:t>
      </w:r>
      <w:r w:rsidRPr="00B2479A">
        <w:rPr>
          <w:rFonts w:ascii="Times New Roman" w:hAnsi="Times New Roman" w:cs="Times New Roman"/>
          <w:iCs/>
          <w:sz w:val="24"/>
          <w:szCs w:val="24"/>
        </w:rPr>
        <w:t xml:space="preserve">Оплодотворение у цветковых растений. </w:t>
      </w:r>
      <w:r w:rsidRPr="00B2479A">
        <w:rPr>
          <w:rFonts w:ascii="Times New Roman" w:hAnsi="Times New Roman" w:cs="Times New Roman"/>
          <w:sz w:val="24"/>
          <w:szCs w:val="24"/>
        </w:rPr>
        <w:t>Вегетативное размножение растений. Приёмы выращивания и размножения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растений и ухода за ними. Космическая роль зелёных растений.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Лабораторные работы:</w:t>
      </w:r>
    </w:p>
    <w:p w:rsidR="008D149A" w:rsidRPr="00B2479A" w:rsidRDefault="00550EDF" w:rsidP="00597D24">
      <w:pPr>
        <w:spacing w:after="0" w:line="227" w:lineRule="auto"/>
        <w:ind w:left="540" w:right="3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ЛР4</w:t>
      </w:r>
      <w:r w:rsidR="00597D24" w:rsidRPr="00B2479A">
        <w:rPr>
          <w:rFonts w:ascii="Times New Roman" w:eastAsia="Times New Roman" w:hAnsi="Times New Roman" w:cs="Times New Roman"/>
          <w:sz w:val="24"/>
          <w:szCs w:val="24"/>
        </w:rPr>
        <w:t xml:space="preserve">. Испарение воды листьями 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Проекты: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  <w:u w:val="single"/>
        </w:rPr>
      </w:pPr>
      <w:r w:rsidRPr="00B2479A">
        <w:rPr>
          <w:rFonts w:ascii="Times New Roman" w:eastAsia="Times New Roman" w:hAnsi="Times New Roman" w:cs="Times New Roman"/>
          <w:sz w:val="24"/>
          <w:szCs w:val="24"/>
          <w:u w:val="single"/>
        </w:rPr>
        <w:t>Проект 2. Прорастание семян</w:t>
      </w:r>
    </w:p>
    <w:p w:rsidR="001415BA" w:rsidRPr="00B2479A" w:rsidRDefault="006B1E42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>Раздел 3 . Классификация цветковых растений (5 часов).</w:t>
      </w:r>
    </w:p>
    <w:p w:rsidR="001415BA" w:rsidRPr="00B2479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Отдел Покрытосеменные (Цветковые), их отличительные особенности. Классы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Однодольные и Двудольные. Многообразие цветковых растений. Меры</w:t>
      </w:r>
      <w:r w:rsidR="006B1E42"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профилактики заболеваний, вызываемых растениями.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Лабораторные работы:</w:t>
      </w:r>
    </w:p>
    <w:p w:rsidR="00597D24" w:rsidRPr="00B2479A" w:rsidRDefault="00597D24" w:rsidP="00597D24">
      <w:pPr>
        <w:spacing w:after="0" w:line="59" w:lineRule="exact"/>
        <w:rPr>
          <w:sz w:val="24"/>
          <w:szCs w:val="24"/>
        </w:rPr>
      </w:pPr>
    </w:p>
    <w:p w:rsidR="008D149A" w:rsidRPr="00B2479A" w:rsidRDefault="00550EDF" w:rsidP="00550EDF">
      <w:pPr>
        <w:spacing w:after="0" w:line="222" w:lineRule="auto"/>
        <w:ind w:right="1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ЛР5</w:t>
      </w:r>
      <w:r w:rsidR="00597D24" w:rsidRPr="00B2479A">
        <w:rPr>
          <w:rFonts w:ascii="Times New Roman" w:eastAsia="Times New Roman" w:hAnsi="Times New Roman" w:cs="Times New Roman"/>
          <w:sz w:val="24"/>
          <w:szCs w:val="24"/>
        </w:rPr>
        <w:t xml:space="preserve">. Семейства Бобовые, Паслёновые, Сложноцветные </w:t>
      </w:r>
    </w:p>
    <w:p w:rsidR="00597D24" w:rsidRPr="00B2479A" w:rsidRDefault="00597D24" w:rsidP="00597D24">
      <w:pPr>
        <w:spacing w:after="0" w:line="3" w:lineRule="exact"/>
        <w:rPr>
          <w:sz w:val="24"/>
          <w:szCs w:val="24"/>
        </w:rPr>
      </w:pP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Проекты:</w:t>
      </w:r>
    </w:p>
    <w:p w:rsidR="00597D24" w:rsidRPr="00B2479A" w:rsidRDefault="00597D24" w:rsidP="00597D24">
      <w:pPr>
        <w:spacing w:after="0"/>
        <w:ind w:left="540"/>
        <w:rPr>
          <w:sz w:val="24"/>
          <w:szCs w:val="24"/>
        </w:rPr>
      </w:pPr>
      <w:r w:rsidRPr="00B2479A">
        <w:rPr>
          <w:rFonts w:ascii="Times New Roman" w:eastAsia="Times New Roman" w:hAnsi="Times New Roman" w:cs="Times New Roman"/>
          <w:sz w:val="24"/>
          <w:szCs w:val="24"/>
        </w:rPr>
        <w:t>Проект 3. Гербарий по систематике растений</w:t>
      </w:r>
    </w:p>
    <w:p w:rsidR="006B1E42" w:rsidRPr="00B2479A" w:rsidRDefault="006B1E42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Раздел 4. Растения и окружающая среда (</w:t>
      </w:r>
      <w:r w:rsidR="005F67F2" w:rsidRPr="00B2479A">
        <w:rPr>
          <w:rFonts w:ascii="Times New Roman" w:hAnsi="Times New Roman" w:cs="Times New Roman"/>
          <w:b/>
          <w:sz w:val="24"/>
          <w:szCs w:val="24"/>
        </w:rPr>
        <w:t>4</w:t>
      </w:r>
      <w:r w:rsidRPr="00B2479A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597D24" w:rsidRPr="00B2479A">
        <w:rPr>
          <w:rFonts w:ascii="Times New Roman" w:hAnsi="Times New Roman" w:cs="Times New Roman"/>
          <w:b/>
          <w:sz w:val="24"/>
          <w:szCs w:val="24"/>
        </w:rPr>
        <w:t>а</w:t>
      </w:r>
      <w:r w:rsidRPr="00B2479A">
        <w:rPr>
          <w:rFonts w:ascii="Times New Roman" w:hAnsi="Times New Roman" w:cs="Times New Roman"/>
          <w:b/>
          <w:sz w:val="24"/>
          <w:szCs w:val="24"/>
        </w:rPr>
        <w:t>).</w:t>
      </w:r>
    </w:p>
    <w:p w:rsidR="00597D24" w:rsidRPr="00B2479A" w:rsidRDefault="006B1E42" w:rsidP="00597D24">
      <w:pPr>
        <w:spacing w:after="0" w:line="214" w:lineRule="auto"/>
        <w:ind w:left="260" w:right="260" w:firstLine="283"/>
        <w:rPr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Растительные сообщества. Охрана растительного мира. Растения в искусстве, литературе,</w:t>
      </w:r>
      <w:r w:rsidR="00597D24" w:rsidRPr="00B2479A">
        <w:rPr>
          <w:rFonts w:ascii="Times New Roman" w:eastAsia="Times New Roman" w:hAnsi="Times New Roman" w:cs="Times New Roman"/>
          <w:sz w:val="24"/>
          <w:szCs w:val="24"/>
        </w:rPr>
        <w:t xml:space="preserve"> мифах, поэзии и музыке</w:t>
      </w:r>
    </w:p>
    <w:p w:rsidR="00597D24" w:rsidRPr="00B2479A" w:rsidRDefault="00597D24" w:rsidP="00597D24">
      <w:pPr>
        <w:spacing w:after="0" w:line="1" w:lineRule="exact"/>
        <w:rPr>
          <w:sz w:val="24"/>
          <w:szCs w:val="24"/>
        </w:rPr>
      </w:pPr>
      <w:bookmarkStart w:id="1" w:name="page5"/>
      <w:bookmarkEnd w:id="1"/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55BFE" w:rsidRDefault="00655BFE" w:rsidP="007A46A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7A46A3" w:rsidRPr="00B2479A" w:rsidRDefault="00655BFE" w:rsidP="007A4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                                        </w:t>
      </w:r>
      <w:r w:rsidR="007A46A3" w:rsidRPr="00B2479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VI. </w:t>
      </w:r>
      <w:r w:rsidR="00EC6519" w:rsidRPr="00B24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41"/>
        <w:gridCol w:w="1746"/>
        <w:gridCol w:w="2396"/>
        <w:gridCol w:w="2679"/>
      </w:tblGrid>
      <w:tr w:rsidR="00755F53" w:rsidRPr="00B2479A" w:rsidTr="009C4A6D">
        <w:trPr>
          <w:trHeight w:val="390"/>
          <w:jc w:val="center"/>
        </w:trPr>
        <w:tc>
          <w:tcPr>
            <w:tcW w:w="3141" w:type="dxa"/>
            <w:vMerge w:val="restart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746" w:type="dxa"/>
            <w:vMerge w:val="restart"/>
          </w:tcPr>
          <w:p w:rsidR="00755F53" w:rsidRPr="00B2479A" w:rsidRDefault="00755F53" w:rsidP="00755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396" w:type="dxa"/>
            <w:vMerge w:val="restart"/>
          </w:tcPr>
          <w:p w:rsidR="00755F53" w:rsidRPr="00B2479A" w:rsidRDefault="00755F53" w:rsidP="005F6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="005F67F2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проектных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</w:t>
            </w:r>
          </w:p>
        </w:tc>
        <w:tc>
          <w:tcPr>
            <w:tcW w:w="2679" w:type="dxa"/>
            <w:vMerge w:val="restart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лабораторных работ</w:t>
            </w:r>
          </w:p>
        </w:tc>
      </w:tr>
      <w:tr w:rsidR="00755F53" w:rsidRPr="00B2479A" w:rsidTr="009C4A6D">
        <w:trPr>
          <w:trHeight w:val="276"/>
          <w:jc w:val="center"/>
        </w:trPr>
        <w:tc>
          <w:tcPr>
            <w:tcW w:w="3141" w:type="dxa"/>
            <w:vMerge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F53" w:rsidRPr="00B2479A" w:rsidTr="009C4A6D">
        <w:trPr>
          <w:jc w:val="center"/>
        </w:trPr>
        <w:tc>
          <w:tcPr>
            <w:tcW w:w="3141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строения цветковых растений</w:t>
            </w:r>
          </w:p>
        </w:tc>
        <w:tc>
          <w:tcPr>
            <w:tcW w:w="174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39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9" w:type="dxa"/>
          </w:tcPr>
          <w:p w:rsidR="00755F53" w:rsidRPr="00B2479A" w:rsidRDefault="00550EDF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55F53" w:rsidRPr="00B2479A" w:rsidTr="009C4A6D">
        <w:trPr>
          <w:jc w:val="center"/>
        </w:trPr>
        <w:tc>
          <w:tcPr>
            <w:tcW w:w="3141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Жизнедеятельность растительного организма</w:t>
            </w:r>
          </w:p>
        </w:tc>
        <w:tc>
          <w:tcPr>
            <w:tcW w:w="174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9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9" w:type="dxa"/>
          </w:tcPr>
          <w:p w:rsidR="00755F53" w:rsidRPr="00B2479A" w:rsidRDefault="00550EDF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55F53" w:rsidRPr="00B2479A" w:rsidTr="009C4A6D">
        <w:trPr>
          <w:jc w:val="center"/>
        </w:trPr>
        <w:tc>
          <w:tcPr>
            <w:tcW w:w="3141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цветковых растений</w:t>
            </w:r>
          </w:p>
        </w:tc>
        <w:tc>
          <w:tcPr>
            <w:tcW w:w="174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9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9" w:type="dxa"/>
          </w:tcPr>
          <w:p w:rsidR="00755F53" w:rsidRPr="00B2479A" w:rsidRDefault="00550EDF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55F53" w:rsidRPr="00B2479A" w:rsidTr="009C4A6D">
        <w:trPr>
          <w:jc w:val="center"/>
        </w:trPr>
        <w:tc>
          <w:tcPr>
            <w:tcW w:w="3141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Растения и окружающая среда</w:t>
            </w:r>
          </w:p>
        </w:tc>
        <w:tc>
          <w:tcPr>
            <w:tcW w:w="1746" w:type="dxa"/>
          </w:tcPr>
          <w:p w:rsidR="00755F53" w:rsidRPr="00B2479A" w:rsidRDefault="00857089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9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79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55F53" w:rsidRPr="00B2479A" w:rsidTr="009C4A6D">
        <w:trPr>
          <w:jc w:val="center"/>
        </w:trPr>
        <w:tc>
          <w:tcPr>
            <w:tcW w:w="3141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46" w:type="dxa"/>
          </w:tcPr>
          <w:p w:rsidR="00755F53" w:rsidRPr="00B2479A" w:rsidRDefault="00755F53" w:rsidP="00857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7089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96" w:type="dxa"/>
          </w:tcPr>
          <w:p w:rsidR="00755F53" w:rsidRPr="00B2479A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9" w:type="dxa"/>
          </w:tcPr>
          <w:p w:rsidR="00755F53" w:rsidRPr="00B2479A" w:rsidRDefault="00550EDF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55BFE" w:rsidRPr="00B2479A" w:rsidTr="009C4A6D">
        <w:trPr>
          <w:jc w:val="center"/>
        </w:trPr>
        <w:tc>
          <w:tcPr>
            <w:tcW w:w="3141" w:type="dxa"/>
          </w:tcPr>
          <w:p w:rsidR="00655BFE" w:rsidRPr="00B2479A" w:rsidRDefault="00655BFE" w:rsidP="00655B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:rsidR="00655BFE" w:rsidRPr="00B2479A" w:rsidRDefault="00655BFE" w:rsidP="00857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:rsidR="00655BFE" w:rsidRPr="00B2479A" w:rsidRDefault="00655BFE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</w:tcPr>
          <w:p w:rsidR="00655BFE" w:rsidRPr="00B2479A" w:rsidRDefault="00655BFE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4A6D" w:rsidRDefault="009C4A6D" w:rsidP="009C4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9C4A6D">
        <w:rPr>
          <w:rFonts w:ascii="Times New Roman" w:hAnsi="Times New Roman" w:cs="Times New Roman"/>
          <w:b/>
          <w:bCs/>
          <w:sz w:val="28"/>
          <w:szCs w:val="28"/>
        </w:rPr>
        <w:t>Программой предусмотрено проведение:</w:t>
      </w:r>
    </w:p>
    <w:p w:rsidR="00655BFE" w:rsidRDefault="009C4A6D" w:rsidP="009C4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Конторольных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 -4</w:t>
      </w: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A6D" w:rsidRDefault="009C4A6D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BFE" w:rsidRDefault="00655BFE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0A50" w:rsidRPr="00B2479A" w:rsidRDefault="00AC0A50" w:rsidP="00C01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479A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по биологии 6 класса (1 час </w:t>
      </w:r>
      <w:r w:rsidR="00C0126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B2479A">
        <w:rPr>
          <w:rFonts w:ascii="Times New Roman" w:hAnsi="Times New Roman" w:cs="Times New Roman"/>
          <w:b/>
          <w:bCs/>
          <w:sz w:val="28"/>
          <w:szCs w:val="28"/>
        </w:rPr>
        <w:t>в неделю).</w:t>
      </w:r>
    </w:p>
    <w:tbl>
      <w:tblPr>
        <w:tblStyle w:val="ac"/>
        <w:tblpPr w:leftFromText="180" w:rightFromText="180" w:vertAnchor="text" w:horzAnchor="margin" w:tblpY="612"/>
        <w:tblW w:w="10633" w:type="dxa"/>
        <w:tblLayout w:type="fixed"/>
        <w:tblLook w:val="01E0" w:firstRow="1" w:lastRow="1" w:firstColumn="1" w:lastColumn="1" w:noHBand="0" w:noVBand="0"/>
      </w:tblPr>
      <w:tblGrid>
        <w:gridCol w:w="591"/>
        <w:gridCol w:w="3628"/>
        <w:gridCol w:w="992"/>
        <w:gridCol w:w="4474"/>
        <w:gridCol w:w="948"/>
      </w:tblGrid>
      <w:tr w:rsidR="00AC0A50" w:rsidRPr="00B2479A" w:rsidTr="00066721">
        <w:trPr>
          <w:trHeight w:val="276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обязательного содержания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AC0A50" w:rsidRPr="00B2479A" w:rsidTr="00066721">
        <w:trPr>
          <w:cantSplit/>
          <w:trHeight w:val="276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0A50" w:rsidRPr="00B2479A" w:rsidTr="00066721">
        <w:trPr>
          <w:trHeight w:val="13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инструктаж.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знакомство с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растительным организмом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Покрытосеменные растения, особенности строения. Среда обитания. Жизненные формы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06.09.</w:t>
            </w:r>
          </w:p>
        </w:tc>
      </w:tr>
      <w:tr w:rsidR="00AC0A50" w:rsidRPr="00B2479A" w:rsidTr="00066721">
        <w:trPr>
          <w:trHeight w:val="199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Семя. 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 №1,2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«Строение семян двудольных растений» и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«Строение семян однодольных растений»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Семя — орган размножения и расселения растений. Многообразие форм семян. Строение семени: кожура, зародыш, эндосперм, семядоли. Семена двудольных и однодольных растений.</w:t>
            </w:r>
          </w:p>
          <w:p w:rsidR="00AC0A50" w:rsidRPr="00B2479A" w:rsidRDefault="00AC0A50" w:rsidP="00066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семян в природе и жизни человека.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13.09.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Корень. Корневые системы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№3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«Строение корневых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Корень — вегетативный орган. Виды корней (главный, придаточные, боковые). Типы корневых систем (стержневая, мочковатая). Видоизменения корней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(запасающие корни, воздушные корни,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ходульные корни, дыхательные корни,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корни-присоски).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корней.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20.09.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Клеточное строение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корня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 №4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«Строение корневых волосков и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корневого чехлика»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Корневой чехлик. Зоны корня (деления, роста, всасывания, проведения). Корневые волоски. Рост корня.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27.09.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Побег. Почки. </w:t>
            </w:r>
          </w:p>
          <w:p w:rsidR="00AC0A50" w:rsidRPr="00550EDF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побега. Строение и значение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почек. Рост и развитие побега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04.10.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DF" w:rsidRPr="00B2479A" w:rsidRDefault="00AC0A50" w:rsidP="00550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Многообразие побегов.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стеблей по направлению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роста. Видоизменения побегов: надземные (колючки, кладонии, усы, утолщённые стебли) и подземные видоизменённые побеги (корневище, луковица, клубень).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11.10.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DF" w:rsidRPr="00B2479A" w:rsidRDefault="00AC0A50" w:rsidP="00550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Строение стебля.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стебля. Внешнее и внутреннее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стебля. Рост стебля в толщи-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ну. Годичные кольца.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DF" w:rsidRPr="00B2479A" w:rsidRDefault="00AC0A50" w:rsidP="00550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Лист. Внешнее строение.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внешнего строения листа.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листьев. Жилкование листа. Листорасположение.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25.10.</w:t>
            </w:r>
          </w:p>
        </w:tc>
      </w:tr>
      <w:tr w:rsidR="00AC0A50" w:rsidRPr="00B2479A" w:rsidTr="00066721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DF" w:rsidRPr="00B2479A" w:rsidRDefault="00AC0A50" w:rsidP="00550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Клеточное строение листа.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Внутреннее строение листа. Строение кожицы листа и её функции. Строение и роль устьиц. Строение проводящих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пучков (жилок). Листья и среда обитания. Значение листьев для растения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(фотосинтез, газообмен, испарение воды). Видоизменения листьев (колючки, чешуйки, листья-ловушки). </w:t>
            </w: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Значение листьев для животных и человека.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08.11.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Цветок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Цветок — видоизменённый укороченный побег. Строение цветка. Значение цветка в жизни растения. Многообразие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цветков (обоеполые, однополые). Однодомные и двудомные растения.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15.11.</w:t>
            </w:r>
          </w:p>
        </w:tc>
      </w:tr>
      <w:tr w:rsidR="00AC0A50" w:rsidRPr="00B2479A" w:rsidTr="00066721">
        <w:trPr>
          <w:trHeight w:val="2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Соцветия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соцветий в жизни растения.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соцветий.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22.11.</w:t>
            </w:r>
          </w:p>
        </w:tc>
      </w:tr>
      <w:tr w:rsidR="00AC0A50" w:rsidRPr="00B2479A" w:rsidTr="00066721">
        <w:trPr>
          <w:trHeight w:val="8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Плоды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Плод — генеративный орган растения.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плода. Разнообразие плодов.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плодов в природе и жизни человека.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29.11.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Распространение плодов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распространения плодов и семян (</w:t>
            </w:r>
            <w:proofErr w:type="spell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саморазбрасывание</w:t>
            </w:r>
            <w:proofErr w:type="spell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, распространение семян водой, ветром, животными и человеком), биологическая роль этого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06.12.</w:t>
            </w:r>
          </w:p>
        </w:tc>
      </w:tr>
      <w:tr w:rsidR="00AC0A50" w:rsidRPr="00B2479A" w:rsidTr="00066721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№1 «Особенности строения цветковых растений»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полученных знаний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13.12.</w:t>
            </w:r>
          </w:p>
        </w:tc>
      </w:tr>
      <w:tr w:rsidR="00AC0A50" w:rsidRPr="00B2479A" w:rsidTr="00AC0A50">
        <w:trPr>
          <w:gridAfter w:val="4"/>
          <w:wAfter w:w="10042" w:type="dxa"/>
          <w:trHeight w:val="11"/>
        </w:trPr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A50" w:rsidRPr="00B2479A" w:rsidRDefault="00AC0A50" w:rsidP="00AC0A50">
            <w:pPr>
              <w:rPr>
                <w:sz w:val="24"/>
                <w:szCs w:val="24"/>
              </w:rPr>
            </w:pPr>
          </w:p>
        </w:tc>
      </w:tr>
      <w:tr w:rsidR="00AC0A50" w:rsidRPr="00B2479A" w:rsidTr="00B2479A">
        <w:trPr>
          <w:trHeight w:val="110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Минеральное (почвенное) питание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Роль питания в жизни растения. Особенности питания растения. Минеральное (почвенное) питание. Механизм почвенного питания. Значение минеральных веществ для растения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20.12.</w:t>
            </w:r>
          </w:p>
        </w:tc>
      </w:tr>
      <w:tr w:rsidR="00AC0A50" w:rsidRPr="00B2479A" w:rsidTr="00B2479A">
        <w:trPr>
          <w:trHeight w:val="23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Воздушное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(фотосинтез)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воздушного питания (фотосинтеза) растений. Условия протекания фотосинтеза. Значение фотосинтеза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в природе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10.01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Дыхание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дыхания в жизни растения.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Газообмен. Роль устьиц, чечевичек и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межклетников в газообмене у растений.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дыхания и фотосинтеза.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 веществ.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Испарение воды </w:t>
            </w:r>
          </w:p>
          <w:p w:rsidR="00550EDF" w:rsidRPr="00B2479A" w:rsidRDefault="00550EDF" w:rsidP="00550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 №4</w:t>
            </w:r>
            <w:r w:rsidR="00AC0A50"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«Испарение воды листьями»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веществ у растений. Проводящая функция стебля. Передвижение воды, минеральных веществ в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растении. Корневое давление. Испарение воды листьями.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Раздражимость и движение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Раздражимость — свойство живых организмов. Реакция растений на изменения в окружающей среде. Ростовые вещества —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растительные гормоны. Биоритмы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</w:tr>
      <w:tr w:rsidR="00AC0A50" w:rsidRPr="00B2479A" w:rsidTr="00B2479A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Выделение. Обмен веществ и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у растений: удаление продуктов обмена веществ через устьица, чечевички, корни. Листопад. Обмен веществ и энергии. Составные компоненты обмена веществ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07.02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Размножение. Бесполое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размножение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Биологическое значение размножения. Способы размножения растений (половое и бесполое). Формы бесполого размножения. Формы вегетативного размножения. Использование вегетативного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размножения растений человеком.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Половое размножение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покрытосеменных (цветковых)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Половое размножение покрытосеменных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растений. Цветение. Опыление (самоопыление, перекрёстное опыление, искусственное опыление). Оплодотворение. Двойное оплодотворение. Образование плодов и семян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Рост и развитие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066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 и развитие — свойства живых организмов. Рост растений. Развитие растений. Индивидуальное развитие (зародышевый период, период молодости, период зрелости, период старости). Типы прорастания семян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</w:tr>
      <w:tr w:rsidR="00AC0A50" w:rsidRPr="00B2479A" w:rsidTr="00B2479A">
        <w:trPr>
          <w:trHeight w:val="6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 «</w:t>
            </w:r>
            <w:proofErr w:type="spellStart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Жизнедея-тельность</w:t>
            </w:r>
            <w:proofErr w:type="spellEnd"/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растительного организма»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полученных знаний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07.03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цветковых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покрытосеменных (цветковых) растений. Основные признаки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растений классов двудольных и однодольных. Семейства покрытосеменных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  <w:p w:rsidR="00AC0A50" w:rsidRPr="00B2479A" w:rsidRDefault="00AC0A50" w:rsidP="00AC0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Двудольные. Семейства Крестоцветные, Розоцветные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Класс Двудольные. Семейства: Крестоцветные, Розоцветные. Характеристика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семейств. Значение растений семейств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Крестоцветные, Розоцветные в природе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жизни человека. Сельскохозяйственные растения.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AC0A50" w:rsidRPr="00B2479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Двудольные. Семейства Бобовые, Паслёновые, Сложноцветные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</w:t>
            </w:r>
          </w:p>
          <w:p w:rsidR="00AC0A50" w:rsidRPr="00B2479A" w:rsidRDefault="0094257C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5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«Семейства Бобовые, Паслёновые, Сложноцветные»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Класс Двудольные. Семейства двудольных растений: Бобовые, Паслёновые,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Сложноцветные. Характеристика семейств. Значение растений семейств Бобовые, Паслёновые, Сложноцветные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природе и жизни человека. Сельскохозяйственные растения.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04.04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Однодольные. Семейства Злаки, Лилейные 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Класс Однодольные. Семейства однодольных растений: Злаки, Лилейные.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семейств. Значение растений семейств Злаки, Лилейные в природе и жизни человека. Сельскохозяйственные растения.</w:t>
            </w: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</w:tr>
      <w:tr w:rsidR="00AC0A50" w:rsidRPr="00B2479A" w:rsidTr="00B2479A">
        <w:trPr>
          <w:trHeight w:val="4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№3 «Классификация цветковых растений»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полученных знаний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Растительные сообщества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растительном сообществе -фитоценозе. Многообразие фитоценозов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(естественные, искусственные). </w:t>
            </w:r>
            <w:proofErr w:type="spellStart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Ярусность</w:t>
            </w:r>
            <w:proofErr w:type="spellEnd"/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. Сезонные изменения в растительном сообществе. Смена фитоценозов</w:t>
            </w:r>
          </w:p>
          <w:p w:rsidR="00066721" w:rsidRPr="00B2479A" w:rsidRDefault="0006672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растительного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растительного мира. Охраняемые территории (заповедники, национальные парки, памятники природы,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ботанические сады). Красная книга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02.05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контрольная работа 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16.05</w:t>
            </w: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Растения в искусстве , мифах, поэзии, литературе и музыке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sz w:val="24"/>
                <w:szCs w:val="24"/>
              </w:rPr>
              <w:t>История развития отношения человека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sz w:val="24"/>
                <w:szCs w:val="24"/>
              </w:rPr>
              <w:t>к растениям. Любовь к цветам. Эстетическое значение растений. Растения в живописи.</w:t>
            </w:r>
          </w:p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Растения в архитектуре, прикладном искусстве. Растения в мифах, поэзии и литературе. Растения и музыка. Растения-символы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BE4181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AC0A50"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  <w:p w:rsidR="00AC0A50" w:rsidRPr="00B2479A" w:rsidRDefault="00AC0A50" w:rsidP="00AC0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A50" w:rsidRPr="00B2479A" w:rsidRDefault="00AC0A50" w:rsidP="00AC0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A50" w:rsidRPr="00B2479A" w:rsidTr="00B2479A">
        <w:trPr>
          <w:trHeight w:val="1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50" w:rsidRPr="00B2479A" w:rsidRDefault="00AC0A50" w:rsidP="00AC0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79A"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</w:p>
        </w:tc>
      </w:tr>
    </w:tbl>
    <w:p w:rsidR="00AC0A50" w:rsidRPr="00B2479A" w:rsidRDefault="00AC0A50" w:rsidP="00AC0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4762" w:rsidRPr="00B2479A" w:rsidRDefault="00BF4762" w:rsidP="00BF476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2479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VII. Описание материально-технического обеспечения образовательного процесса (на уровень обучения)</w:t>
      </w:r>
    </w:p>
    <w:p w:rsidR="00E47599" w:rsidRPr="00B2479A" w:rsidRDefault="00E47599" w:rsidP="00E475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Методические пособия для учителя:</w:t>
      </w:r>
    </w:p>
    <w:p w:rsidR="00E47599" w:rsidRPr="00B2479A" w:rsidRDefault="00E47599" w:rsidP="002065BA">
      <w:pPr>
        <w:pStyle w:val="ab"/>
        <w:numPr>
          <w:ilvl w:val="0"/>
          <w:numId w:val="1"/>
        </w:numPr>
      </w:pPr>
      <w:r w:rsidRPr="00B2479A">
        <w:t xml:space="preserve">Биология. 6 класс: учеб. для </w:t>
      </w:r>
      <w:proofErr w:type="spellStart"/>
      <w:r w:rsidRPr="00B2479A">
        <w:t>общеобразоват</w:t>
      </w:r>
      <w:proofErr w:type="spellEnd"/>
      <w:r w:rsidRPr="00B2479A">
        <w:t xml:space="preserve">. организаций / </w:t>
      </w:r>
      <w:proofErr w:type="spellStart"/>
      <w:r w:rsidRPr="00B2479A">
        <w:t>В.И.Сивоглазов</w:t>
      </w:r>
      <w:proofErr w:type="spellEnd"/>
      <w:r w:rsidRPr="00B2479A">
        <w:t>, А.А. Плешаков. – М.: Просвещение, 20</w:t>
      </w:r>
      <w:r w:rsidR="00F010F4" w:rsidRPr="00B2479A">
        <w:t>20</w:t>
      </w:r>
      <w:r w:rsidRPr="00B2479A">
        <w:t>. – 144 с.: ил</w:t>
      </w:r>
    </w:p>
    <w:p w:rsidR="00E47599" w:rsidRPr="00B2479A" w:rsidRDefault="00E47599" w:rsidP="00206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тетрадь.</w:t>
      </w:r>
    </w:p>
    <w:p w:rsidR="00E47599" w:rsidRPr="00B2479A" w:rsidRDefault="00E47599" w:rsidP="00206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79A">
        <w:rPr>
          <w:rFonts w:ascii="Times New Roman" w:hAnsi="Times New Roman" w:cs="Times New Roman"/>
          <w:bCs/>
          <w:sz w:val="24"/>
          <w:szCs w:val="24"/>
        </w:rPr>
        <w:t>Сивоглазов</w:t>
      </w:r>
      <w:proofErr w:type="spellEnd"/>
      <w:r w:rsidRPr="00B2479A">
        <w:rPr>
          <w:rFonts w:ascii="Times New Roman" w:hAnsi="Times New Roman" w:cs="Times New Roman"/>
          <w:bCs/>
          <w:sz w:val="24"/>
          <w:szCs w:val="24"/>
        </w:rPr>
        <w:t xml:space="preserve"> В. И.</w:t>
      </w:r>
      <w:r w:rsidRPr="00B24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>Биология. Примерные рабочие программы. Предметная линия</w:t>
      </w:r>
      <w:r w:rsidRPr="00B24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79A">
        <w:rPr>
          <w:rFonts w:ascii="Times New Roman" w:hAnsi="Times New Roman" w:cs="Times New Roman"/>
          <w:sz w:val="24"/>
          <w:szCs w:val="24"/>
        </w:rPr>
        <w:t xml:space="preserve">учебников В. И.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Сивоглазова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5—9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учеб. пособие для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организаций / В. И.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Просвещение, 2020. — 95 с. : ил.</w:t>
      </w:r>
    </w:p>
    <w:p w:rsidR="00E47599" w:rsidRPr="00B2479A" w:rsidRDefault="00E47599" w:rsidP="00206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Биология. Методические рекомендации. Примерные рабочие программы 5 —9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учеб. пособие для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организаций / В. И.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Просвещение, 2017. — 162 с. : ил.</w:t>
      </w:r>
    </w:p>
    <w:p w:rsidR="006E3041" w:rsidRPr="00B2479A" w:rsidRDefault="006E3041" w:rsidP="006E3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Дополнительная литература для учащихся:</w:t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41" w:rsidRPr="00B2479A" w:rsidRDefault="006E3041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B2479A">
        <w:rPr>
          <w:rFonts w:ascii="Times New Roman" w:hAnsi="Times New Roman" w:cs="Times New Roman"/>
          <w:sz w:val="24"/>
          <w:szCs w:val="24"/>
        </w:rPr>
        <w:t>Д.И.ТРАЙТАК  -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Книга для чтения по БОТАНИКЕ :Пособие для общеобразовательных учреждений , для учащихся 5-6 классов –М 2001- издательство «Просвещение». </w:t>
      </w:r>
    </w:p>
    <w:p w:rsidR="006E3041" w:rsidRPr="00B2479A" w:rsidRDefault="006E3041" w:rsidP="006E30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 Растения, бактерии, грибы, лишайники. 6 класс.  Образовательный комплекс предназначен для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изучения ,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повторения, и закрепления учебного материала школьного курса по биологии для 6 класса. Содержит материалы учебника под редакцией профессора </w:t>
      </w:r>
    </w:p>
    <w:p w:rsidR="006E3041" w:rsidRPr="00B2479A" w:rsidRDefault="006E3041" w:rsidP="006E3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И.Н.Пономаревой. Издательский центр «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-Граф» </w:t>
      </w:r>
    </w:p>
    <w:p w:rsidR="006E3041" w:rsidRPr="00B2479A" w:rsidRDefault="006E3041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479A">
        <w:rPr>
          <w:rFonts w:ascii="Times New Roman" w:hAnsi="Times New Roman" w:cs="Times New Roman"/>
          <w:sz w:val="24"/>
          <w:szCs w:val="24"/>
        </w:rPr>
        <w:t>Трайтак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 Д.И.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«Биология: Растения, Бактерии, Грибы, Лишайники.» 6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Пособие для учащихся. Издательство Мнемозина </w:t>
      </w:r>
    </w:p>
    <w:p w:rsidR="006E3041" w:rsidRPr="00B2479A" w:rsidRDefault="006E3041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Электронное приложение к учебнику  Биология. Введение в биологию. 5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.: учеб. Для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учреждений /Сонин Н.И., Плешаков А.А.. – М.: Дрофа, 2012г. </w:t>
      </w:r>
    </w:p>
    <w:p w:rsidR="006E3041" w:rsidRPr="00B2479A" w:rsidRDefault="006E3041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«Энциклопедия для детей. Биология» под редакцией М.Д. Аксеновой - 2000 год; – М.: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+, 2001 </w:t>
      </w:r>
    </w:p>
    <w:p w:rsidR="006E3041" w:rsidRPr="00B2479A" w:rsidRDefault="00FD4742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hyperlink r:id="rId6">
        <w:r w:rsidR="006E3041" w:rsidRPr="00B2479A">
          <w:rPr>
            <w:rFonts w:ascii="Times New Roman" w:hAnsi="Times New Roman" w:cs="Times New Roman"/>
            <w:sz w:val="24"/>
            <w:szCs w:val="24"/>
          </w:rPr>
          <w:t>http://www.livt.net</w:t>
        </w:r>
      </w:hyperlink>
      <w:hyperlink r:id="rId7">
        <w:r w:rsidR="006E3041" w:rsidRPr="00B2479A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hyperlink>
    </w:p>
    <w:p w:rsidR="006E3041" w:rsidRPr="00B2479A" w:rsidRDefault="006E3041" w:rsidP="006E3041">
      <w:pPr>
        <w:tabs>
          <w:tab w:val="center" w:pos="1114"/>
          <w:tab w:val="center" w:pos="4894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eastAsia="Calibri" w:hAnsi="Times New Roman" w:cs="Times New Roman"/>
          <w:sz w:val="24"/>
          <w:szCs w:val="24"/>
        </w:rPr>
        <w:tab/>
      </w:r>
      <w:r w:rsidRPr="00B2479A">
        <w:rPr>
          <w:rFonts w:ascii="Times New Roman" w:hAnsi="Times New Roman" w:cs="Times New Roman"/>
          <w:i/>
          <w:sz w:val="24"/>
          <w:szCs w:val="24"/>
        </w:rPr>
        <w:t xml:space="preserve"> Электронная иллюстрированная  энциклопедия "Живые существа"</w:t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41" w:rsidRPr="00B2479A" w:rsidRDefault="00FD4742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hyperlink r:id="rId8">
        <w:r w:rsidR="006E3041" w:rsidRPr="00B2479A">
          <w:rPr>
            <w:rFonts w:ascii="Times New Roman" w:hAnsi="Times New Roman" w:cs="Times New Roman"/>
            <w:sz w:val="24"/>
            <w:szCs w:val="24"/>
          </w:rPr>
          <w:t>http://www.floranimal.ru</w:t>
        </w:r>
      </w:hyperlink>
      <w:hyperlink r:id="rId9">
        <w:r w:rsidR="006E3041" w:rsidRPr="00B2479A">
          <w:rPr>
            <w:rFonts w:ascii="Times New Roman" w:hAnsi="Times New Roman" w:cs="Times New Roman"/>
            <w:sz w:val="24"/>
            <w:szCs w:val="24"/>
          </w:rPr>
          <w:t>/</w:t>
        </w:r>
      </w:hyperlink>
      <w:r w:rsidR="006E3041"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41" w:rsidRPr="00B2479A" w:rsidRDefault="006E3041" w:rsidP="006E3041">
      <w:pPr>
        <w:tabs>
          <w:tab w:val="center" w:pos="1114"/>
          <w:tab w:val="center" w:pos="3168"/>
        </w:tabs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eastAsia="Calibri" w:hAnsi="Times New Roman" w:cs="Times New Roman"/>
          <w:sz w:val="24"/>
          <w:szCs w:val="24"/>
        </w:rPr>
        <w:tab/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  <w:r w:rsidRPr="00B2479A">
        <w:rPr>
          <w:rFonts w:ascii="Times New Roman" w:hAnsi="Times New Roman" w:cs="Times New Roman"/>
          <w:i/>
          <w:sz w:val="24"/>
          <w:szCs w:val="24"/>
        </w:rPr>
        <w:t>Портал о растениях и животных</w:t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41" w:rsidRPr="00B2479A" w:rsidRDefault="00FD4742" w:rsidP="002065BA">
      <w:pPr>
        <w:numPr>
          <w:ilvl w:val="0"/>
          <w:numId w:val="36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hyperlink r:id="rId10">
        <w:r w:rsidR="006E3041" w:rsidRPr="00B2479A">
          <w:rPr>
            <w:rFonts w:ascii="Times New Roman" w:hAnsi="Times New Roman" w:cs="Times New Roman"/>
            <w:sz w:val="24"/>
            <w:szCs w:val="24"/>
          </w:rPr>
          <w:t>http://www.plant.geoman.ru</w:t>
        </w:r>
      </w:hyperlink>
      <w:hyperlink r:id="rId11">
        <w:r w:rsidR="006E3041" w:rsidRPr="00B2479A">
          <w:rPr>
            <w:rFonts w:ascii="Times New Roman" w:hAnsi="Times New Roman" w:cs="Times New Roman"/>
            <w:sz w:val="24"/>
            <w:szCs w:val="24"/>
          </w:rPr>
          <w:t>/</w:t>
        </w:r>
      </w:hyperlink>
      <w:r w:rsidR="006E3041"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41" w:rsidRPr="00B2479A" w:rsidRDefault="006E3041" w:rsidP="006E30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i/>
          <w:sz w:val="24"/>
          <w:szCs w:val="24"/>
        </w:rPr>
        <w:t>Занимательно о ботанике. Жизнь растений</w:t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D17" w:rsidRPr="00B2479A" w:rsidRDefault="00340D17" w:rsidP="00340D17">
      <w:pPr>
        <w:spacing w:after="150" w:line="259" w:lineRule="auto"/>
        <w:ind w:left="1212"/>
        <w:rPr>
          <w:sz w:val="24"/>
          <w:szCs w:val="24"/>
        </w:rPr>
      </w:pPr>
    </w:p>
    <w:p w:rsidR="00340D17" w:rsidRPr="00B2479A" w:rsidRDefault="00340D17" w:rsidP="00340D17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D17" w:rsidRPr="00B2479A" w:rsidRDefault="00340D17" w:rsidP="00340D17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Печатные пособия </w:t>
      </w:r>
    </w:p>
    <w:p w:rsidR="00340D17" w:rsidRPr="00B2479A" w:rsidRDefault="00340D17" w:rsidP="00066721">
      <w:pPr>
        <w:pStyle w:val="a3"/>
        <w:numPr>
          <w:ilvl w:val="0"/>
          <w:numId w:val="42"/>
        </w:numPr>
        <w:ind w:left="-57" w:right="8059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>Биология 6 класс. Растения, грибы, лишайники  14 таблиц 2.</w:t>
      </w:r>
      <w:r w:rsidRPr="00B2479A">
        <w:rPr>
          <w:rFonts w:ascii="Times New Roman" w:eastAsia="Arial" w:hAnsi="Times New Roman" w:cs="Times New Roman"/>
        </w:rPr>
        <w:t xml:space="preserve"> </w:t>
      </w:r>
      <w:r w:rsidR="00294DA3" w:rsidRPr="00B2479A">
        <w:rPr>
          <w:rFonts w:ascii="Times New Roman" w:eastAsia="Arial" w:hAnsi="Times New Roman" w:cs="Times New Roman"/>
        </w:rPr>
        <w:t>В</w:t>
      </w:r>
      <w:r w:rsidRPr="00B2479A">
        <w:rPr>
          <w:rFonts w:ascii="Times New Roman" w:hAnsi="Times New Roman" w:cs="Times New Roman"/>
        </w:rPr>
        <w:t xml:space="preserve">ещества растений. Клеточное строение 12 таб.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Общее знакомство с цветковыми растениями 6 таблиц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Растение - живой организм 4 таблицы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lastRenderedPageBreak/>
        <w:t xml:space="preserve">Растения и окружающая среда 7 таблиц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«Ботаника 1»  (12 таблиц)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Портреты ученых биологов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Строение, размножение и разнообразие растений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Схема строения  клеток живых организмов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11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Уровни организации живой природы </w:t>
      </w:r>
    </w:p>
    <w:p w:rsidR="00340D17" w:rsidRPr="00B2479A" w:rsidRDefault="00340D17" w:rsidP="002065BA">
      <w:pPr>
        <w:pStyle w:val="a3"/>
        <w:numPr>
          <w:ilvl w:val="3"/>
          <w:numId w:val="42"/>
        </w:numPr>
        <w:spacing w:after="214" w:line="270" w:lineRule="auto"/>
        <w:ind w:right="420"/>
        <w:rPr>
          <w:rFonts w:ascii="Times New Roman" w:hAnsi="Times New Roman" w:cs="Times New Roman"/>
        </w:rPr>
      </w:pPr>
      <w:r w:rsidRPr="00B2479A">
        <w:rPr>
          <w:rFonts w:ascii="Times New Roman" w:hAnsi="Times New Roman" w:cs="Times New Roman"/>
        </w:rPr>
        <w:t xml:space="preserve">Растения. Грибы. Лишайники </w:t>
      </w:r>
    </w:p>
    <w:p w:rsidR="00340D17" w:rsidRPr="00B2479A" w:rsidRDefault="00340D17" w:rsidP="00294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  ЦИФРОВЫЕ ОБРАЗОВАТЕЛЬНЫЕ РЕСУРСЫ </w:t>
      </w:r>
    </w:p>
    <w:p w:rsidR="00340D17" w:rsidRPr="00B2479A" w:rsidRDefault="00340D17" w:rsidP="00294DA3">
      <w:pPr>
        <w:numPr>
          <w:ilvl w:val="0"/>
          <w:numId w:val="37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Цифровые компоненты учебно-методическим комплексам по основным разделам курса биологии </w:t>
      </w:r>
    </w:p>
    <w:p w:rsidR="00340D17" w:rsidRPr="00B2479A" w:rsidRDefault="00340D17" w:rsidP="00294DA3">
      <w:pPr>
        <w:numPr>
          <w:ilvl w:val="0"/>
          <w:numId w:val="37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Коллекция цифровых образовательных ресурсов по курсу биологии, в том числе задачник </w:t>
      </w:r>
    </w:p>
    <w:p w:rsidR="00340D17" w:rsidRPr="00B2479A" w:rsidRDefault="00340D17" w:rsidP="00294DA3">
      <w:pPr>
        <w:numPr>
          <w:ilvl w:val="0"/>
          <w:numId w:val="37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Общепользовательские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цифровые инструменты учебной деятельности </w:t>
      </w:r>
    </w:p>
    <w:p w:rsidR="00340D17" w:rsidRPr="00B2479A" w:rsidRDefault="00340D17" w:rsidP="00294DA3">
      <w:pPr>
        <w:numPr>
          <w:ilvl w:val="0"/>
          <w:numId w:val="37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Специализированные цифровые инструменты учебной деятельности </w:t>
      </w:r>
    </w:p>
    <w:p w:rsidR="00340D17" w:rsidRPr="00B2479A" w:rsidRDefault="00340D17" w:rsidP="00294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ЭКРАННО-ЗВУКОВЫЕ ПОСОБИЯ  </w:t>
      </w:r>
      <w:r w:rsidRPr="00B2479A">
        <w:rPr>
          <w:rFonts w:ascii="Times New Roman" w:hAnsi="Times New Roman" w:cs="Times New Roman"/>
          <w:sz w:val="24"/>
          <w:szCs w:val="24"/>
        </w:rPr>
        <w:t xml:space="preserve"> (могут быть в цифровом виде)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Биология. Неклеточные формы жизни. Бактерии. Электронное учебное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изданиеБиология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Строение и жизнедеятельность организма растения. Электронное учебное издание.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Биология. Строение высших и низших растений. Электронное учебное издание.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Фрагментарный  видеофильм  о строении, размножении и среде обитания растений основных     отделов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Фрагментарный видеофильм об охране природы в России                                                                                  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Фрагментарный видеофильм по   оказанию первой помощи </w:t>
      </w:r>
    </w:p>
    <w:p w:rsidR="00340D17" w:rsidRPr="00B2479A" w:rsidRDefault="00340D17" w:rsidP="00294DA3">
      <w:pPr>
        <w:numPr>
          <w:ilvl w:val="0"/>
          <w:numId w:val="38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Фрагментарный видеофильм по основным экологическим проблемам </w:t>
      </w:r>
    </w:p>
    <w:p w:rsidR="00340D17" w:rsidRPr="00B2479A" w:rsidRDefault="00340D17" w:rsidP="00294DA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ТЕХНИЧЕСКИЕ СРЕДСТВА ОБУЧЕНИЯ (СРЕДСТВА ИКТ) </w:t>
      </w:r>
    </w:p>
    <w:p w:rsidR="00340D17" w:rsidRPr="00B2479A" w:rsidRDefault="00340D17" w:rsidP="00294DA3">
      <w:pPr>
        <w:numPr>
          <w:ilvl w:val="0"/>
          <w:numId w:val="40"/>
        </w:numPr>
        <w:spacing w:after="0" w:line="268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Мультимедийный компьютер   Основные технические требования: графическая операционная    система, привод для чтения-записи компакт дисков, аудио-видео входы/выходы, возможность выхода в Интернет; оснащен акустическими колонками, микрофоном и наушниками; в комплект входит пакет прикладных программ (текстовых, табличных, графических и презентационных). </w:t>
      </w:r>
    </w:p>
    <w:p w:rsidR="00340D17" w:rsidRPr="00B2479A" w:rsidRDefault="00340D17" w:rsidP="00294DA3">
      <w:pPr>
        <w:numPr>
          <w:ilvl w:val="0"/>
          <w:numId w:val="40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Сканер с приставкой для сканирования слайдов </w:t>
      </w:r>
    </w:p>
    <w:p w:rsidR="00340D17" w:rsidRPr="00B2479A" w:rsidRDefault="00340D17" w:rsidP="00294DA3">
      <w:pPr>
        <w:numPr>
          <w:ilvl w:val="0"/>
          <w:numId w:val="40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Принтер лазерный </w:t>
      </w:r>
    </w:p>
    <w:p w:rsidR="00340D17" w:rsidRPr="00B2479A" w:rsidRDefault="00340D17" w:rsidP="00294DA3">
      <w:pPr>
        <w:numPr>
          <w:ilvl w:val="0"/>
          <w:numId w:val="40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Мультимедиа проектор </w:t>
      </w:r>
    </w:p>
    <w:p w:rsidR="00340D17" w:rsidRPr="00B2479A" w:rsidRDefault="00340D17" w:rsidP="00294DA3">
      <w:pPr>
        <w:numPr>
          <w:ilvl w:val="0"/>
          <w:numId w:val="40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Экран (на штативе или навесной)   Минимальные размеры 1,5 × 1,5 м </w:t>
      </w:r>
    </w:p>
    <w:p w:rsidR="00340D17" w:rsidRPr="00B2479A" w:rsidRDefault="00340D17" w:rsidP="00340D17">
      <w:pPr>
        <w:spacing w:after="10"/>
        <w:ind w:left="152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  УЧЕБНО-ПРАКТИЧЕСКОЕ И УЧЕБНО-ЛАБОРАТОРНОЕ ОБОРУДОВАНИЕ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Комплект микропрепаратов «Ботаника 1»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Комплект микропрепаратов «Ботаника2»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Лупа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препаровальная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Микроскоп школьный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Набор </w:t>
      </w:r>
      <w:proofErr w:type="gramStart"/>
      <w:r w:rsidRPr="00B2479A">
        <w:rPr>
          <w:rFonts w:ascii="Times New Roman" w:hAnsi="Times New Roman" w:cs="Times New Roman"/>
          <w:sz w:val="24"/>
          <w:szCs w:val="24"/>
        </w:rPr>
        <w:t>хим.посуды</w:t>
      </w:r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и принадлежностей по биологии для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дем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работ.(КДОБУ)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Набор </w:t>
      </w:r>
      <w:proofErr w:type="spellStart"/>
      <w:proofErr w:type="gramStart"/>
      <w:r w:rsidRPr="00B2479A">
        <w:rPr>
          <w:rFonts w:ascii="Times New Roman" w:hAnsi="Times New Roman" w:cs="Times New Roman"/>
          <w:sz w:val="24"/>
          <w:szCs w:val="24"/>
        </w:rPr>
        <w:t>хим.посуды</w:t>
      </w:r>
      <w:proofErr w:type="spellEnd"/>
      <w:proofErr w:type="gramEnd"/>
      <w:r w:rsidRPr="00B247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принадлежн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. для  лаб. работ по биологии (НПБЛ)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Комплект  посуды и принадлежностей для проведения  лабораторных работ. Включает посуду, </w:t>
      </w:r>
      <w:proofErr w:type="spellStart"/>
      <w:r w:rsidRPr="00B2479A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B2479A">
        <w:rPr>
          <w:rFonts w:ascii="Times New Roman" w:hAnsi="Times New Roman" w:cs="Times New Roman"/>
          <w:sz w:val="24"/>
          <w:szCs w:val="24"/>
        </w:rPr>
        <w:t xml:space="preserve"> принадлежности, покровные и предметные стекла и др.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lastRenderedPageBreak/>
        <w:t xml:space="preserve">Комплект оборудования для комнатных растений </w:t>
      </w:r>
    </w:p>
    <w:p w:rsidR="00340D17" w:rsidRPr="00B2479A" w:rsidRDefault="00340D17" w:rsidP="002065BA">
      <w:pPr>
        <w:numPr>
          <w:ilvl w:val="1"/>
          <w:numId w:val="37"/>
        </w:numPr>
        <w:spacing w:after="11"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Лупа ручная </w:t>
      </w:r>
    </w:p>
    <w:p w:rsidR="00340D17" w:rsidRPr="00B2479A" w:rsidRDefault="00340D17" w:rsidP="002065BA">
      <w:pPr>
        <w:numPr>
          <w:ilvl w:val="1"/>
          <w:numId w:val="37"/>
        </w:numPr>
        <w:spacing w:line="270" w:lineRule="auto"/>
        <w:ind w:right="42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Лупа штативная </w:t>
      </w:r>
    </w:p>
    <w:p w:rsidR="00294DA3" w:rsidRPr="00B2479A" w:rsidRDefault="00294DA3" w:rsidP="00294DA3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40D17" w:rsidRPr="00B2479A" w:rsidRDefault="00340D17" w:rsidP="00294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МОДЕЛИ </w:t>
      </w:r>
    </w:p>
    <w:p w:rsidR="00340D17" w:rsidRPr="00B2479A" w:rsidRDefault="00340D17" w:rsidP="00294DA3">
      <w:pPr>
        <w:numPr>
          <w:ilvl w:val="0"/>
          <w:numId w:val="39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Размножение различных групп растений (набор) </w:t>
      </w:r>
    </w:p>
    <w:p w:rsidR="00340D17" w:rsidRPr="00B2479A" w:rsidRDefault="00340D17" w:rsidP="00294DA3">
      <w:pPr>
        <w:numPr>
          <w:ilvl w:val="0"/>
          <w:numId w:val="39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Строение клеток растений и животных </w:t>
      </w:r>
    </w:p>
    <w:p w:rsidR="00340D17" w:rsidRPr="00B2479A" w:rsidRDefault="00340D17" w:rsidP="00294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    Муляжи </w:t>
      </w:r>
    </w:p>
    <w:p w:rsidR="00340D17" w:rsidRPr="00B2479A" w:rsidRDefault="00340D17" w:rsidP="00294DA3">
      <w:pPr>
        <w:numPr>
          <w:ilvl w:val="2"/>
          <w:numId w:val="41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Плодовые тела шляпочных грибов </w:t>
      </w:r>
    </w:p>
    <w:p w:rsidR="00340D17" w:rsidRPr="00B2479A" w:rsidRDefault="00340D17" w:rsidP="00294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 xml:space="preserve">         НАТУРАЛЬНЫЕ ОБЪЕКТЫ </w:t>
      </w:r>
    </w:p>
    <w:p w:rsidR="00340D17" w:rsidRPr="00B2479A" w:rsidRDefault="00340D17" w:rsidP="00294DA3">
      <w:pPr>
        <w:numPr>
          <w:ilvl w:val="2"/>
          <w:numId w:val="41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 xml:space="preserve">Коллекция «Голосеменные растения» </w:t>
      </w:r>
    </w:p>
    <w:p w:rsidR="00340D17" w:rsidRPr="00B2479A" w:rsidRDefault="00340D17" w:rsidP="00294DA3">
      <w:pPr>
        <w:numPr>
          <w:ilvl w:val="2"/>
          <w:numId w:val="41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sz w:val="24"/>
          <w:szCs w:val="24"/>
        </w:rPr>
        <w:t>Гербарий</w:t>
      </w:r>
      <w:r w:rsidRPr="00B2479A">
        <w:rPr>
          <w:rFonts w:ascii="Times New Roman" w:hAnsi="Times New Roman" w:cs="Times New Roman"/>
          <w:sz w:val="24"/>
          <w:szCs w:val="24"/>
        </w:rPr>
        <w:t xml:space="preserve"> «Основные группы растений» </w:t>
      </w:r>
    </w:p>
    <w:p w:rsidR="00340D17" w:rsidRPr="00B2479A" w:rsidRDefault="00340D17" w:rsidP="00294DA3">
      <w:pPr>
        <w:numPr>
          <w:ilvl w:val="2"/>
          <w:numId w:val="41"/>
        </w:numPr>
        <w:spacing w:after="0" w:line="27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i/>
          <w:sz w:val="24"/>
          <w:szCs w:val="24"/>
        </w:rPr>
        <w:t>Гербарии,</w:t>
      </w:r>
      <w:r w:rsidRPr="00B2479A">
        <w:rPr>
          <w:rFonts w:ascii="Times New Roman" w:hAnsi="Times New Roman" w:cs="Times New Roman"/>
          <w:sz w:val="24"/>
          <w:szCs w:val="24"/>
        </w:rPr>
        <w:t xml:space="preserve"> иллюстрирующие морфологические, систематические признаки растений, экологические особенности разных групп </w:t>
      </w:r>
    </w:p>
    <w:p w:rsidR="00BF4762" w:rsidRPr="00B2479A" w:rsidRDefault="00BF4762" w:rsidP="00BF4762">
      <w:pPr>
        <w:pStyle w:val="ab"/>
        <w:shd w:val="clear" w:color="auto" w:fill="FFFFFF"/>
        <w:jc w:val="both"/>
        <w:rPr>
          <w:rFonts w:ascii="Open Sans" w:hAnsi="Open Sans"/>
        </w:rPr>
      </w:pPr>
      <w:r w:rsidRPr="00B2479A">
        <w:rPr>
          <w:b/>
          <w:bCs/>
          <w:shd w:val="clear" w:color="auto" w:fill="FFFFFF"/>
        </w:rPr>
        <w:t>VIII. Планируемые результаты изучения учебного предмета, курса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 изучения курса биологии «Живые организмы» в основной школе </w:t>
      </w:r>
      <w:r w:rsidRPr="00B2479A">
        <w:rPr>
          <w:rFonts w:ascii="Times New Roman" w:hAnsi="Times New Roman" w:cs="Times New Roman"/>
          <w:sz w:val="24"/>
          <w:szCs w:val="24"/>
        </w:rPr>
        <w:t>выпускник: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t>научится:</w:t>
      </w:r>
    </w:p>
    <w:p w:rsidR="00E47599" w:rsidRPr="00B2479A" w:rsidRDefault="00E47599" w:rsidP="00E475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2. аргументировать, приводить доказательства родства различных таксонов растений, животных, грибов и бактерий;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3. аргументировать, приводить доказательства различий растений, животных, грибов и бактерий;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4. осуществлять классификацию биологических объектов (растений, животных, бактерий, грибов) на основе определения их принадлежности к определённой систематической группе;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5. раскрывать роль биологии в практической деятельности людей; роль различных организмов в жизни человека;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6. 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7. выявлять примеры и раскрывать сущность приспособленности организмов к среде обитания;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8.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9. сравнивать биологические объекты (растения, животные, бактерии, грибы), процессы жизнедеятельности; делать выводы и умозаключения на основе сравнения; устанавливать взаимосвязи между особенностями строения и функциями клеток и тканей, органов и систем органов;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10.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11. знать и аргументировать основные правила поведения в природе;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12. анализировать и оценивать последствия деятельности человека в природе;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13. описывать и использовать приёмы выращивания и размножения культурных растений и домашних животных, ухода за ними;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79A">
        <w:rPr>
          <w:rFonts w:ascii="Times New Roman" w:hAnsi="Times New Roman" w:cs="Times New Roman"/>
          <w:sz w:val="24"/>
          <w:szCs w:val="24"/>
        </w:rPr>
        <w:t>14. знать и соблюдать правила работы в кабинете биологии.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79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Выпускник получит возможность научиться:</w:t>
      </w:r>
    </w:p>
    <w:p w:rsidR="00E47599" w:rsidRPr="00B2479A" w:rsidRDefault="00E47599" w:rsidP="00E475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 xml:space="preserve">1. находить информацию о растениях, животных, грибах и бактериях в научно-популярной литературе, биологических словарях, справочниках, на </w:t>
      </w:r>
      <w:proofErr w:type="spellStart"/>
      <w:r w:rsidRPr="00B2479A">
        <w:rPr>
          <w:rFonts w:ascii="Times New Roman" w:hAnsi="Times New Roman" w:cs="Times New Roman"/>
          <w:iCs/>
          <w:sz w:val="24"/>
          <w:szCs w:val="24"/>
        </w:rPr>
        <w:t>интернет-ресурсах</w:t>
      </w:r>
      <w:proofErr w:type="spellEnd"/>
      <w:r w:rsidRPr="00B2479A">
        <w:rPr>
          <w:rFonts w:ascii="Times New Roman" w:hAnsi="Times New Roman" w:cs="Times New Roman"/>
          <w:iCs/>
          <w:sz w:val="24"/>
          <w:szCs w:val="24"/>
        </w:rPr>
        <w:t>, анализировать и оценивать её, переводить из одной формы в другую;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2. основам исследовательской и проектной деятельности по изучению организмов различных царств живой природы, включая умения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формулировать задачи, представлять работу на защиту и защищать её;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 xml:space="preserve">3. использовать приёмы оказания первой помощи при отравлении ядовитыми грибами, ядовитыми растениями, укусах животных; 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4. работы с определителями растений; размножения и выращивания культурных растений, ухода за домашними животными;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5. ориентироваться в системе моральных норм и ценностей по отношению к объектам живой природы (признание высокой ценности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жизни во всех её проявлениях, экологическое сознание, эмоционально-ценностное отношение к объектам живой природы);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 xml:space="preserve">6. осознанно использовать знание основных правил поведения в природе; 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7. выбирать целевые и смысловые установки в своих действиях и поступках по отношению к живой природе;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8. создавать собственные письменные и устные сообщения о растениях, животных, бактериях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47599" w:rsidRPr="00B2479A" w:rsidRDefault="00E47599" w:rsidP="00E47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2479A">
        <w:rPr>
          <w:rFonts w:ascii="Times New Roman" w:hAnsi="Times New Roman" w:cs="Times New Roman"/>
          <w:iCs/>
          <w:sz w:val="24"/>
          <w:szCs w:val="24"/>
        </w:rPr>
        <w:t>9. работать в группе сверстников при решении познавательных задач,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</w:t>
      </w:r>
      <w:r w:rsidRPr="00B247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51EBD" w:rsidRPr="00B2479A" w:rsidRDefault="00F51EBD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5B8F" w:rsidRPr="00B2479A" w:rsidRDefault="00EA5B8F" w:rsidP="00EA5B8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6013" w:rsidRPr="00B2479A" w:rsidRDefault="00EC6013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3902" w:rsidRPr="00B2479A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6161" w:rsidRPr="00B2479A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161" w:rsidRPr="00B2479A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161" w:rsidRPr="00B2479A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161" w:rsidRPr="00B2479A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D6161" w:rsidRPr="00B2479A" w:rsidSect="0056458F">
      <w:pgSz w:w="12240" w:h="15840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FreeSet-D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BBB"/>
    <w:multiLevelType w:val="multilevel"/>
    <w:tmpl w:val="0EBC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974A4"/>
    <w:multiLevelType w:val="multilevel"/>
    <w:tmpl w:val="F1FA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E0C91"/>
    <w:multiLevelType w:val="multilevel"/>
    <w:tmpl w:val="6B80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8026E"/>
    <w:multiLevelType w:val="multilevel"/>
    <w:tmpl w:val="C5FA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A1A9C"/>
    <w:multiLevelType w:val="hybridMultilevel"/>
    <w:tmpl w:val="1ADE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3A15"/>
    <w:multiLevelType w:val="multilevel"/>
    <w:tmpl w:val="133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91E09"/>
    <w:multiLevelType w:val="multilevel"/>
    <w:tmpl w:val="E788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D0B4D"/>
    <w:multiLevelType w:val="multilevel"/>
    <w:tmpl w:val="8284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E2DC2"/>
    <w:multiLevelType w:val="multilevel"/>
    <w:tmpl w:val="641E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D2800"/>
    <w:multiLevelType w:val="multilevel"/>
    <w:tmpl w:val="7B04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6554F"/>
    <w:multiLevelType w:val="multilevel"/>
    <w:tmpl w:val="0212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8C69D7"/>
    <w:multiLevelType w:val="hybridMultilevel"/>
    <w:tmpl w:val="43EE4C84"/>
    <w:lvl w:ilvl="0" w:tplc="B21C64E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EAC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641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680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4D5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D9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099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CC5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4BB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8B782B"/>
    <w:multiLevelType w:val="hybridMultilevel"/>
    <w:tmpl w:val="B46C02B8"/>
    <w:lvl w:ilvl="0" w:tplc="92AEB8D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85B7C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EF37A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8F4FA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0484C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A41F2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21AF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8ED66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2BC5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194C81"/>
    <w:multiLevelType w:val="multilevel"/>
    <w:tmpl w:val="5CF6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A16096"/>
    <w:multiLevelType w:val="multilevel"/>
    <w:tmpl w:val="6F34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CB2353"/>
    <w:multiLevelType w:val="multilevel"/>
    <w:tmpl w:val="B068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76D8C"/>
    <w:multiLevelType w:val="multilevel"/>
    <w:tmpl w:val="BC2C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E106D8"/>
    <w:multiLevelType w:val="multilevel"/>
    <w:tmpl w:val="8380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C2515"/>
    <w:multiLevelType w:val="multilevel"/>
    <w:tmpl w:val="BDBA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7C30AE"/>
    <w:multiLevelType w:val="multilevel"/>
    <w:tmpl w:val="A1F4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84C2C"/>
    <w:multiLevelType w:val="multilevel"/>
    <w:tmpl w:val="EB7E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671CA2"/>
    <w:multiLevelType w:val="multilevel"/>
    <w:tmpl w:val="3A16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D491A"/>
    <w:multiLevelType w:val="hybridMultilevel"/>
    <w:tmpl w:val="58A6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865E5"/>
    <w:multiLevelType w:val="hybridMultilevel"/>
    <w:tmpl w:val="93E0687C"/>
    <w:lvl w:ilvl="0" w:tplc="F0B27B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EB4F8">
      <w:start w:val="1"/>
      <w:numFmt w:val="lowerLetter"/>
      <w:lvlText w:val="%2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63E10">
      <w:start w:val="1"/>
      <w:numFmt w:val="decimal"/>
      <w:lvlRestart w:val="0"/>
      <w:lvlText w:val="%3.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6FB42">
      <w:start w:val="1"/>
      <w:numFmt w:val="decimal"/>
      <w:lvlText w:val="%4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4C32A">
      <w:start w:val="1"/>
      <w:numFmt w:val="lowerLetter"/>
      <w:lvlText w:val="%5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279DE">
      <w:start w:val="1"/>
      <w:numFmt w:val="lowerRoman"/>
      <w:lvlText w:val="%6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6AEA4">
      <w:start w:val="1"/>
      <w:numFmt w:val="decimal"/>
      <w:lvlText w:val="%7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2309A">
      <w:start w:val="1"/>
      <w:numFmt w:val="lowerLetter"/>
      <w:lvlText w:val="%8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EA27E">
      <w:start w:val="1"/>
      <w:numFmt w:val="lowerRoman"/>
      <w:lvlText w:val="%9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F67EEF"/>
    <w:multiLevelType w:val="hybridMultilevel"/>
    <w:tmpl w:val="D660B180"/>
    <w:lvl w:ilvl="0" w:tplc="09AEDCDE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031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651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494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ECA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051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CA5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618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E42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995FC6"/>
    <w:multiLevelType w:val="multilevel"/>
    <w:tmpl w:val="DC18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EB342D"/>
    <w:multiLevelType w:val="multilevel"/>
    <w:tmpl w:val="DA18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B06B3F"/>
    <w:multiLevelType w:val="multilevel"/>
    <w:tmpl w:val="310C1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863EF"/>
    <w:multiLevelType w:val="multilevel"/>
    <w:tmpl w:val="1A2A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8B57A3"/>
    <w:multiLevelType w:val="multilevel"/>
    <w:tmpl w:val="9A18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17E48"/>
    <w:multiLevelType w:val="multilevel"/>
    <w:tmpl w:val="C55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D5D56"/>
    <w:multiLevelType w:val="hybridMultilevel"/>
    <w:tmpl w:val="0C186734"/>
    <w:lvl w:ilvl="0" w:tplc="A6A8F07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26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5B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AF5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8D8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292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C44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686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CCB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8F7BC0"/>
    <w:multiLevelType w:val="hybridMultilevel"/>
    <w:tmpl w:val="90709BCE"/>
    <w:lvl w:ilvl="0" w:tplc="B6CE8A2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6772E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42544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8BDCA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2B778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AF17C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6B93C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AE072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A2F58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1316A4"/>
    <w:multiLevelType w:val="multilevel"/>
    <w:tmpl w:val="83FE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B41C6"/>
    <w:multiLevelType w:val="multilevel"/>
    <w:tmpl w:val="10A87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43899"/>
    <w:multiLevelType w:val="multilevel"/>
    <w:tmpl w:val="F688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D91CFB"/>
    <w:multiLevelType w:val="multilevel"/>
    <w:tmpl w:val="E1DA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71640D"/>
    <w:multiLevelType w:val="multilevel"/>
    <w:tmpl w:val="16447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B5BF6"/>
    <w:multiLevelType w:val="multilevel"/>
    <w:tmpl w:val="4C6C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C0A24"/>
    <w:multiLevelType w:val="hybridMultilevel"/>
    <w:tmpl w:val="87D81328"/>
    <w:lvl w:ilvl="0" w:tplc="293AF8C2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458F2">
      <w:start w:val="1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0E02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0B78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C950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49BF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47A9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C56F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6535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651379"/>
    <w:multiLevelType w:val="multilevel"/>
    <w:tmpl w:val="6240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9B627A"/>
    <w:multiLevelType w:val="multilevel"/>
    <w:tmpl w:val="79A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2"/>
  </w:num>
  <w:num w:numId="3">
    <w:abstractNumId w:val="18"/>
  </w:num>
  <w:num w:numId="4">
    <w:abstractNumId w:val="33"/>
  </w:num>
  <w:num w:numId="5">
    <w:abstractNumId w:val="27"/>
  </w:num>
  <w:num w:numId="6">
    <w:abstractNumId w:val="37"/>
  </w:num>
  <w:num w:numId="7">
    <w:abstractNumId w:val="1"/>
  </w:num>
  <w:num w:numId="8">
    <w:abstractNumId w:val="0"/>
  </w:num>
  <w:num w:numId="9">
    <w:abstractNumId w:val="5"/>
  </w:num>
  <w:num w:numId="10">
    <w:abstractNumId w:val="34"/>
  </w:num>
  <w:num w:numId="11">
    <w:abstractNumId w:val="15"/>
  </w:num>
  <w:num w:numId="12">
    <w:abstractNumId w:val="36"/>
  </w:num>
  <w:num w:numId="13">
    <w:abstractNumId w:val="26"/>
  </w:num>
  <w:num w:numId="14">
    <w:abstractNumId w:val="3"/>
  </w:num>
  <w:num w:numId="15">
    <w:abstractNumId w:val="8"/>
  </w:num>
  <w:num w:numId="16">
    <w:abstractNumId w:val="29"/>
  </w:num>
  <w:num w:numId="17">
    <w:abstractNumId w:val="30"/>
  </w:num>
  <w:num w:numId="18">
    <w:abstractNumId w:val="20"/>
  </w:num>
  <w:num w:numId="19">
    <w:abstractNumId w:val="7"/>
  </w:num>
  <w:num w:numId="20">
    <w:abstractNumId w:val="25"/>
  </w:num>
  <w:num w:numId="21">
    <w:abstractNumId w:val="2"/>
  </w:num>
  <w:num w:numId="22">
    <w:abstractNumId w:val="41"/>
  </w:num>
  <w:num w:numId="23">
    <w:abstractNumId w:val="19"/>
  </w:num>
  <w:num w:numId="24">
    <w:abstractNumId w:val="40"/>
  </w:num>
  <w:num w:numId="25">
    <w:abstractNumId w:val="6"/>
  </w:num>
  <w:num w:numId="26">
    <w:abstractNumId w:val="14"/>
  </w:num>
  <w:num w:numId="27">
    <w:abstractNumId w:val="9"/>
  </w:num>
  <w:num w:numId="28">
    <w:abstractNumId w:val="13"/>
  </w:num>
  <w:num w:numId="29">
    <w:abstractNumId w:val="17"/>
  </w:num>
  <w:num w:numId="30">
    <w:abstractNumId w:val="35"/>
  </w:num>
  <w:num w:numId="31">
    <w:abstractNumId w:val="10"/>
  </w:num>
  <w:num w:numId="32">
    <w:abstractNumId w:val="21"/>
  </w:num>
  <w:num w:numId="33">
    <w:abstractNumId w:val="28"/>
  </w:num>
  <w:num w:numId="34">
    <w:abstractNumId w:val="16"/>
  </w:num>
  <w:num w:numId="35">
    <w:abstractNumId w:val="31"/>
  </w:num>
  <w:num w:numId="36">
    <w:abstractNumId w:val="12"/>
  </w:num>
  <w:num w:numId="37">
    <w:abstractNumId w:val="39"/>
  </w:num>
  <w:num w:numId="38">
    <w:abstractNumId w:val="11"/>
  </w:num>
  <w:num w:numId="39">
    <w:abstractNumId w:val="32"/>
  </w:num>
  <w:num w:numId="40">
    <w:abstractNumId w:val="24"/>
  </w:num>
  <w:num w:numId="41">
    <w:abstractNumId w:val="23"/>
  </w:num>
  <w:num w:numId="42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E8"/>
    <w:rsid w:val="0000746A"/>
    <w:rsid w:val="00010BA4"/>
    <w:rsid w:val="00037089"/>
    <w:rsid w:val="0004020B"/>
    <w:rsid w:val="000514A1"/>
    <w:rsid w:val="00062D28"/>
    <w:rsid w:val="00066721"/>
    <w:rsid w:val="00067DC8"/>
    <w:rsid w:val="0007705A"/>
    <w:rsid w:val="000811B6"/>
    <w:rsid w:val="00092587"/>
    <w:rsid w:val="00095BFF"/>
    <w:rsid w:val="000C3792"/>
    <w:rsid w:val="000C3994"/>
    <w:rsid w:val="000D1472"/>
    <w:rsid w:val="000D6161"/>
    <w:rsid w:val="00110CC0"/>
    <w:rsid w:val="001255F9"/>
    <w:rsid w:val="001415BA"/>
    <w:rsid w:val="00143AC7"/>
    <w:rsid w:val="0015128E"/>
    <w:rsid w:val="0015791E"/>
    <w:rsid w:val="00167F38"/>
    <w:rsid w:val="00170E25"/>
    <w:rsid w:val="00174744"/>
    <w:rsid w:val="0017478F"/>
    <w:rsid w:val="00177CC4"/>
    <w:rsid w:val="001A07AB"/>
    <w:rsid w:val="001A7D14"/>
    <w:rsid w:val="001B55F8"/>
    <w:rsid w:val="001C7931"/>
    <w:rsid w:val="001D5D42"/>
    <w:rsid w:val="001D74B8"/>
    <w:rsid w:val="002000A3"/>
    <w:rsid w:val="00200727"/>
    <w:rsid w:val="002053C4"/>
    <w:rsid w:val="002065BA"/>
    <w:rsid w:val="00213BFC"/>
    <w:rsid w:val="00217BA9"/>
    <w:rsid w:val="0022347A"/>
    <w:rsid w:val="00232EE8"/>
    <w:rsid w:val="0023521D"/>
    <w:rsid w:val="00250310"/>
    <w:rsid w:val="00267CD8"/>
    <w:rsid w:val="00294DA3"/>
    <w:rsid w:val="002A7037"/>
    <w:rsid w:val="002B3CE5"/>
    <w:rsid w:val="002B4429"/>
    <w:rsid w:val="002B7B57"/>
    <w:rsid w:val="002C14AA"/>
    <w:rsid w:val="002C3563"/>
    <w:rsid w:val="002D6884"/>
    <w:rsid w:val="002E160B"/>
    <w:rsid w:val="002E20C8"/>
    <w:rsid w:val="002E7B04"/>
    <w:rsid w:val="002F022E"/>
    <w:rsid w:val="0030551B"/>
    <w:rsid w:val="00311644"/>
    <w:rsid w:val="0032026C"/>
    <w:rsid w:val="00326740"/>
    <w:rsid w:val="003315CF"/>
    <w:rsid w:val="00336EEB"/>
    <w:rsid w:val="00340C79"/>
    <w:rsid w:val="00340D17"/>
    <w:rsid w:val="003530EE"/>
    <w:rsid w:val="00355111"/>
    <w:rsid w:val="00363064"/>
    <w:rsid w:val="003700FE"/>
    <w:rsid w:val="00370457"/>
    <w:rsid w:val="00372811"/>
    <w:rsid w:val="0037428B"/>
    <w:rsid w:val="003766C4"/>
    <w:rsid w:val="003813BA"/>
    <w:rsid w:val="00386016"/>
    <w:rsid w:val="00387FAB"/>
    <w:rsid w:val="00393EAA"/>
    <w:rsid w:val="003C0CCF"/>
    <w:rsid w:val="003C2BD7"/>
    <w:rsid w:val="003D3529"/>
    <w:rsid w:val="003E54A2"/>
    <w:rsid w:val="003F53D3"/>
    <w:rsid w:val="004203C7"/>
    <w:rsid w:val="00424586"/>
    <w:rsid w:val="00436C73"/>
    <w:rsid w:val="004471AA"/>
    <w:rsid w:val="00466DF4"/>
    <w:rsid w:val="00477DF6"/>
    <w:rsid w:val="004971F0"/>
    <w:rsid w:val="004A3A4E"/>
    <w:rsid w:val="004B09E0"/>
    <w:rsid w:val="004B605E"/>
    <w:rsid w:val="004D0BCF"/>
    <w:rsid w:val="004F1AC9"/>
    <w:rsid w:val="004F2152"/>
    <w:rsid w:val="00501258"/>
    <w:rsid w:val="00502FAB"/>
    <w:rsid w:val="00516D83"/>
    <w:rsid w:val="005228A7"/>
    <w:rsid w:val="00526696"/>
    <w:rsid w:val="005322CB"/>
    <w:rsid w:val="005404E9"/>
    <w:rsid w:val="00550EDF"/>
    <w:rsid w:val="0056458F"/>
    <w:rsid w:val="0057285D"/>
    <w:rsid w:val="00573A20"/>
    <w:rsid w:val="00577DBD"/>
    <w:rsid w:val="0058477E"/>
    <w:rsid w:val="005906C7"/>
    <w:rsid w:val="0059628A"/>
    <w:rsid w:val="0059705A"/>
    <w:rsid w:val="00597D24"/>
    <w:rsid w:val="005A0C23"/>
    <w:rsid w:val="005A3F15"/>
    <w:rsid w:val="005A7FE0"/>
    <w:rsid w:val="005B2D1C"/>
    <w:rsid w:val="005E7265"/>
    <w:rsid w:val="005E764C"/>
    <w:rsid w:val="005F67F2"/>
    <w:rsid w:val="006146BB"/>
    <w:rsid w:val="00616594"/>
    <w:rsid w:val="006170B4"/>
    <w:rsid w:val="0062085E"/>
    <w:rsid w:val="00624574"/>
    <w:rsid w:val="00627A19"/>
    <w:rsid w:val="006352AC"/>
    <w:rsid w:val="006376CD"/>
    <w:rsid w:val="00654435"/>
    <w:rsid w:val="00655BFE"/>
    <w:rsid w:val="00655C66"/>
    <w:rsid w:val="006808C5"/>
    <w:rsid w:val="00684340"/>
    <w:rsid w:val="006908BC"/>
    <w:rsid w:val="006936B9"/>
    <w:rsid w:val="006B08B2"/>
    <w:rsid w:val="006B1E42"/>
    <w:rsid w:val="006B5D0F"/>
    <w:rsid w:val="006B5F5F"/>
    <w:rsid w:val="006B6110"/>
    <w:rsid w:val="006C09AF"/>
    <w:rsid w:val="006C1E63"/>
    <w:rsid w:val="006C37AF"/>
    <w:rsid w:val="006C3F28"/>
    <w:rsid w:val="006C478B"/>
    <w:rsid w:val="006C745B"/>
    <w:rsid w:val="006C7D0B"/>
    <w:rsid w:val="006C7DC9"/>
    <w:rsid w:val="006E3041"/>
    <w:rsid w:val="006E4F5A"/>
    <w:rsid w:val="006F063C"/>
    <w:rsid w:val="006F46E9"/>
    <w:rsid w:val="00700AF5"/>
    <w:rsid w:val="007046BA"/>
    <w:rsid w:val="00712DEC"/>
    <w:rsid w:val="00716B63"/>
    <w:rsid w:val="00720643"/>
    <w:rsid w:val="00720A7F"/>
    <w:rsid w:val="00727E54"/>
    <w:rsid w:val="00731EF6"/>
    <w:rsid w:val="00735A60"/>
    <w:rsid w:val="00755F53"/>
    <w:rsid w:val="00761CFC"/>
    <w:rsid w:val="00783C5F"/>
    <w:rsid w:val="007A46A3"/>
    <w:rsid w:val="007B41DB"/>
    <w:rsid w:val="007C20C7"/>
    <w:rsid w:val="007C74CE"/>
    <w:rsid w:val="007D032E"/>
    <w:rsid w:val="007D2801"/>
    <w:rsid w:val="007E3BAC"/>
    <w:rsid w:val="007F2CC2"/>
    <w:rsid w:val="007F2D04"/>
    <w:rsid w:val="007F5C22"/>
    <w:rsid w:val="00802318"/>
    <w:rsid w:val="00825FFF"/>
    <w:rsid w:val="0082625A"/>
    <w:rsid w:val="008309B2"/>
    <w:rsid w:val="00833AC7"/>
    <w:rsid w:val="00857089"/>
    <w:rsid w:val="0086666C"/>
    <w:rsid w:val="00867E12"/>
    <w:rsid w:val="00884219"/>
    <w:rsid w:val="008845B1"/>
    <w:rsid w:val="008868B6"/>
    <w:rsid w:val="00887D46"/>
    <w:rsid w:val="00892ECA"/>
    <w:rsid w:val="00896F83"/>
    <w:rsid w:val="008A2E64"/>
    <w:rsid w:val="008C1BB9"/>
    <w:rsid w:val="008D149A"/>
    <w:rsid w:val="008D28BB"/>
    <w:rsid w:val="008D2FA6"/>
    <w:rsid w:val="008F55AD"/>
    <w:rsid w:val="00905B5C"/>
    <w:rsid w:val="00921D82"/>
    <w:rsid w:val="0092379F"/>
    <w:rsid w:val="00930CD7"/>
    <w:rsid w:val="0093534E"/>
    <w:rsid w:val="0094257C"/>
    <w:rsid w:val="00963591"/>
    <w:rsid w:val="0097539D"/>
    <w:rsid w:val="009974E0"/>
    <w:rsid w:val="009A69C3"/>
    <w:rsid w:val="009A7B2D"/>
    <w:rsid w:val="009B1F7E"/>
    <w:rsid w:val="009B36EB"/>
    <w:rsid w:val="009B4E81"/>
    <w:rsid w:val="009C15DA"/>
    <w:rsid w:val="009C4A6D"/>
    <w:rsid w:val="009C55AB"/>
    <w:rsid w:val="009C7E31"/>
    <w:rsid w:val="009D336F"/>
    <w:rsid w:val="009E252A"/>
    <w:rsid w:val="009F06C9"/>
    <w:rsid w:val="00A0709B"/>
    <w:rsid w:val="00A254D3"/>
    <w:rsid w:val="00A474E9"/>
    <w:rsid w:val="00A51B69"/>
    <w:rsid w:val="00A5334F"/>
    <w:rsid w:val="00A60257"/>
    <w:rsid w:val="00A72D50"/>
    <w:rsid w:val="00A7345C"/>
    <w:rsid w:val="00A828EE"/>
    <w:rsid w:val="00A90AEB"/>
    <w:rsid w:val="00AA75D8"/>
    <w:rsid w:val="00AB4BA2"/>
    <w:rsid w:val="00AC0A50"/>
    <w:rsid w:val="00AC5AA1"/>
    <w:rsid w:val="00AD25C7"/>
    <w:rsid w:val="00AD54D5"/>
    <w:rsid w:val="00AE159D"/>
    <w:rsid w:val="00AE1DE7"/>
    <w:rsid w:val="00AE31BB"/>
    <w:rsid w:val="00AE6BC9"/>
    <w:rsid w:val="00AE789F"/>
    <w:rsid w:val="00B23E34"/>
    <w:rsid w:val="00B2479A"/>
    <w:rsid w:val="00B3576C"/>
    <w:rsid w:val="00B3600C"/>
    <w:rsid w:val="00B44FD3"/>
    <w:rsid w:val="00B53217"/>
    <w:rsid w:val="00B555EF"/>
    <w:rsid w:val="00B5788D"/>
    <w:rsid w:val="00B61514"/>
    <w:rsid w:val="00B74FA2"/>
    <w:rsid w:val="00B808E2"/>
    <w:rsid w:val="00B935F9"/>
    <w:rsid w:val="00B93FEF"/>
    <w:rsid w:val="00BA046F"/>
    <w:rsid w:val="00BA5CCB"/>
    <w:rsid w:val="00BB1413"/>
    <w:rsid w:val="00BB3990"/>
    <w:rsid w:val="00BB3EA5"/>
    <w:rsid w:val="00BB7609"/>
    <w:rsid w:val="00BC168A"/>
    <w:rsid w:val="00BC542D"/>
    <w:rsid w:val="00BD25AE"/>
    <w:rsid w:val="00BE4181"/>
    <w:rsid w:val="00BE6E73"/>
    <w:rsid w:val="00BE7315"/>
    <w:rsid w:val="00BF2128"/>
    <w:rsid w:val="00BF23CB"/>
    <w:rsid w:val="00BF4762"/>
    <w:rsid w:val="00C0066B"/>
    <w:rsid w:val="00C01262"/>
    <w:rsid w:val="00C02AA3"/>
    <w:rsid w:val="00C07F5B"/>
    <w:rsid w:val="00C14240"/>
    <w:rsid w:val="00C22370"/>
    <w:rsid w:val="00C23D8E"/>
    <w:rsid w:val="00C258C1"/>
    <w:rsid w:val="00C3588B"/>
    <w:rsid w:val="00C442FE"/>
    <w:rsid w:val="00C44A38"/>
    <w:rsid w:val="00C44F93"/>
    <w:rsid w:val="00C61305"/>
    <w:rsid w:val="00C62388"/>
    <w:rsid w:val="00C623D0"/>
    <w:rsid w:val="00C84B6E"/>
    <w:rsid w:val="00C86D32"/>
    <w:rsid w:val="00C91D6E"/>
    <w:rsid w:val="00C927E8"/>
    <w:rsid w:val="00C968DF"/>
    <w:rsid w:val="00CA3BAC"/>
    <w:rsid w:val="00CA68FC"/>
    <w:rsid w:val="00CA7AFB"/>
    <w:rsid w:val="00CB26BD"/>
    <w:rsid w:val="00CC1E46"/>
    <w:rsid w:val="00CC464F"/>
    <w:rsid w:val="00CC702F"/>
    <w:rsid w:val="00CE2E20"/>
    <w:rsid w:val="00CF24B2"/>
    <w:rsid w:val="00CF51CF"/>
    <w:rsid w:val="00D06311"/>
    <w:rsid w:val="00D10E50"/>
    <w:rsid w:val="00D13FE8"/>
    <w:rsid w:val="00D14770"/>
    <w:rsid w:val="00D1564E"/>
    <w:rsid w:val="00D20A8D"/>
    <w:rsid w:val="00D33902"/>
    <w:rsid w:val="00D41DA8"/>
    <w:rsid w:val="00D45947"/>
    <w:rsid w:val="00D63C85"/>
    <w:rsid w:val="00D66386"/>
    <w:rsid w:val="00D71FD8"/>
    <w:rsid w:val="00D73F98"/>
    <w:rsid w:val="00D76714"/>
    <w:rsid w:val="00D77E59"/>
    <w:rsid w:val="00D836B9"/>
    <w:rsid w:val="00D957C9"/>
    <w:rsid w:val="00D97C95"/>
    <w:rsid w:val="00DA5A83"/>
    <w:rsid w:val="00DB22DA"/>
    <w:rsid w:val="00DB5649"/>
    <w:rsid w:val="00DC1805"/>
    <w:rsid w:val="00DC2685"/>
    <w:rsid w:val="00DD7869"/>
    <w:rsid w:val="00E016E2"/>
    <w:rsid w:val="00E068A2"/>
    <w:rsid w:val="00E16FC9"/>
    <w:rsid w:val="00E247F3"/>
    <w:rsid w:val="00E3311C"/>
    <w:rsid w:val="00E37E03"/>
    <w:rsid w:val="00E444A5"/>
    <w:rsid w:val="00E446A4"/>
    <w:rsid w:val="00E469C1"/>
    <w:rsid w:val="00E47599"/>
    <w:rsid w:val="00E723FC"/>
    <w:rsid w:val="00E81163"/>
    <w:rsid w:val="00EA0C26"/>
    <w:rsid w:val="00EA5B8F"/>
    <w:rsid w:val="00EB1D07"/>
    <w:rsid w:val="00EB5E31"/>
    <w:rsid w:val="00EC6013"/>
    <w:rsid w:val="00EC6519"/>
    <w:rsid w:val="00ED5D23"/>
    <w:rsid w:val="00EE7868"/>
    <w:rsid w:val="00EF24AE"/>
    <w:rsid w:val="00F010F4"/>
    <w:rsid w:val="00F0674F"/>
    <w:rsid w:val="00F11B5D"/>
    <w:rsid w:val="00F130B1"/>
    <w:rsid w:val="00F1316F"/>
    <w:rsid w:val="00F3245C"/>
    <w:rsid w:val="00F32FEC"/>
    <w:rsid w:val="00F51EBD"/>
    <w:rsid w:val="00F52BA5"/>
    <w:rsid w:val="00F57F5B"/>
    <w:rsid w:val="00F70460"/>
    <w:rsid w:val="00F85E77"/>
    <w:rsid w:val="00F95CE3"/>
    <w:rsid w:val="00F963FB"/>
    <w:rsid w:val="00FB0E01"/>
    <w:rsid w:val="00FB3216"/>
    <w:rsid w:val="00FC08DA"/>
    <w:rsid w:val="00FD4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18EC5"/>
  <w15:docId w15:val="{1410DC63-EC7D-401A-8417-551C5FA4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CB"/>
  </w:style>
  <w:style w:type="paragraph" w:styleId="1">
    <w:name w:val="heading 1"/>
    <w:basedOn w:val="a"/>
    <w:next w:val="a"/>
    <w:link w:val="10"/>
    <w:uiPriority w:val="9"/>
    <w:qFormat/>
    <w:rsid w:val="00D33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D1564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1564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D1564E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1564E"/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E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3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link w:val="a8"/>
    <w:qFormat/>
    <w:rsid w:val="00D33902"/>
    <w:pPr>
      <w:spacing w:after="0" w:line="240" w:lineRule="auto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33902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8">
    <w:name w:val="Без интервала Знак"/>
    <w:basedOn w:val="a0"/>
    <w:link w:val="a7"/>
    <w:rsid w:val="00EC6013"/>
  </w:style>
  <w:style w:type="paragraph" w:styleId="a9">
    <w:name w:val="Body Text"/>
    <w:basedOn w:val="a"/>
    <w:link w:val="aa"/>
    <w:uiPriority w:val="99"/>
    <w:semiHidden/>
    <w:unhideWhenUsed/>
    <w:rsid w:val="00EC60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EC6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62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C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06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1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83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1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17804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4080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1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8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7614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6766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4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47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65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9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81848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444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4078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93043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0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9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44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43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31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1997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653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anim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ivt.ne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vt.net/" TargetMode="External"/><Relationship Id="rId11" Type="http://schemas.openxmlformats.org/officeDocument/2006/relationships/hyperlink" Target="http://www.plant.geom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nt.geo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oranim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AFED6A0-4573-4816-89CE-43072CA3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4863</Words>
  <Characters>27724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8</cp:revision>
  <cp:lastPrinted>2021-09-10T07:58:00Z</cp:lastPrinted>
  <dcterms:created xsi:type="dcterms:W3CDTF">2022-09-06T20:14:00Z</dcterms:created>
  <dcterms:modified xsi:type="dcterms:W3CDTF">2022-09-08T16:13:00Z</dcterms:modified>
</cp:coreProperties>
</file>