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26" w:rsidRDefault="00B62E2A" w:rsidP="00FC445F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20130" cy="8412370"/>
            <wp:effectExtent l="19050" t="0" r="0" b="0"/>
            <wp:docPr id="2" name="Рисунок 1" descr="C:\Users\Admin\Desktop\скан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56" w:rsidRDefault="00011256" w:rsidP="00FC445F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B62E2A" w:rsidRDefault="00B62E2A" w:rsidP="00197E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45F" w:rsidRDefault="00FC445F" w:rsidP="00183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197E5C" w:rsidRDefault="00B232C9" w:rsidP="00183DD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 рабочая программа  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97E5C">
        <w:rPr>
          <w:rFonts w:ascii="Times New Roman" w:hAnsi="Times New Roman" w:cs="Times New Roman"/>
          <w:sz w:val="24"/>
          <w:szCs w:val="24"/>
        </w:rPr>
        <w:t>:</w:t>
      </w:r>
    </w:p>
    <w:p w:rsidR="00197E5C" w:rsidRPr="00197E5C" w:rsidRDefault="00B232C9" w:rsidP="00183DD6">
      <w:pPr>
        <w:pStyle w:val="a7"/>
        <w:keepNext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7E5C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 образовательным  стандартом   начального  общего образования, по  утверждённым  приказом Министерства образования и науки РФ № 373 от 06.10.2009г, </w:t>
      </w:r>
      <w:proofErr w:type="gramEnd"/>
    </w:p>
    <w:p w:rsidR="00197E5C" w:rsidRPr="00197E5C" w:rsidRDefault="00B232C9" w:rsidP="00183DD6">
      <w:pPr>
        <w:pStyle w:val="a7"/>
        <w:keepNext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sz w:val="24"/>
          <w:szCs w:val="24"/>
        </w:rPr>
        <w:t xml:space="preserve"> на основе Примерной основной образовательной  программы </w:t>
      </w:r>
      <w:r w:rsidR="00FE0B5B" w:rsidRPr="00197E5C">
        <w:rPr>
          <w:rFonts w:ascii="Times New Roman" w:hAnsi="Times New Roman" w:cs="Times New Roman"/>
          <w:sz w:val="24"/>
          <w:szCs w:val="24"/>
        </w:rPr>
        <w:t>основ</w:t>
      </w:r>
      <w:r w:rsidRPr="00197E5C">
        <w:rPr>
          <w:rFonts w:ascii="Times New Roman" w:hAnsi="Times New Roman" w:cs="Times New Roman"/>
          <w:sz w:val="24"/>
          <w:szCs w:val="24"/>
        </w:rPr>
        <w:t>ного общего образования, авторской  программы по английскому языку «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Английский язык» 5-9 </w:t>
      </w:r>
      <w:proofErr w:type="spellStart"/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Н. В. Г. Апальков, «Просвещение», 2011г.</w:t>
      </w:r>
      <w:r w:rsidRPr="00197E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2C9" w:rsidRPr="00183DD6" w:rsidRDefault="00B232C9" w:rsidP="00183DD6">
      <w:pPr>
        <w:pStyle w:val="a7"/>
        <w:keepNext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197E5C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97E5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183DD6" w:rsidRDefault="00183DD6" w:rsidP="00183DD6">
      <w:pPr>
        <w:pStyle w:val="5"/>
        <w:numPr>
          <w:ilvl w:val="0"/>
          <w:numId w:val="19"/>
        </w:numPr>
        <w:spacing w:line="360" w:lineRule="auto"/>
        <w:ind w:left="1134" w:firstLine="0"/>
        <w:jc w:val="left"/>
        <w:rPr>
          <w:b w:val="0"/>
        </w:rPr>
      </w:pPr>
      <w:r>
        <w:rPr>
          <w:b w:val="0"/>
        </w:rPr>
        <w:t xml:space="preserve">Основной образовательной программой основного общего образования                       </w:t>
      </w:r>
      <w:proofErr w:type="spellStart"/>
      <w:r>
        <w:rPr>
          <w:b w:val="0"/>
        </w:rPr>
        <w:t>Заветинской</w:t>
      </w:r>
      <w:proofErr w:type="spellEnd"/>
      <w:r>
        <w:rPr>
          <w:b w:val="0"/>
        </w:rPr>
        <w:t xml:space="preserve"> СОШ №2 – приказ №68 от 31.08.2020</w:t>
      </w:r>
    </w:p>
    <w:p w:rsidR="00183DD6" w:rsidRDefault="00183DD6" w:rsidP="00183DD6">
      <w:pPr>
        <w:pStyle w:val="5"/>
        <w:numPr>
          <w:ilvl w:val="0"/>
          <w:numId w:val="19"/>
        </w:numPr>
        <w:spacing w:line="360" w:lineRule="auto"/>
        <w:ind w:left="426" w:firstLine="708"/>
        <w:jc w:val="left"/>
        <w:rPr>
          <w:b w:val="0"/>
        </w:rPr>
      </w:pPr>
      <w:r>
        <w:rPr>
          <w:b w:val="0"/>
        </w:rPr>
        <w:t xml:space="preserve">Календарно-учебным графиком на 2022-2023 </w:t>
      </w:r>
      <w:proofErr w:type="spellStart"/>
      <w:r>
        <w:rPr>
          <w:b w:val="0"/>
        </w:rPr>
        <w:t>уч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од</w:t>
      </w:r>
      <w:proofErr w:type="spellEnd"/>
      <w:r>
        <w:rPr>
          <w:b w:val="0"/>
        </w:rPr>
        <w:t xml:space="preserve"> – приказ №86 от 23.08.2022</w:t>
      </w:r>
    </w:p>
    <w:p w:rsidR="00183DD6" w:rsidRDefault="00183DD6" w:rsidP="00183DD6">
      <w:pPr>
        <w:pStyle w:val="5"/>
        <w:numPr>
          <w:ilvl w:val="0"/>
          <w:numId w:val="19"/>
        </w:numPr>
        <w:spacing w:line="360" w:lineRule="auto"/>
        <w:ind w:left="426" w:firstLine="708"/>
        <w:jc w:val="left"/>
        <w:rPr>
          <w:b w:val="0"/>
        </w:rPr>
      </w:pPr>
      <w:r>
        <w:rPr>
          <w:b w:val="0"/>
        </w:rPr>
        <w:t xml:space="preserve">Учебным планом а 2022-2023 </w:t>
      </w:r>
      <w:proofErr w:type="spellStart"/>
      <w:r>
        <w:rPr>
          <w:b w:val="0"/>
        </w:rPr>
        <w:t>уч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од</w:t>
      </w:r>
      <w:proofErr w:type="spellEnd"/>
      <w:r>
        <w:rPr>
          <w:b w:val="0"/>
        </w:rPr>
        <w:t xml:space="preserve"> - – приказ №86 от 23.08.2022</w:t>
      </w:r>
    </w:p>
    <w:p w:rsidR="00183DD6" w:rsidRPr="00197E5C" w:rsidRDefault="00183DD6" w:rsidP="00183DD6">
      <w:pPr>
        <w:pStyle w:val="a7"/>
        <w:keepNext/>
        <w:spacing w:after="0" w:line="360" w:lineRule="auto"/>
        <w:ind w:left="1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E5C" w:rsidRPr="00B62E2A" w:rsidRDefault="00B62E2A" w:rsidP="00183DD6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E2A">
        <w:rPr>
          <w:rFonts w:ascii="Times New Roman" w:hAnsi="Times New Roman" w:cs="Times New Roman"/>
          <w:b/>
          <w:sz w:val="24"/>
          <w:szCs w:val="24"/>
          <w:u w:val="single"/>
        </w:rPr>
        <w:t>Место учебного предмета</w:t>
      </w:r>
    </w:p>
    <w:p w:rsidR="00B62E2A" w:rsidRPr="00C32FBA" w:rsidRDefault="00B232C9" w:rsidP="00183D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Федеральный базисный учебный план для образовательных учреждений РФ отводит 10</w:t>
      </w:r>
      <w:r w:rsidR="00B163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иностранного языка в </w:t>
      </w:r>
      <w:r w:rsidR="009204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3 часа в неделю.</w:t>
      </w:r>
      <w:r w:rsidR="00197E5C" w:rsidRPr="0019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B62E2A">
        <w:rPr>
          <w:rFonts w:ascii="Times New Roman" w:hAnsi="Times New Roman" w:cs="Times New Roman"/>
          <w:sz w:val="24"/>
          <w:szCs w:val="24"/>
        </w:rPr>
        <w:t xml:space="preserve">99 </w:t>
      </w:r>
      <w:r w:rsidR="00B62E2A" w:rsidRPr="00600477">
        <w:rPr>
          <w:rFonts w:ascii="Times New Roman" w:hAnsi="Times New Roman" w:cs="Times New Roman"/>
          <w:sz w:val="24"/>
          <w:szCs w:val="24"/>
        </w:rPr>
        <w:t>час</w:t>
      </w:r>
      <w:r w:rsidR="00B62E2A">
        <w:rPr>
          <w:rFonts w:ascii="Times New Roman" w:hAnsi="Times New Roman" w:cs="Times New Roman"/>
          <w:sz w:val="24"/>
          <w:szCs w:val="24"/>
        </w:rPr>
        <w:t>ов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 (3 часа в неделю) в соответствии с учебным планом МБОУ </w:t>
      </w:r>
      <w:proofErr w:type="spellStart"/>
      <w:r w:rsidR="00B62E2A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B62E2A" w:rsidRPr="00600477">
        <w:rPr>
          <w:rFonts w:ascii="Times New Roman" w:hAnsi="Times New Roman" w:cs="Times New Roman"/>
          <w:sz w:val="24"/>
          <w:szCs w:val="24"/>
        </w:rPr>
        <w:t xml:space="preserve"> СОШ № 2 на 20</w:t>
      </w:r>
      <w:r w:rsidR="00B62E2A">
        <w:rPr>
          <w:rFonts w:ascii="Times New Roman" w:hAnsi="Times New Roman" w:cs="Times New Roman"/>
          <w:sz w:val="24"/>
          <w:szCs w:val="24"/>
        </w:rPr>
        <w:t xml:space="preserve">22-2023 учебный год, так как 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24 февраля (пятница), </w:t>
      </w:r>
      <w:r w:rsidR="00B62E2A">
        <w:rPr>
          <w:rFonts w:ascii="Times New Roman" w:hAnsi="Times New Roman" w:cs="Times New Roman"/>
          <w:sz w:val="24"/>
          <w:szCs w:val="24"/>
        </w:rPr>
        <w:t>8 марта (среда), 1 и 8 мая понедельник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 w:rsidR="00B62E2A">
        <w:rPr>
          <w:rFonts w:ascii="Times New Roman" w:hAnsi="Times New Roman" w:cs="Times New Roman"/>
          <w:sz w:val="24"/>
          <w:szCs w:val="24"/>
        </w:rPr>
        <w:t>.</w:t>
      </w:r>
    </w:p>
    <w:p w:rsidR="00183DD6" w:rsidRDefault="00183DD6" w:rsidP="00183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45F" w:rsidRPr="00CF7962" w:rsidRDefault="00FC445F" w:rsidP="00183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FC445F" w:rsidRPr="00CF7962" w:rsidRDefault="00FC445F" w:rsidP="00183D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183DD6" w:rsidRDefault="00183DD6" w:rsidP="00183DD6">
      <w:pPr>
        <w:tabs>
          <w:tab w:val="left" w:pos="314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3DD6" w:rsidRDefault="00183DD6" w:rsidP="00183DD6">
      <w:pPr>
        <w:tabs>
          <w:tab w:val="left" w:pos="314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445F" w:rsidRPr="00CF7962" w:rsidRDefault="00FC445F" w:rsidP="00183DD6">
      <w:pPr>
        <w:tabs>
          <w:tab w:val="left" w:pos="31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нание истории, языка, культуры своего народа, своего края, основ культурного наследия народов России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перед Родиной;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поведения,осознанного и ответственного отношения к собственным поступкам;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C445F" w:rsidRPr="00CF7962" w:rsidRDefault="00FC445F" w:rsidP="00183DD6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 w:rsidRPr="00CF796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совершенствованию речевой культуры в целом;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развитие таких качеств, как воля, целеустремлённость, </w:t>
      </w:r>
      <w:proofErr w:type="spellStart"/>
      <w:r w:rsidRPr="00CF7962">
        <w:t>креативность</w:t>
      </w:r>
      <w:proofErr w:type="spellEnd"/>
      <w:r w:rsidRPr="00CF7962">
        <w:t xml:space="preserve">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общекультурной и этнической идентичности как составляющих гражданской идентичности личности;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FC445F" w:rsidRPr="00CF7962" w:rsidRDefault="00FC445F" w:rsidP="00183DD6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="00197E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</w:t>
      </w:r>
      <w:r w:rsidRPr="00CF7962">
        <w:rPr>
          <w:rStyle w:val="dash041e005f0431005f044b005f0447005f043d005f044b005f0439005f005fchar1char1"/>
        </w:rPr>
        <w:lastRenderedPageBreak/>
        <w:t xml:space="preserve">рамках предложенных условий и требований, корректировать свои действия в соответствии с изменяющейся ситуацией; 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CF7962">
        <w:rPr>
          <w:rFonts w:ascii="Times New Roman" w:hAnsi="Times New Roman" w:cs="Times New Roman"/>
          <w:sz w:val="24"/>
          <w:szCs w:val="24"/>
        </w:rPr>
        <w:t>родо-видовых</w:t>
      </w:r>
      <w:proofErr w:type="spellEnd"/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FC445F" w:rsidRPr="00CF7962" w:rsidRDefault="00FC445F" w:rsidP="00183DD6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FC445F" w:rsidRPr="00CF7962" w:rsidRDefault="00FC445F" w:rsidP="00183DD6">
      <w:pPr>
        <w:pStyle w:val="dash041e005f0431005f044b005f0447005f043d005f044b005f0439"/>
        <w:numPr>
          <w:ilvl w:val="0"/>
          <w:numId w:val="3"/>
        </w:numPr>
        <w:spacing w:line="360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C445F" w:rsidRPr="00CF7962" w:rsidRDefault="00FC445F" w:rsidP="00183DD6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FC445F" w:rsidRPr="00CF7962" w:rsidRDefault="00FC445F" w:rsidP="00183DD6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FC445F" w:rsidRPr="00CF7962" w:rsidRDefault="00FC445F" w:rsidP="00183DD6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FC445F" w:rsidRPr="00CF7962" w:rsidRDefault="00FC445F" w:rsidP="00183DD6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C445F" w:rsidRPr="00CF7962" w:rsidRDefault="00FC445F" w:rsidP="00183DD6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C445F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FC445F" w:rsidRPr="00CF7962" w:rsidRDefault="00FC445F" w:rsidP="00183DD6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FC445F" w:rsidRPr="00CF7962" w:rsidRDefault="00FC445F" w:rsidP="00183DD6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FC445F" w:rsidRPr="00CF7962" w:rsidRDefault="00FC445F" w:rsidP="00183DD6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FC445F" w:rsidRPr="00CF7962" w:rsidRDefault="00FC445F" w:rsidP="00183DD6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сообщать краткие сведения о своём городе/селе, о своей стране и странах изучаемого языка;</w:t>
      </w:r>
    </w:p>
    <w:p w:rsidR="00FC445F" w:rsidRPr="00CF7962" w:rsidRDefault="00FC445F" w:rsidP="00183DD6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FC445F" w:rsidRPr="00CF7962" w:rsidRDefault="00FC445F" w:rsidP="00183DD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C445F" w:rsidRPr="00CF7962" w:rsidRDefault="00FC445F" w:rsidP="00183DD6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FC445F" w:rsidRPr="00CF7962" w:rsidRDefault="00FC445F" w:rsidP="00183DD6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FC445F" w:rsidRPr="00CF7962" w:rsidRDefault="00FC445F" w:rsidP="00183DD6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FC445F" w:rsidRPr="00CF7962" w:rsidRDefault="00FC445F" w:rsidP="00183DD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FC445F" w:rsidRPr="00CF7962" w:rsidRDefault="00FC445F" w:rsidP="00183DD6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аутентичные тексты разных жанров и стилей преимущественно с пониманием основного содержания;</w:t>
      </w:r>
    </w:p>
    <w:p w:rsidR="00FC445F" w:rsidRPr="00CF7962" w:rsidRDefault="00FC445F" w:rsidP="00183DD6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FC445F" w:rsidRPr="00CF7962" w:rsidRDefault="00FC445F" w:rsidP="00183DD6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lastRenderedPageBreak/>
        <w:t>читать аутентичные тексты с выборочным пониманием значимой/нужной/интересующей информации.</w:t>
      </w:r>
    </w:p>
    <w:p w:rsidR="00183DD6" w:rsidRDefault="00183DD6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445F" w:rsidRPr="00CF7962" w:rsidRDefault="00FC445F" w:rsidP="00183DD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FC445F" w:rsidRPr="00CF7962" w:rsidRDefault="00FC445F" w:rsidP="00183DD6">
      <w:pPr>
        <w:pStyle w:val="1"/>
        <w:numPr>
          <w:ilvl w:val="0"/>
          <w:numId w:val="7"/>
        </w:numPr>
        <w:shd w:val="clear" w:color="auto" w:fill="FFFFFF"/>
        <w:spacing w:line="360" w:lineRule="auto"/>
      </w:pPr>
      <w:r w:rsidRPr="00CF7962">
        <w:t>заполнять анкеты и формуляры;</w:t>
      </w:r>
    </w:p>
    <w:p w:rsidR="00FC445F" w:rsidRPr="00CF7962" w:rsidRDefault="00FC445F" w:rsidP="00183DD6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FC445F" w:rsidRDefault="00FC445F" w:rsidP="00183DD6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составлять план, тезисы устного или письменного сообщения; кратко излагать результаты проектной деятельности.</w:t>
      </w:r>
    </w:p>
    <w:p w:rsidR="00183DD6" w:rsidRPr="00CF7962" w:rsidRDefault="00183DD6" w:rsidP="00183DD6">
      <w:pPr>
        <w:pStyle w:val="1"/>
        <w:shd w:val="clear" w:color="auto" w:fill="FFFFFF"/>
        <w:spacing w:line="360" w:lineRule="auto"/>
        <w:ind w:left="587"/>
        <w:jc w:val="both"/>
      </w:pPr>
    </w:p>
    <w:p w:rsidR="00FC445F" w:rsidRPr="00CF7962" w:rsidRDefault="00FC445F" w:rsidP="00183DD6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</w:pPr>
      <w:r w:rsidRPr="00CF7962">
        <w:t>применение правил написания слов, изученных в основной школе;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способов словообразования (аффиксации, словосложения, конверсии);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видо-временных</w:t>
      </w:r>
      <w:proofErr w:type="spellEnd"/>
      <w:proofErr w:type="gramEnd"/>
      <w:r w:rsidRPr="00CF796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C445F" w:rsidRPr="00CF7962" w:rsidRDefault="00FC445F" w:rsidP="00183DD6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FC445F" w:rsidRPr="00CF7962" w:rsidRDefault="00FC445F" w:rsidP="00183DD6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 компетенция: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FC445F" w:rsidRPr="00CF7962" w:rsidRDefault="00FC445F" w:rsidP="00183DD6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FC445F" w:rsidRPr="00CF7962" w:rsidRDefault="00FC445F" w:rsidP="00183DD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FC445F" w:rsidRPr="00CF7962" w:rsidRDefault="00FC445F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приёмами работы с текстом: умение пользоваться определённой стратегией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готовность и умение осуществлять индивидуальную и совместную проектную работу;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FC445F" w:rsidRPr="00CF7962" w:rsidRDefault="00FC445F" w:rsidP="00183DD6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способами и приёмами дальнейшего самостоятельного изучения иностранных языков.</w:t>
      </w:r>
    </w:p>
    <w:p w:rsidR="00183DD6" w:rsidRDefault="00183DD6" w:rsidP="00183DD6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3DD6" w:rsidRDefault="00183DD6" w:rsidP="00183DD6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445F" w:rsidRPr="00CF7962" w:rsidRDefault="00FC445F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FC445F" w:rsidRPr="00CF7962" w:rsidRDefault="00FC445F" w:rsidP="00183DD6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FC445F" w:rsidRPr="00CF7962" w:rsidRDefault="00FC445F" w:rsidP="00183DD6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FC445F" w:rsidRPr="00CF7962" w:rsidRDefault="00FC445F" w:rsidP="00183DD6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FC445F" w:rsidRPr="00CF7962" w:rsidRDefault="00FC445F" w:rsidP="00183DD6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FC445F" w:rsidRPr="00CF7962" w:rsidRDefault="00FC445F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FC445F" w:rsidRPr="00CF7962" w:rsidRDefault="00FC445F" w:rsidP="00183DD6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FC445F" w:rsidRPr="00CF7962" w:rsidRDefault="00FC445F" w:rsidP="00183DD6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FC445F" w:rsidRPr="00CF7962" w:rsidRDefault="00FC445F" w:rsidP="00183DD6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развитие чувства прекрасного в процессе обсуждения современных тенденций в живописи, музыке, литературе.</w:t>
      </w:r>
    </w:p>
    <w:p w:rsidR="00FC445F" w:rsidRPr="00CF7962" w:rsidRDefault="00FC445F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FC445F" w:rsidRPr="00CF7962" w:rsidRDefault="00FC445F" w:rsidP="00183DD6">
      <w:pPr>
        <w:pStyle w:val="1"/>
        <w:numPr>
          <w:ilvl w:val="0"/>
          <w:numId w:val="13"/>
        </w:numPr>
        <w:shd w:val="clear" w:color="auto" w:fill="FFFFFF"/>
        <w:spacing w:line="360" w:lineRule="auto"/>
        <w:jc w:val="both"/>
      </w:pPr>
      <w:r w:rsidRPr="00CF7962">
        <w:t>умение рационально планировать свой учебный труд;</w:t>
      </w:r>
    </w:p>
    <w:p w:rsidR="00FC445F" w:rsidRPr="00CF7962" w:rsidRDefault="00FC445F" w:rsidP="00183DD6">
      <w:pPr>
        <w:pStyle w:val="1"/>
        <w:numPr>
          <w:ilvl w:val="0"/>
          <w:numId w:val="13"/>
        </w:numPr>
        <w:shd w:val="clear" w:color="auto" w:fill="FFFFFF"/>
        <w:spacing w:line="360" w:lineRule="auto"/>
      </w:pPr>
      <w:r w:rsidRPr="00CF7962">
        <w:t>умение работать в соответствии с намеченным планом.</w:t>
      </w:r>
    </w:p>
    <w:p w:rsidR="00FC445F" w:rsidRPr="00CF7962" w:rsidRDefault="00FC445F" w:rsidP="00183DD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FC445F" w:rsidRDefault="00FC445F" w:rsidP="00183DD6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CF7962">
        <w:t>стремление вести здоровый образ жизни (режим труда и отдыха, питание, спорт, фитнес).</w:t>
      </w:r>
    </w:p>
    <w:p w:rsidR="00CD2DBB" w:rsidRPr="00CF7962" w:rsidRDefault="00CD2DBB" w:rsidP="00183DD6">
      <w:pPr>
        <w:pStyle w:val="1"/>
        <w:shd w:val="clear" w:color="auto" w:fill="FFFFFF"/>
        <w:spacing w:line="360" w:lineRule="auto"/>
        <w:jc w:val="both"/>
      </w:pPr>
    </w:p>
    <w:p w:rsidR="00FC445F" w:rsidRPr="00B32C21" w:rsidRDefault="00FC445F" w:rsidP="00183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FC445F" w:rsidRPr="00B32C21" w:rsidRDefault="00FC445F" w:rsidP="00183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sz w:val="24"/>
          <w:szCs w:val="24"/>
        </w:rPr>
        <w:t>Таблица тематического распределения часов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5683"/>
        <w:gridCol w:w="1975"/>
      </w:tblGrid>
      <w:tr w:rsidR="00FC445F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FC445F" w:rsidRPr="00B32C21" w:rsidRDefault="00FC445F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3" w:type="dxa"/>
            <w:shd w:val="clear" w:color="auto" w:fill="auto"/>
          </w:tcPr>
          <w:p w:rsidR="00FC445F" w:rsidRPr="00B32C21" w:rsidRDefault="00FC445F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75" w:type="dxa"/>
            <w:shd w:val="clear" w:color="auto" w:fill="auto"/>
          </w:tcPr>
          <w:p w:rsidR="00FC445F" w:rsidRPr="00B32C21" w:rsidRDefault="00FC445F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F6847" w:rsidRPr="00B32C21" w:rsidTr="00870F14">
        <w:trPr>
          <w:trHeight w:val="327"/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 урок</w:t>
            </w:r>
          </w:p>
        </w:tc>
        <w:tc>
          <w:tcPr>
            <w:tcW w:w="1975" w:type="dxa"/>
            <w:shd w:val="clear" w:color="auto" w:fill="auto"/>
          </w:tcPr>
          <w:p w:rsidR="004F6847" w:rsidRDefault="004F6847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4F6847" w:rsidRPr="00B32C21" w:rsidTr="00870F14">
        <w:trPr>
          <w:trHeight w:val="327"/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4F6847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3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Еда и покупки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Выдающиеся люди и их вклад в науку мировую культуру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Будь самим собой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90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Природа и проблемы экологии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903">
              <w:rPr>
                <w:rFonts w:ascii="Times New Roman" w:hAnsi="Times New Roman"/>
                <w:sz w:val="24"/>
                <w:szCs w:val="24"/>
              </w:rPr>
              <w:t>1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Культурные обмены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0F14">
              <w:rPr>
                <w:rFonts w:ascii="Times New Roman" w:hAnsi="Times New Roman"/>
                <w:sz w:val="24"/>
                <w:szCs w:val="24"/>
              </w:rPr>
              <w:t>2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83DD6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Досуг, увлечения, спорт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870F14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F6847" w:rsidRPr="00B32C21" w:rsidTr="00870F14">
        <w:trPr>
          <w:trHeight w:val="290"/>
          <w:jc w:val="center"/>
        </w:trPr>
        <w:tc>
          <w:tcPr>
            <w:tcW w:w="831" w:type="dxa"/>
            <w:shd w:val="clear" w:color="auto" w:fill="auto"/>
          </w:tcPr>
          <w:p w:rsidR="004F6847" w:rsidRDefault="004F6847" w:rsidP="00183DD6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4F6847" w:rsidRDefault="004F6847" w:rsidP="00183DD6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75" w:type="dxa"/>
            <w:shd w:val="clear" w:color="auto" w:fill="auto"/>
          </w:tcPr>
          <w:p w:rsidR="004F6847" w:rsidRDefault="003C6555" w:rsidP="00183D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</w:tbl>
    <w:p w:rsidR="00FC445F" w:rsidRPr="00B32C21" w:rsidRDefault="00FC445F" w:rsidP="00183DD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45F" w:rsidRPr="00B32C21" w:rsidRDefault="00FC445F" w:rsidP="00183DD6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FC445F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Языковые средства и навыки пользования ими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FC445F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FC445F" w:rsidRPr="00030166" w:rsidRDefault="00FC445F" w:rsidP="00183DD6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FC445F" w:rsidRPr="00030166" w:rsidRDefault="00FC445F" w:rsidP="00183DD6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dis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83DD6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performance/influence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friendship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83DD6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native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83DD6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83DD6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FC445F" w:rsidRPr="00030166" w:rsidRDefault="00FC445F" w:rsidP="00183DD6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t xml:space="preserve">словосложение: </w:t>
      </w:r>
    </w:p>
    <w:p w:rsidR="00FC445F" w:rsidRPr="00030166" w:rsidRDefault="00FC445F" w:rsidP="00183DD6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существительное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FC445F" w:rsidRPr="00030166" w:rsidRDefault="00FC445F" w:rsidP="00183DD6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прилагательное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83DD6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83DD6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3) конверсия:</w:t>
      </w:r>
    </w:p>
    <w:p w:rsidR="00FC445F" w:rsidRPr="00030166" w:rsidRDefault="00FC445F" w:rsidP="00183DD6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lastRenderedPageBreak/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FC445F" w:rsidRPr="00030166" w:rsidRDefault="00FC445F" w:rsidP="00183DD6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coldwinter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C445F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445F" w:rsidRPr="00030166" w:rsidRDefault="00FC445F" w:rsidP="00183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Wemovedto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newhouselastyear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It’scold</w:t>
      </w:r>
      <w:proofErr w:type="spellEnd"/>
      <w:r w:rsidRPr="00030166">
        <w:rPr>
          <w:rFonts w:eastAsia="Times New Roman"/>
          <w:i/>
        </w:rPr>
        <w:t>.</w:t>
      </w:r>
      <w:r w:rsidRPr="00030166">
        <w:rPr>
          <w:rFonts w:eastAsia="Times New Roman"/>
          <w:i/>
          <w:lang w:val="en-US"/>
        </w:rPr>
        <w:t>It</w:t>
      </w:r>
      <w:r w:rsidRPr="007348CD">
        <w:rPr>
          <w:rFonts w:eastAsia="Times New Roman"/>
          <w:i/>
        </w:rPr>
        <w:t>’</w:t>
      </w:r>
      <w:r w:rsidRPr="00030166">
        <w:rPr>
          <w:rFonts w:eastAsia="Times New Roman"/>
          <w:i/>
          <w:lang w:val="en-US"/>
        </w:rPr>
        <w:t>s</w:t>
      </w:r>
      <w:r w:rsidRPr="007348CD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five</w:t>
      </w:r>
      <w:r w:rsidRPr="007348CD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o</w:t>
      </w:r>
      <w:r w:rsidRPr="007348CD">
        <w:rPr>
          <w:rFonts w:eastAsia="Times New Roman"/>
          <w:i/>
        </w:rPr>
        <w:t>’</w:t>
      </w:r>
      <w:r w:rsidRPr="00030166">
        <w:rPr>
          <w:rFonts w:eastAsia="Times New Roman"/>
          <w:i/>
          <w:lang w:val="en-US"/>
        </w:rPr>
        <w:t>clock</w:t>
      </w:r>
      <w:r w:rsidRPr="007348CD">
        <w:rPr>
          <w:rFonts w:eastAsia="Times New Roman"/>
          <w:i/>
        </w:rPr>
        <w:t xml:space="preserve">. </w:t>
      </w:r>
      <w:r w:rsidRPr="00030166">
        <w:rPr>
          <w:rFonts w:eastAsia="Times New Roman"/>
          <w:i/>
          <w:lang w:val="en-US"/>
        </w:rPr>
        <w:t>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Сложноподчинённыепредложенияссоюзамиисоюзнымисловами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Условныепредложенияреального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инереальногохарактера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animals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PresentContinuous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Don’tworry</w:t>
      </w:r>
      <w:proofErr w:type="spellEnd"/>
      <w:r w:rsidRPr="00030166">
        <w:rPr>
          <w:rFonts w:eastAsia="Times New Roman"/>
        </w:rPr>
        <w:t>) форме.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Предложениясконструкциями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...nor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tobegoingto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Конструкциисинфинитивомтипа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Sheseemstobe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goodfriend</w:t>
      </w:r>
      <w:proofErr w:type="spellEnd"/>
      <w:r w:rsidRPr="00030166">
        <w:rPr>
          <w:rFonts w:eastAsia="Times New Roman"/>
          <w:i/>
        </w:rPr>
        <w:t>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lastRenderedPageBreak/>
        <w:t>Правильныеинеправильныеглаголывформахдействительногозалогавизъявительномнаклонении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spellStart"/>
      <w:r w:rsidRPr="00030166">
        <w:rPr>
          <w:rFonts w:eastAsia="Times New Roman"/>
        </w:rPr>
        <w:t>Глаголыввидо</w:t>
      </w:r>
      <w:proofErr w:type="spellEnd"/>
      <w:r w:rsidRPr="00030166">
        <w:rPr>
          <w:rFonts w:eastAsia="Times New Roman"/>
          <w:lang w:val="en-US"/>
        </w:rPr>
        <w:t>-</w:t>
      </w:r>
      <w:proofErr w:type="spellStart"/>
      <w:r w:rsidRPr="00030166">
        <w:rPr>
          <w:rFonts w:eastAsia="Times New Roman"/>
        </w:rPr>
        <w:t>временныхформахстрадательногозалога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Модальныеглаголыиихэквиваленты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030166">
        <w:rPr>
          <w:rFonts w:eastAsia="Times New Roman"/>
          <w:i/>
        </w:rPr>
        <w:t>aburninghouse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writtenletter</w:t>
      </w:r>
      <w:proofErr w:type="spellEnd"/>
      <w:r w:rsidRPr="00030166">
        <w:rPr>
          <w:rFonts w:eastAsia="Times New Roman"/>
        </w:rPr>
        <w:t>). Существительные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artgallery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абсолютной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прилагательными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atleast</w:t>
      </w:r>
      <w:proofErr w:type="spellEnd"/>
      <w:r w:rsidRPr="00030166">
        <w:rPr>
          <w:rFonts w:eastAsia="Times New Roman"/>
        </w:rPr>
        <w:t xml:space="preserve"> и т. д.</w:t>
      </w:r>
    </w:p>
    <w:p w:rsidR="00FC445F" w:rsidRDefault="00FC445F" w:rsidP="00183DD6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CD2DBB" w:rsidRDefault="00CD2DBB" w:rsidP="00183DD6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</w:p>
    <w:p w:rsidR="004F6847" w:rsidRDefault="004F6847" w:rsidP="00183D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планирование, </w:t>
      </w:r>
      <w:r>
        <w:rPr>
          <w:rFonts w:ascii="Times New Roman" w:hAnsi="Times New Roman"/>
          <w:b/>
          <w:sz w:val="28"/>
          <w:szCs w:val="28"/>
        </w:rPr>
        <w:t>8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4"/>
        <w:tblW w:w="10081" w:type="dxa"/>
        <w:jc w:val="center"/>
        <w:tblLook w:val="04A0"/>
      </w:tblPr>
      <w:tblGrid>
        <w:gridCol w:w="952"/>
        <w:gridCol w:w="5536"/>
        <w:gridCol w:w="828"/>
        <w:gridCol w:w="1182"/>
        <w:gridCol w:w="1583"/>
      </w:tblGrid>
      <w:tr w:rsidR="00820B5C" w:rsidRPr="003E611B" w:rsidTr="00183DD6">
        <w:trPr>
          <w:trHeight w:val="1114"/>
          <w:jc w:val="center"/>
        </w:trPr>
        <w:tc>
          <w:tcPr>
            <w:tcW w:w="957" w:type="dxa"/>
          </w:tcPr>
          <w:p w:rsidR="00CD2DBB" w:rsidRPr="003E611B" w:rsidRDefault="00CD2DB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3C1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60" w:type="dxa"/>
          </w:tcPr>
          <w:p w:rsidR="00CD2DBB" w:rsidRPr="003C1502" w:rsidRDefault="003C1502" w:rsidP="00183D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5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793" w:type="dxa"/>
          </w:tcPr>
          <w:p w:rsidR="00CD2DBB" w:rsidRPr="003E611B" w:rsidRDefault="00CD2DB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1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8" w:type="dxa"/>
          </w:tcPr>
          <w:p w:rsidR="00CD2DBB" w:rsidRPr="003E611B" w:rsidRDefault="00CD2DB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</w:tcPr>
          <w:p w:rsidR="00CD2DBB" w:rsidRDefault="00CD2DBB" w:rsidP="00183D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spellStart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</w:t>
            </w:r>
            <w:proofErr w:type="spellEnd"/>
          </w:p>
          <w:p w:rsidR="00CD2DBB" w:rsidRPr="003E611B" w:rsidRDefault="00CD2DBB" w:rsidP="00183D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рованная</w:t>
            </w:r>
            <w:proofErr w:type="spellEnd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дата)</w:t>
            </w: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4F6847" w:rsidRPr="00571113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0" w:type="dxa"/>
          </w:tcPr>
          <w:p w:rsidR="004F6847" w:rsidRPr="00571113" w:rsidRDefault="004F6847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113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ТБ</w:t>
            </w:r>
          </w:p>
        </w:tc>
        <w:tc>
          <w:tcPr>
            <w:tcW w:w="793" w:type="dxa"/>
          </w:tcPr>
          <w:p w:rsidR="004F6847" w:rsidRPr="00571113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4F6847" w:rsidRPr="00571113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4F6847" w:rsidRPr="00571113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47" w:rsidRPr="00571113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4F6847" w:rsidRPr="004F49D8" w:rsidRDefault="004F6847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C414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Характер человека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Диалоги этикетного характера.</w:t>
            </w:r>
            <w:r w:rsidR="00C4198A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форм </w:t>
            </w: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времён английского глагола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Внешность и родственные отношения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13E6" w:rsidRPr="00571113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Поздравительная открытка</w:t>
            </w:r>
          </w:p>
        </w:tc>
        <w:tc>
          <w:tcPr>
            <w:tcW w:w="793" w:type="dxa"/>
          </w:tcPr>
          <w:p w:rsidR="00897B8F" w:rsidRPr="00571113" w:rsidRDefault="00C4149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897B8F" w:rsidRPr="0088717E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прилагательных от существительных и глаголов.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897B8F" w:rsidRPr="00571113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897B8F" w:rsidRPr="00571113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A70B3B" w:rsidRPr="00571113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1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897B8F" w:rsidRPr="00571113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8F" w:rsidRPr="00571113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897B8F" w:rsidRPr="004F49D8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Еда и покупки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Продукты и способы приготовления пищи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571113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183DD6">
        <w:trPr>
          <w:trHeight w:val="270"/>
          <w:jc w:val="center"/>
        </w:trPr>
        <w:tc>
          <w:tcPr>
            <w:tcW w:w="957" w:type="dxa"/>
          </w:tcPr>
          <w:p w:rsidR="00897B8F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:rsidR="00897B8F" w:rsidRPr="00571113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Покупки, виды магазинов.</w:t>
            </w:r>
          </w:p>
        </w:tc>
        <w:tc>
          <w:tcPr>
            <w:tcW w:w="79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571113" w:rsidRDefault="00704E5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57111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3A6BFC" w:rsidTr="00183DD6">
        <w:trPr>
          <w:trHeight w:val="270"/>
          <w:jc w:val="center"/>
        </w:trPr>
        <w:tc>
          <w:tcPr>
            <w:tcW w:w="957" w:type="dxa"/>
          </w:tcPr>
          <w:p w:rsidR="00897B8F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213E6" w:rsidRPr="00571113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0" w:type="dxa"/>
          </w:tcPr>
          <w:p w:rsidR="00897B8F" w:rsidRPr="006B0111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Continuous.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Неопредел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нныеартикли</w:t>
            </w:r>
            <w:proofErr w:type="spellEnd"/>
            <w:r w:rsidRPr="006B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B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-an</w:t>
            </w:r>
          </w:p>
        </w:tc>
        <w:tc>
          <w:tcPr>
            <w:tcW w:w="793" w:type="dxa"/>
          </w:tcPr>
          <w:p w:rsidR="00897B8F" w:rsidRPr="003A6BFC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3A6BFC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3A6BFC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897B8F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97B8F" w:rsidRPr="006F0D83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0" w:type="dxa"/>
          </w:tcPr>
          <w:p w:rsidR="00897B8F" w:rsidRPr="006B0111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Продукты питания</w:t>
            </w:r>
          </w:p>
        </w:tc>
        <w:tc>
          <w:tcPr>
            <w:tcW w:w="793" w:type="dxa"/>
          </w:tcPr>
          <w:p w:rsidR="00897B8F" w:rsidRPr="006B0111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6B0111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897B8F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97B8F" w:rsidRPr="001213E6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897B8F" w:rsidRPr="006B0111" w:rsidRDefault="00897B8F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Письмо другу.</w:t>
            </w:r>
          </w:p>
        </w:tc>
        <w:tc>
          <w:tcPr>
            <w:tcW w:w="793" w:type="dxa"/>
          </w:tcPr>
          <w:p w:rsidR="00897B8F" w:rsidRPr="006B0111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97B8F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6B0111" w:rsidRDefault="00897B8F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3446" w:rsidRP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6F0D83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П</w:t>
            </w:r>
            <w:r w:rsidRPr="006F0D83">
              <w:rPr>
                <w:rFonts w:ascii="Times New Roman" w:hAnsi="Times New Roman" w:cs="Times New Roman"/>
                <w:sz w:val="24"/>
                <w:szCs w:val="24"/>
              </w:rPr>
              <w:t>рилагательные отрицательного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793" w:type="dxa"/>
          </w:tcPr>
          <w:p w:rsidR="001213E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1213E6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Pr="004F49D8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0" w:type="dxa"/>
          </w:tcPr>
          <w:p w:rsidR="001213E6" w:rsidRPr="006F0D83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к модулю 2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1213E6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Pr="00A61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Выдающиеся люди и их вклад в науку мировую культуру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sz w:val="24"/>
                <w:szCs w:val="24"/>
              </w:rPr>
              <w:t>Чтение и 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9D8">
              <w:rPr>
                <w:rFonts w:ascii="Times New Roman" w:hAnsi="Times New Roman" w:cs="Times New Roman"/>
                <w:sz w:val="24"/>
                <w:szCs w:val="24"/>
              </w:rPr>
              <w:t xml:space="preserve"> Отрасли науки.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1213E6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213E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9D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F49D8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Профессии, работа.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210EE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форм </w:t>
            </w: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времён английского глагола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1213E6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Великие ученые.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210EE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Выражениепоследовательности событий.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213E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1213E6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E2248E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Образование глаголов от существительных.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213E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1213E6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Pr="000B344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60" w:type="dxa"/>
          </w:tcPr>
          <w:p w:rsidR="001213E6" w:rsidRPr="00E2248E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1213E6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DBB" w:rsidRPr="006B0111" w:rsidRDefault="00CD2DB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E2248E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Будь самим собой!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Чтение и лексика. Внешность. Самооценка.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210EE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2248E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Мода, одежда.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210EE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213E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1213E6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60" w:type="dxa"/>
          </w:tcPr>
          <w:p w:rsidR="001213E6" w:rsidRPr="006B0111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Имидж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213E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80D93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:rsidR="001213E6" w:rsidRPr="00E41E3A" w:rsidRDefault="001213E6" w:rsidP="00183DD6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– совет.</w:t>
            </w:r>
          </w:p>
        </w:tc>
        <w:tc>
          <w:tcPr>
            <w:tcW w:w="793" w:type="dxa"/>
          </w:tcPr>
          <w:p w:rsidR="001213E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80D93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F759F5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877F6" w:rsidRPr="00436408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E41E3A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Словообразование:отрицательные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</w:p>
        </w:tc>
        <w:tc>
          <w:tcPr>
            <w:tcW w:w="793" w:type="dxa"/>
          </w:tcPr>
          <w:p w:rsidR="001213E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210EE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60" w:type="dxa"/>
          </w:tcPr>
          <w:p w:rsidR="00A70B3B" w:rsidRPr="00E41E3A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1213E6" w:rsidRPr="00436408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60" w:type="dxa"/>
          </w:tcPr>
          <w:p w:rsidR="001213E6" w:rsidRPr="00E41E3A" w:rsidRDefault="001213E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</w:tc>
        <w:tc>
          <w:tcPr>
            <w:tcW w:w="79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1213E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83" w:type="dxa"/>
          </w:tcPr>
          <w:p w:rsidR="001213E6" w:rsidRPr="006B0111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E41E3A" w:rsidRDefault="001213E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Природа и проблемы экологии.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F759F5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Чтение и лексика. Природные катаклизмы/ стихийные бедствия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F759F5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80D93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F759F5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41E3A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Глобальные проблемы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F759F5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80D93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F759F5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 и герундий.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F759F5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F80D93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Погода</w:t>
            </w:r>
          </w:p>
        </w:tc>
        <w:tc>
          <w:tcPr>
            <w:tcW w:w="793" w:type="dxa"/>
          </w:tcPr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. Мнения, суждения, гипотезы</w:t>
            </w:r>
          </w:p>
        </w:tc>
        <w:tc>
          <w:tcPr>
            <w:tcW w:w="793" w:type="dxa"/>
          </w:tcPr>
          <w:p w:rsidR="000B3446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B3446" w:rsidRPr="003519E3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0B3446" w:rsidRPr="003A6BFC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от глаголов.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0B344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759F5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Pr="000F4BF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60" w:type="dxa"/>
          </w:tcPr>
          <w:p w:rsidR="000B3446" w:rsidRPr="000F4BF5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210EE" w:rsidRPr="006B0111" w:rsidRDefault="00F759F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4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0B3446" w:rsidRPr="000F4BF5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6. Культурные обмены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(13ч)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B3446" w:rsidRPr="006B0111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Чтение и лексика. Отпуск, каникулы; путешествия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20B5C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B3446" w:rsidRPr="006B0111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Проблемы на отдыхе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20B5C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F80D93" w:rsidRPr="006B0111" w:rsidRDefault="00F80D93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B3446" w:rsidRPr="006B0111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Прямая и к</w:t>
            </w: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освенная речь.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F80D93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0B344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B3446" w:rsidRPr="006B0111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60" w:type="dxa"/>
          </w:tcPr>
          <w:p w:rsidR="000B3446" w:rsidRPr="000F4BF5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устная речь</w:t>
            </w:r>
            <w:proofErr w:type="gramStart"/>
            <w:r w:rsidRPr="000F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F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транспорта.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0B3446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914A9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0B3446" w:rsidRPr="006B0111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782">
              <w:rPr>
                <w:rFonts w:ascii="Times New Roman" w:hAnsi="Times New Roman" w:cs="Times New Roman"/>
                <w:sz w:val="24"/>
                <w:szCs w:val="24"/>
              </w:rPr>
              <w:t>исьмо-благодарность полуофициального стиля.</w:t>
            </w:r>
            <w:r w:rsidRPr="00A617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210EE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914A9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487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897C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бразование существительных от прилагательных и глаголов</w:t>
            </w:r>
          </w:p>
        </w:tc>
        <w:tc>
          <w:tcPr>
            <w:tcW w:w="793" w:type="dxa"/>
          </w:tcPr>
          <w:p w:rsidR="000B344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897CDB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487"/>
          <w:jc w:val="center"/>
        </w:trPr>
        <w:tc>
          <w:tcPr>
            <w:tcW w:w="957" w:type="dxa"/>
          </w:tcPr>
          <w:p w:rsidR="00A70B3B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0B344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6.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0B344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83" w:type="dxa"/>
          </w:tcPr>
          <w:p w:rsidR="003A2FBC" w:rsidRPr="006B0111" w:rsidRDefault="003A2FB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4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70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0B344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60" w:type="dxa"/>
          </w:tcPr>
          <w:p w:rsidR="000B3446" w:rsidRPr="006B0111" w:rsidRDefault="000B344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Говорение и лексика. Новые технологии, современные средства коммуникации</w:t>
            </w:r>
          </w:p>
        </w:tc>
        <w:tc>
          <w:tcPr>
            <w:tcW w:w="79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C4198A" w:rsidRDefault="00C4198A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8914A9" w:rsidRPr="006B0111" w:rsidRDefault="00C070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583" w:type="dxa"/>
          </w:tcPr>
          <w:p w:rsidR="000B3446" w:rsidRPr="006B0111" w:rsidRDefault="000B344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B877F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Образование, школа, экзамены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C4198A" w:rsidRDefault="00C4198A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8914A9" w:rsidRPr="006B0111" w:rsidRDefault="00C070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877F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Грамматика. Модальные глаголы.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C4198A" w:rsidRDefault="00C4198A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8914A9" w:rsidRPr="006B0111" w:rsidRDefault="00C070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B877F6" w:rsidRPr="006B0111" w:rsidRDefault="00897CD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60" w:type="dxa"/>
          </w:tcPr>
          <w:p w:rsidR="00B877F6" w:rsidRPr="00A61782" w:rsidRDefault="00B877F6" w:rsidP="00183DD6">
            <w:pPr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устная речь</w:t>
            </w:r>
            <w:proofErr w:type="gramStart"/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рофессии в СМИ</w:t>
            </w:r>
          </w:p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877F6" w:rsidRPr="006B0111" w:rsidRDefault="00C4198A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88" w:type="dxa"/>
          </w:tcPr>
          <w:p w:rsidR="00C4198A" w:rsidRDefault="00C4198A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20B5C" w:rsidRPr="006B0111" w:rsidRDefault="00C070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5560" w:type="dxa"/>
          </w:tcPr>
          <w:p w:rsidR="00B877F6" w:rsidRPr="003B5C7A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Письмо. Эссе «За и против»  </w:t>
            </w:r>
          </w:p>
        </w:tc>
        <w:tc>
          <w:tcPr>
            <w:tcW w:w="793" w:type="dxa"/>
          </w:tcPr>
          <w:p w:rsidR="00B877F6" w:rsidRPr="006B0111" w:rsidRDefault="00C070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877F6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14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B877F6" w:rsidRPr="003B5C7A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существительных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</w:p>
        </w:tc>
        <w:tc>
          <w:tcPr>
            <w:tcW w:w="793" w:type="dxa"/>
          </w:tcPr>
          <w:p w:rsidR="00B877F6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877F6" w:rsidRPr="006B0111" w:rsidRDefault="00322A2D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14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820B5C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B877F6" w:rsidRPr="00897B8F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7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877F6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F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B877F6" w:rsidRPr="00C37402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Досуг, увлечения, спорт.</w:t>
            </w:r>
            <w:r w:rsidR="00F36DE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увлечения.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B877F6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914A9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Виды спорта.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B877F6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914A9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Грамматика. Условн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предложения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B877F6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914A9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60" w:type="dxa"/>
          </w:tcPr>
          <w:p w:rsidR="00B877F6" w:rsidRPr="00C37402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устная речь</w:t>
            </w:r>
            <w:proofErr w:type="gramStart"/>
            <w:r w:rsidRPr="00C37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37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портивное снаряжение, места для занятий спортом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B877F6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914A9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B877F6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60" w:type="dxa"/>
          </w:tcPr>
          <w:p w:rsidR="00B877F6" w:rsidRPr="006B011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Запрос о вступление в клуб</w:t>
            </w:r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877F6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3C6555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B877F6" w:rsidRPr="001816A1" w:rsidRDefault="00B877F6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прилагательных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</w:p>
        </w:tc>
        <w:tc>
          <w:tcPr>
            <w:tcW w:w="79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B877F6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83" w:type="dxa"/>
          </w:tcPr>
          <w:p w:rsidR="00B877F6" w:rsidRPr="006B0111" w:rsidRDefault="00B877F6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60" w:type="dxa"/>
          </w:tcPr>
          <w:p w:rsidR="00A70B3B" w:rsidRDefault="00A70B3B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93" w:type="dxa"/>
          </w:tcPr>
          <w:p w:rsidR="00A70B3B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183DD6">
        <w:trPr>
          <w:trHeight w:val="270"/>
          <w:jc w:val="center"/>
        </w:trPr>
        <w:tc>
          <w:tcPr>
            <w:tcW w:w="957" w:type="dxa"/>
          </w:tcPr>
          <w:p w:rsidR="00A70B3B" w:rsidRPr="006B0111" w:rsidRDefault="003C6555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60" w:type="dxa"/>
          </w:tcPr>
          <w:p w:rsidR="00A70B3B" w:rsidRPr="00C070A9" w:rsidRDefault="00C070A9" w:rsidP="00183D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70B3B" w:rsidRPr="006B0111" w:rsidRDefault="008914A9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A70B3B" w:rsidRPr="006B0111" w:rsidRDefault="00A70B3B" w:rsidP="00183D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847" w:rsidRPr="006B0111" w:rsidRDefault="004F6847" w:rsidP="00183DD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F6847" w:rsidRPr="006B0111" w:rsidRDefault="004F6847" w:rsidP="00183DD6">
      <w:pPr>
        <w:spacing w:line="360" w:lineRule="auto"/>
      </w:pPr>
    </w:p>
    <w:p w:rsidR="00FC445F" w:rsidRPr="00CF7962" w:rsidRDefault="00FC445F" w:rsidP="00183DD6">
      <w:pPr>
        <w:pStyle w:val="WW-"/>
        <w:spacing w:line="360" w:lineRule="auto"/>
        <w:ind w:firstLine="567"/>
        <w:jc w:val="both"/>
        <w:rPr>
          <w:b/>
          <w:u w:val="single"/>
        </w:rPr>
      </w:pPr>
    </w:p>
    <w:p w:rsidR="00FC445F" w:rsidRDefault="00FC445F" w:rsidP="00183DD6">
      <w:pPr>
        <w:spacing w:line="360" w:lineRule="auto"/>
      </w:pPr>
    </w:p>
    <w:p w:rsidR="0024175B" w:rsidRDefault="0024175B" w:rsidP="00183DD6">
      <w:pPr>
        <w:spacing w:line="360" w:lineRule="auto"/>
      </w:pPr>
    </w:p>
    <w:sectPr w:rsidR="0024175B" w:rsidSect="008579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120BA"/>
    <w:multiLevelType w:val="hybridMultilevel"/>
    <w:tmpl w:val="6DF834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705906"/>
    <w:multiLevelType w:val="hybridMultilevel"/>
    <w:tmpl w:val="E02A6EC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8"/>
  </w:num>
  <w:num w:numId="15">
    <w:abstractNumId w:val="16"/>
  </w:num>
  <w:num w:numId="16">
    <w:abstractNumId w:val="7"/>
  </w:num>
  <w:num w:numId="17">
    <w:abstractNumId w:val="12"/>
  </w:num>
  <w:num w:numId="18">
    <w:abstractNumId w:val="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45F"/>
    <w:rsid w:val="00011256"/>
    <w:rsid w:val="00073C27"/>
    <w:rsid w:val="00092002"/>
    <w:rsid w:val="000B3446"/>
    <w:rsid w:val="001213E6"/>
    <w:rsid w:val="0015250B"/>
    <w:rsid w:val="00183DD6"/>
    <w:rsid w:val="0018543A"/>
    <w:rsid w:val="00197E5C"/>
    <w:rsid w:val="001F64C0"/>
    <w:rsid w:val="002000E5"/>
    <w:rsid w:val="0022082D"/>
    <w:rsid w:val="0024175B"/>
    <w:rsid w:val="00274BF9"/>
    <w:rsid w:val="00285DA2"/>
    <w:rsid w:val="002B008F"/>
    <w:rsid w:val="002B7445"/>
    <w:rsid w:val="002E34F9"/>
    <w:rsid w:val="00302291"/>
    <w:rsid w:val="00322A2D"/>
    <w:rsid w:val="003519E3"/>
    <w:rsid w:val="00390102"/>
    <w:rsid w:val="003A2FBC"/>
    <w:rsid w:val="003A634A"/>
    <w:rsid w:val="003C1502"/>
    <w:rsid w:val="003C6555"/>
    <w:rsid w:val="00436408"/>
    <w:rsid w:val="00467E0A"/>
    <w:rsid w:val="004F6847"/>
    <w:rsid w:val="00523A08"/>
    <w:rsid w:val="00566A11"/>
    <w:rsid w:val="005B5C79"/>
    <w:rsid w:val="005C0BC5"/>
    <w:rsid w:val="00630436"/>
    <w:rsid w:val="00631EF9"/>
    <w:rsid w:val="0069555B"/>
    <w:rsid w:val="00704E5F"/>
    <w:rsid w:val="00717960"/>
    <w:rsid w:val="007348CD"/>
    <w:rsid w:val="00777BFA"/>
    <w:rsid w:val="007F1370"/>
    <w:rsid w:val="00820B5C"/>
    <w:rsid w:val="00833A77"/>
    <w:rsid w:val="0084762D"/>
    <w:rsid w:val="00857912"/>
    <w:rsid w:val="00870F14"/>
    <w:rsid w:val="008914A9"/>
    <w:rsid w:val="00897B8F"/>
    <w:rsid w:val="00897CDB"/>
    <w:rsid w:val="00917B01"/>
    <w:rsid w:val="009204A9"/>
    <w:rsid w:val="00990405"/>
    <w:rsid w:val="00A210EE"/>
    <w:rsid w:val="00A52D26"/>
    <w:rsid w:val="00A70B3B"/>
    <w:rsid w:val="00A824B6"/>
    <w:rsid w:val="00A834F9"/>
    <w:rsid w:val="00A83C32"/>
    <w:rsid w:val="00A97953"/>
    <w:rsid w:val="00AD1AAF"/>
    <w:rsid w:val="00B078AC"/>
    <w:rsid w:val="00B16346"/>
    <w:rsid w:val="00B232C9"/>
    <w:rsid w:val="00B62E2A"/>
    <w:rsid w:val="00B877F6"/>
    <w:rsid w:val="00B94D0A"/>
    <w:rsid w:val="00C070A9"/>
    <w:rsid w:val="00C4149B"/>
    <w:rsid w:val="00C4198A"/>
    <w:rsid w:val="00CD2DBB"/>
    <w:rsid w:val="00D26571"/>
    <w:rsid w:val="00D446DA"/>
    <w:rsid w:val="00D82903"/>
    <w:rsid w:val="00DD6EB5"/>
    <w:rsid w:val="00E0332A"/>
    <w:rsid w:val="00E66715"/>
    <w:rsid w:val="00E80417"/>
    <w:rsid w:val="00EB135B"/>
    <w:rsid w:val="00F36DE6"/>
    <w:rsid w:val="00F416FF"/>
    <w:rsid w:val="00F759F5"/>
    <w:rsid w:val="00F80D93"/>
    <w:rsid w:val="00FC445F"/>
    <w:rsid w:val="00FE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5F"/>
  </w:style>
  <w:style w:type="paragraph" w:styleId="5">
    <w:name w:val="heading 5"/>
    <w:basedOn w:val="a"/>
    <w:next w:val="a"/>
    <w:link w:val="50"/>
    <w:semiHidden/>
    <w:unhideWhenUsed/>
    <w:qFormat/>
    <w:rsid w:val="00183DD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C445F"/>
  </w:style>
  <w:style w:type="paragraph" w:customStyle="1" w:styleId="WW-">
    <w:name w:val="WW-Базовый"/>
    <w:rsid w:val="00FC445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FC445F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44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C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C445F"/>
    <w:rPr>
      <w:b/>
      <w:bCs/>
    </w:rPr>
  </w:style>
  <w:style w:type="paragraph" w:styleId="a3">
    <w:name w:val="No Spacing"/>
    <w:uiPriority w:val="1"/>
    <w:qFormat/>
    <w:rsid w:val="00FC445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6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BF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A52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97E5C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183DD6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19F8C-671F-4C80-81EF-C36FDF22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17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2021-09-09T12:51:00Z</cp:lastPrinted>
  <dcterms:created xsi:type="dcterms:W3CDTF">2017-09-02T12:40:00Z</dcterms:created>
  <dcterms:modified xsi:type="dcterms:W3CDTF">2022-09-18T11:46:00Z</dcterms:modified>
</cp:coreProperties>
</file>