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D0" w:rsidRDefault="00C247D0" w:rsidP="00DC2135">
      <w:pPr>
        <w:jc w:val="center"/>
        <w:rPr>
          <w:b/>
          <w:sz w:val="28"/>
          <w:szCs w:val="28"/>
        </w:rPr>
      </w:pPr>
    </w:p>
    <w:p w:rsidR="00C247D0" w:rsidRDefault="00C247D0" w:rsidP="00DC213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475822"/>
            <wp:effectExtent l="0" t="0" r="3175" b="1905"/>
            <wp:docPr id="1" name="Рисунок 1" descr="F:\ОА\CCI14092022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А\CCI14092022_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7D0" w:rsidRDefault="00C247D0" w:rsidP="00DC2135">
      <w:pPr>
        <w:jc w:val="center"/>
        <w:rPr>
          <w:b/>
          <w:sz w:val="28"/>
          <w:szCs w:val="28"/>
        </w:rPr>
      </w:pPr>
    </w:p>
    <w:p w:rsidR="00C247D0" w:rsidRDefault="00C247D0" w:rsidP="00DC2135">
      <w:pPr>
        <w:jc w:val="center"/>
        <w:rPr>
          <w:b/>
          <w:sz w:val="28"/>
          <w:szCs w:val="28"/>
        </w:rPr>
      </w:pPr>
    </w:p>
    <w:p w:rsidR="00DC2135" w:rsidRDefault="00DC2135" w:rsidP="00DC213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записка.</w:t>
      </w:r>
    </w:p>
    <w:p w:rsidR="00DC2135" w:rsidRDefault="00DC2135" w:rsidP="00DC2135">
      <w:pPr>
        <w:jc w:val="center"/>
        <w:rPr>
          <w:sz w:val="24"/>
          <w:szCs w:val="24"/>
        </w:rPr>
      </w:pPr>
    </w:p>
    <w:p w:rsidR="00DC2135" w:rsidRDefault="00C247D0" w:rsidP="00DC2135">
      <w:pPr>
        <w:rPr>
          <w:sz w:val="24"/>
          <w:szCs w:val="24"/>
        </w:rPr>
      </w:pPr>
      <w:r>
        <w:rPr>
          <w:sz w:val="24"/>
          <w:szCs w:val="24"/>
        </w:rPr>
        <w:t>Данная рабочая программа для 7</w:t>
      </w:r>
      <w:r w:rsidR="0018380D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DC2135">
        <w:rPr>
          <w:sz w:val="24"/>
          <w:szCs w:val="24"/>
        </w:rPr>
        <w:t>класса  разработана в соответствии с Федеральным образовательным стандартом основного общего образования, утверждённым приказом Минобразования и науки России от 17.12.2010г., №  1897 «Об  утверждении федерального государственного образовательного стандарта основного общего образования (зарегистрировано в Минюсте РФ 01.2.2011 № 19644);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 xml:space="preserve"> на основе Примерной основной образовательной программы  основного общего образования, программы по физической культуре  5-9 классы В.И.</w:t>
      </w:r>
      <w:r w:rsidR="000F42BB">
        <w:rPr>
          <w:sz w:val="24"/>
          <w:szCs w:val="24"/>
        </w:rPr>
        <w:t xml:space="preserve"> </w:t>
      </w:r>
      <w:r>
        <w:rPr>
          <w:sz w:val="24"/>
          <w:szCs w:val="24"/>
        </w:rPr>
        <w:t>Лях; «Просвещение» 2019г.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 xml:space="preserve">  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>
        <w:rPr>
          <w:sz w:val="24"/>
          <w:szCs w:val="24"/>
        </w:rPr>
        <w:t>Заветинской</w:t>
      </w:r>
      <w:proofErr w:type="spellEnd"/>
      <w:r>
        <w:rPr>
          <w:sz w:val="24"/>
          <w:szCs w:val="24"/>
        </w:rPr>
        <w:t xml:space="preserve"> средней общеобразовательной школы № 2»» от 22.08.2019г.</w:t>
      </w:r>
    </w:p>
    <w:p w:rsidR="00E02809" w:rsidRPr="00E02809" w:rsidRDefault="00E02809" w:rsidP="00E02809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E02809">
        <w:rPr>
          <w:sz w:val="24"/>
          <w:szCs w:val="24"/>
        </w:rPr>
        <w:t xml:space="preserve">Основной образовательной программы начального общего образования </w:t>
      </w:r>
      <w:proofErr w:type="spellStart"/>
      <w:r w:rsidRPr="00E02809">
        <w:rPr>
          <w:sz w:val="24"/>
          <w:szCs w:val="24"/>
        </w:rPr>
        <w:t>Заветинской</w:t>
      </w:r>
      <w:proofErr w:type="spellEnd"/>
      <w:r w:rsidRPr="00E02809">
        <w:rPr>
          <w:sz w:val="24"/>
          <w:szCs w:val="24"/>
        </w:rPr>
        <w:t xml:space="preserve"> СОШ№2 приказ №68 от 31.08.2020;</w:t>
      </w:r>
    </w:p>
    <w:p w:rsidR="00E02809" w:rsidRPr="00E02809" w:rsidRDefault="00E02809" w:rsidP="00E02809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44008D" w:rsidRDefault="00E02809" w:rsidP="00E02809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E02809">
        <w:rPr>
          <w:sz w:val="24"/>
          <w:szCs w:val="24"/>
        </w:rPr>
        <w:t xml:space="preserve">Календарно-учебным графиком на 2022-2023 </w:t>
      </w:r>
      <w:proofErr w:type="spellStart"/>
      <w:r w:rsidRPr="00E02809">
        <w:rPr>
          <w:sz w:val="24"/>
          <w:szCs w:val="24"/>
        </w:rPr>
        <w:t>уч</w:t>
      </w:r>
      <w:proofErr w:type="gramStart"/>
      <w:r w:rsidRPr="00E02809">
        <w:rPr>
          <w:sz w:val="24"/>
          <w:szCs w:val="24"/>
        </w:rPr>
        <w:t>.г</w:t>
      </w:r>
      <w:proofErr w:type="gramEnd"/>
      <w:r w:rsidRPr="00E02809">
        <w:rPr>
          <w:sz w:val="24"/>
          <w:szCs w:val="24"/>
        </w:rPr>
        <w:t>од</w:t>
      </w:r>
      <w:proofErr w:type="spellEnd"/>
      <w:r w:rsidRPr="00E02809">
        <w:rPr>
          <w:sz w:val="24"/>
          <w:szCs w:val="24"/>
        </w:rPr>
        <w:t xml:space="preserve"> приказ №86 от 23.08.2022;</w:t>
      </w:r>
    </w:p>
    <w:p w:rsidR="00E02809" w:rsidRPr="00E02809" w:rsidRDefault="00E02809" w:rsidP="00E02809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E02809">
        <w:rPr>
          <w:sz w:val="24"/>
          <w:szCs w:val="24"/>
        </w:rPr>
        <w:t xml:space="preserve"> Учебным планом на 2022-2023 </w:t>
      </w:r>
      <w:proofErr w:type="spellStart"/>
      <w:r w:rsidRPr="00E02809">
        <w:rPr>
          <w:sz w:val="24"/>
          <w:szCs w:val="24"/>
        </w:rPr>
        <w:t>уч</w:t>
      </w:r>
      <w:proofErr w:type="gramStart"/>
      <w:r w:rsidRPr="00E02809">
        <w:rPr>
          <w:sz w:val="24"/>
          <w:szCs w:val="24"/>
        </w:rPr>
        <w:t>.г</w:t>
      </w:r>
      <w:proofErr w:type="gramEnd"/>
      <w:r w:rsidRPr="00E02809">
        <w:rPr>
          <w:sz w:val="24"/>
          <w:szCs w:val="24"/>
        </w:rPr>
        <w:t>од</w:t>
      </w:r>
      <w:proofErr w:type="spellEnd"/>
      <w:r w:rsidRPr="00E02809">
        <w:rPr>
          <w:sz w:val="24"/>
          <w:szCs w:val="24"/>
        </w:rPr>
        <w:t xml:space="preserve"> приказ №86 от 23.08.2022.</w:t>
      </w:r>
    </w:p>
    <w:p w:rsidR="00DC2135" w:rsidRDefault="000F42BB" w:rsidP="0044008D">
      <w:pPr>
        <w:rPr>
          <w:sz w:val="24"/>
          <w:szCs w:val="24"/>
        </w:rPr>
      </w:pPr>
      <w:r>
        <w:rPr>
          <w:sz w:val="24"/>
          <w:szCs w:val="24"/>
        </w:rPr>
        <w:t>Программа рассчитана на 68</w:t>
      </w:r>
      <w:r w:rsidR="00DC2135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="00DC2135">
        <w:rPr>
          <w:sz w:val="24"/>
          <w:szCs w:val="24"/>
        </w:rPr>
        <w:t xml:space="preserve"> (2 часа в неделю) в соответствии с учебным планом МБОУ </w:t>
      </w:r>
      <w:proofErr w:type="spellStart"/>
      <w:r w:rsidR="00DC2135">
        <w:rPr>
          <w:sz w:val="24"/>
          <w:szCs w:val="24"/>
        </w:rPr>
        <w:t>Заветинской</w:t>
      </w:r>
      <w:proofErr w:type="spellEnd"/>
      <w:r w:rsidR="00DC2135">
        <w:rPr>
          <w:sz w:val="24"/>
          <w:szCs w:val="24"/>
        </w:rPr>
        <w:t xml:space="preserve"> СОШ № 2 на 2021-2022 учебный год.</w:t>
      </w:r>
      <w:r w:rsidR="0018380D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</w:t>
      </w:r>
      <w:r w:rsidR="0018380D">
        <w:rPr>
          <w:sz w:val="24"/>
          <w:szCs w:val="24"/>
        </w:rPr>
        <w:t>тематическому планированию 66ч. т. к</w:t>
      </w:r>
      <w:r w:rsidR="00DC2135">
        <w:rPr>
          <w:sz w:val="24"/>
          <w:szCs w:val="24"/>
        </w:rPr>
        <w:t>. госуда</w:t>
      </w:r>
      <w:r w:rsidR="0018380D">
        <w:rPr>
          <w:sz w:val="24"/>
          <w:szCs w:val="24"/>
        </w:rPr>
        <w:t>рственные</w:t>
      </w:r>
      <w:r w:rsidR="00DC2135">
        <w:rPr>
          <w:sz w:val="24"/>
          <w:szCs w:val="24"/>
        </w:rPr>
        <w:t xml:space="preserve"> праздник</w:t>
      </w:r>
      <w:r w:rsidR="0018380D">
        <w:rPr>
          <w:sz w:val="24"/>
          <w:szCs w:val="24"/>
        </w:rPr>
        <w:t>и</w:t>
      </w:r>
      <w:r w:rsidR="00DC2135">
        <w:rPr>
          <w:sz w:val="24"/>
          <w:szCs w:val="24"/>
        </w:rPr>
        <w:t>:  08.03,03.05,10.05.2022г. приходится на вторник  соответственно; в этот день уроки по расписанию в 7</w:t>
      </w:r>
      <w:r>
        <w:rPr>
          <w:sz w:val="24"/>
          <w:szCs w:val="24"/>
        </w:rPr>
        <w:t>а</w:t>
      </w:r>
      <w:r w:rsidR="00DC2135">
        <w:rPr>
          <w:sz w:val="24"/>
          <w:szCs w:val="24"/>
        </w:rPr>
        <w:t xml:space="preserve"> классе,  пропущенные темы будут проведены  за счёт  совмещения  учебного материала.</w:t>
      </w:r>
    </w:p>
    <w:p w:rsidR="00DC2135" w:rsidRDefault="00DC2135" w:rsidP="00DC2135">
      <w:pPr>
        <w:ind w:firstLine="567"/>
        <w:rPr>
          <w:b/>
          <w:bCs/>
          <w:color w:val="000000"/>
          <w:sz w:val="24"/>
          <w:szCs w:val="24"/>
        </w:rPr>
      </w:pPr>
    </w:p>
    <w:p w:rsidR="00DC2135" w:rsidRDefault="00DC2135" w:rsidP="00DC2135">
      <w:pPr>
        <w:ind w:firstLine="567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Содержание </w:t>
      </w:r>
      <w:r>
        <w:rPr>
          <w:b/>
          <w:sz w:val="24"/>
          <w:szCs w:val="24"/>
        </w:rPr>
        <w:t xml:space="preserve"> курса</w:t>
      </w:r>
      <w:r w:rsidR="00AF2FAA">
        <w:rPr>
          <w:b/>
          <w:sz w:val="24"/>
          <w:szCs w:val="24"/>
        </w:rPr>
        <w:t>.</w:t>
      </w:r>
    </w:p>
    <w:p w:rsidR="00DC2135" w:rsidRDefault="00DC2135" w:rsidP="00DC21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уровню знаний и </w:t>
      </w:r>
      <w:proofErr w:type="gramStart"/>
      <w:r>
        <w:rPr>
          <w:b/>
          <w:sz w:val="24"/>
          <w:szCs w:val="24"/>
        </w:rPr>
        <w:t>ум</w:t>
      </w:r>
      <w:r w:rsidR="0018380D">
        <w:rPr>
          <w:b/>
          <w:sz w:val="24"/>
          <w:szCs w:val="24"/>
        </w:rPr>
        <w:t>ений</w:t>
      </w:r>
      <w:proofErr w:type="gramEnd"/>
      <w:r w:rsidR="0018380D">
        <w:rPr>
          <w:b/>
          <w:sz w:val="24"/>
          <w:szCs w:val="24"/>
        </w:rPr>
        <w:t xml:space="preserve">  обучающихся 7а</w:t>
      </w:r>
      <w:r>
        <w:rPr>
          <w:b/>
          <w:sz w:val="24"/>
          <w:szCs w:val="24"/>
        </w:rPr>
        <w:t xml:space="preserve"> класса:</w:t>
      </w:r>
    </w:p>
    <w:p w:rsidR="00DC2135" w:rsidRPr="00AF2FAA" w:rsidRDefault="00DC2135" w:rsidP="00DC2135">
      <w:pPr>
        <w:pStyle w:val="c26c8"/>
        <w:spacing w:before="0" w:beforeAutospacing="0" w:after="0" w:afterAutospacing="0"/>
        <w:ind w:firstLine="708"/>
        <w:jc w:val="center"/>
        <w:rPr>
          <w:rStyle w:val="c9c1"/>
          <w:b/>
          <w:bCs/>
          <w:color w:val="000000"/>
        </w:rPr>
      </w:pPr>
      <w:r w:rsidRPr="00AF2FAA">
        <w:rPr>
          <w:rStyle w:val="c9c1"/>
          <w:b/>
          <w:bCs/>
          <w:color w:val="000000"/>
        </w:rPr>
        <w:t>Знания о физической культуре</w:t>
      </w:r>
      <w:r w:rsidR="00AF2FAA">
        <w:rPr>
          <w:rStyle w:val="c9c1"/>
          <w:b/>
          <w:bCs/>
          <w:color w:val="000000"/>
        </w:rPr>
        <w:t>.</w:t>
      </w:r>
    </w:p>
    <w:p w:rsidR="00DC2135" w:rsidRDefault="00DC2135" w:rsidP="00DC2135">
      <w:pPr>
        <w:pStyle w:val="c26c8"/>
        <w:spacing w:before="0" w:beforeAutospacing="0" w:after="0" w:afterAutospacing="0"/>
        <w:rPr>
          <w:rStyle w:val="c9c1"/>
          <w:bCs/>
          <w:color w:val="000000"/>
        </w:rPr>
      </w:pPr>
      <w:r>
        <w:rPr>
          <w:rStyle w:val="c9c1"/>
          <w:bCs/>
          <w:color w:val="000000"/>
        </w:rPr>
        <w:t>История физической культуры. Олимпийские игры древности. Возрождение  Олимпийского движения и Олимпийских игр.</w:t>
      </w:r>
    </w:p>
    <w:p w:rsidR="00DC2135" w:rsidRDefault="00DC2135" w:rsidP="00DC2135">
      <w:pPr>
        <w:pStyle w:val="c26c8"/>
        <w:spacing w:before="0" w:beforeAutospacing="0" w:after="0" w:afterAutospacing="0"/>
        <w:rPr>
          <w:rStyle w:val="c9c1"/>
          <w:bCs/>
          <w:color w:val="000000"/>
        </w:rPr>
      </w:pPr>
      <w:r>
        <w:rPr>
          <w:rStyle w:val="c9c1"/>
          <w:bCs/>
          <w:color w:val="000000"/>
        </w:rPr>
        <w:t xml:space="preserve">История зарождения  олимпийского движения  в России. </w:t>
      </w:r>
    </w:p>
    <w:p w:rsidR="00DC2135" w:rsidRDefault="00DC2135" w:rsidP="00DC2135">
      <w:pPr>
        <w:pStyle w:val="c26c8"/>
        <w:spacing w:before="0" w:beforeAutospacing="0" w:after="0" w:afterAutospacing="0"/>
        <w:rPr>
          <w:rStyle w:val="c9c1"/>
          <w:bCs/>
          <w:color w:val="000000"/>
        </w:rPr>
      </w:pPr>
      <w:r>
        <w:rPr>
          <w:rStyle w:val="c9c1"/>
          <w:bCs/>
          <w:color w:val="000000"/>
        </w:rPr>
        <w:t>Олимпийское движение в России</w:t>
      </w:r>
      <w:r w:rsidR="00AF2FAA">
        <w:rPr>
          <w:rStyle w:val="c9c1"/>
          <w:bCs/>
          <w:color w:val="000000"/>
        </w:rPr>
        <w:t xml:space="preserve"> </w:t>
      </w:r>
      <w:r>
        <w:rPr>
          <w:rStyle w:val="c9c1"/>
          <w:bCs/>
          <w:color w:val="000000"/>
        </w:rPr>
        <w:t>(С ССР.) Выдающиеся достижения отечественных спортсменов на Олимпийских играх Характеристика видов спорта, входящих в программу Олимпийских игр.</w:t>
      </w:r>
    </w:p>
    <w:p w:rsidR="00DC2135" w:rsidRDefault="00DC2135" w:rsidP="00DC2135">
      <w:pPr>
        <w:pStyle w:val="c26c8"/>
        <w:spacing w:before="0" w:beforeAutospacing="0" w:after="0" w:afterAutospacing="0"/>
        <w:rPr>
          <w:rStyle w:val="c9c1"/>
          <w:bCs/>
          <w:color w:val="000000"/>
        </w:rPr>
      </w:pPr>
      <w:r>
        <w:rPr>
          <w:rStyle w:val="c9c1"/>
          <w:bCs/>
          <w:color w:val="000000"/>
        </w:rPr>
        <w:t>Физическая культура в современном обществе.</w:t>
      </w:r>
    </w:p>
    <w:p w:rsidR="00DC2135" w:rsidRDefault="00DC2135" w:rsidP="00DC2135">
      <w:pPr>
        <w:pStyle w:val="c26c8"/>
        <w:spacing w:before="0" w:beforeAutospacing="0" w:after="0" w:afterAutospacing="0"/>
        <w:rPr>
          <w:rStyle w:val="c9c1"/>
          <w:bCs/>
          <w:color w:val="000000"/>
        </w:rPr>
      </w:pPr>
      <w:r>
        <w:rPr>
          <w:rStyle w:val="c9c1"/>
          <w:bCs/>
          <w:color w:val="000000"/>
        </w:rPr>
        <w:t>Организ</w:t>
      </w:r>
      <w:r w:rsidR="000F42BB">
        <w:rPr>
          <w:rStyle w:val="c9c1"/>
          <w:bCs/>
          <w:color w:val="000000"/>
        </w:rPr>
        <w:t>ация и проведение пеших походов.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Требования  к технике безопасности и бережному отношению к природе.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Физическая культура (основные понятия).</w:t>
      </w:r>
      <w:r w:rsidR="000F42BB">
        <w:rPr>
          <w:sz w:val="24"/>
          <w:szCs w:val="24"/>
        </w:rPr>
        <w:t xml:space="preserve"> </w:t>
      </w:r>
      <w:r>
        <w:rPr>
          <w:sz w:val="24"/>
          <w:szCs w:val="24"/>
        </w:rPr>
        <w:t>Физическое  развитие человека</w:t>
      </w:r>
      <w:r w:rsidR="00AF2FAA">
        <w:rPr>
          <w:sz w:val="24"/>
          <w:szCs w:val="24"/>
        </w:rPr>
        <w:t>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Физическая подготовка и её связь с укреплением здоровья, развитием физических качеств.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Всестороннее  гармоничное  физическое  развитие.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Адаптивная физическая культура.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Спортивная подготовка.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 xml:space="preserve">Здоровье  и здоровый   образ жизни. Допинг. Концепция честного  спорта. 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Профессионально</w:t>
      </w:r>
      <w:r w:rsidR="000F42BB">
        <w:rPr>
          <w:sz w:val="24"/>
          <w:szCs w:val="24"/>
        </w:rPr>
        <w:t xml:space="preserve"> </w:t>
      </w:r>
      <w:r>
        <w:rPr>
          <w:sz w:val="24"/>
          <w:szCs w:val="24"/>
        </w:rPr>
        <w:t>- прикладная подготовка.</w:t>
      </w:r>
    </w:p>
    <w:p w:rsidR="00DC2135" w:rsidRDefault="000F42BB" w:rsidP="00DC2135">
      <w:pPr>
        <w:rPr>
          <w:sz w:val="24"/>
          <w:szCs w:val="24"/>
        </w:rPr>
      </w:pPr>
      <w:r>
        <w:rPr>
          <w:sz w:val="24"/>
          <w:szCs w:val="24"/>
        </w:rPr>
        <w:t>Физическая культура человека.</w:t>
      </w:r>
      <w:r w:rsidR="00DC2135">
        <w:rPr>
          <w:sz w:val="24"/>
          <w:szCs w:val="24"/>
        </w:rPr>
        <w:t xml:space="preserve"> Режим дня и его основное содержание. 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Закаливание организма. Правила безопасности и гигиенические требования.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Влияние занятий  физической культурой на формирование положительных качеств личности.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Восстановительный массаж.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 xml:space="preserve">Проведение банных процедур. </w:t>
      </w:r>
    </w:p>
    <w:p w:rsidR="00DC2135" w:rsidRDefault="00DC2135" w:rsidP="00DC2135">
      <w:pPr>
        <w:shd w:val="clear" w:color="auto" w:fill="FFFFFF"/>
        <w:ind w:firstLine="300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Первая помощь во время занятий физической культурой и спортом.</w:t>
      </w:r>
    </w:p>
    <w:p w:rsidR="00DC2135" w:rsidRDefault="00DC2135" w:rsidP="00DC2135">
      <w:pPr>
        <w:rPr>
          <w:sz w:val="24"/>
          <w:szCs w:val="24"/>
        </w:rPr>
      </w:pPr>
    </w:p>
    <w:p w:rsidR="00DC2135" w:rsidRDefault="00DC2135" w:rsidP="00DC2135">
      <w:pPr>
        <w:jc w:val="center"/>
        <w:rPr>
          <w:sz w:val="24"/>
          <w:szCs w:val="24"/>
        </w:rPr>
      </w:pPr>
    </w:p>
    <w:p w:rsidR="00DC2135" w:rsidRPr="00AF2FAA" w:rsidRDefault="00DC2135" w:rsidP="00DC213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Pr="00AF2FAA">
        <w:rPr>
          <w:b/>
          <w:sz w:val="24"/>
          <w:szCs w:val="24"/>
        </w:rPr>
        <w:t>Способы двигательной деятельности</w:t>
      </w:r>
      <w:r w:rsidR="00AF2FAA">
        <w:rPr>
          <w:b/>
          <w:sz w:val="24"/>
          <w:szCs w:val="24"/>
        </w:rPr>
        <w:t>.</w:t>
      </w:r>
    </w:p>
    <w:p w:rsidR="00DC2135" w:rsidRPr="00AF2FAA" w:rsidRDefault="00DC2135" w:rsidP="00DC2135">
      <w:pPr>
        <w:jc w:val="center"/>
        <w:rPr>
          <w:b/>
          <w:sz w:val="24"/>
          <w:szCs w:val="24"/>
        </w:rPr>
      </w:pP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 xml:space="preserve">Организация и проведение самостоятельных занятий  физической культурой. Подготовка к занятиям физической культурой. Выбор  упражнений и составление  индивидуальных упражнений для утренней  зарядки, физкультминуток  и </w:t>
      </w:r>
      <w:proofErr w:type="spellStart"/>
      <w:r>
        <w:rPr>
          <w:sz w:val="24"/>
          <w:szCs w:val="24"/>
        </w:rPr>
        <w:t>физкультпауз</w:t>
      </w:r>
      <w:proofErr w:type="spellEnd"/>
      <w:r>
        <w:rPr>
          <w:sz w:val="24"/>
          <w:szCs w:val="24"/>
        </w:rPr>
        <w:t>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Планирование  занятий физической подготовкой.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Проведение  самостоятельных занятий прикладной физической подготовкой.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Организация досуга средствам физической культуры.</w:t>
      </w:r>
    </w:p>
    <w:p w:rsidR="00DC2135" w:rsidRDefault="00DC2135" w:rsidP="00DC2135">
      <w:pPr>
        <w:jc w:val="center"/>
        <w:rPr>
          <w:sz w:val="24"/>
          <w:szCs w:val="24"/>
        </w:rPr>
      </w:pP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Оценка эффективности занятий физической культурой. Самонаблюдение и самоконтроль.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Оценка эффективности занятий  физкультурно – оздоровительной деятельностью.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Оценка техники движений, способы выявления и устранения ошибок в технике выполнения упражнений (технических ошибок)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Измерение резервов организма и состояния здоровья с помощью функциональных проб.</w:t>
      </w:r>
    </w:p>
    <w:p w:rsidR="00DC2135" w:rsidRDefault="00DC2135" w:rsidP="00DC2135">
      <w:pPr>
        <w:jc w:val="center"/>
        <w:rPr>
          <w:sz w:val="24"/>
          <w:szCs w:val="24"/>
        </w:rPr>
      </w:pPr>
    </w:p>
    <w:p w:rsidR="00DC2135" w:rsidRDefault="00DC2135" w:rsidP="00DC2135">
      <w:pPr>
        <w:rPr>
          <w:sz w:val="24"/>
          <w:szCs w:val="24"/>
        </w:rPr>
      </w:pPr>
    </w:p>
    <w:p w:rsidR="00DC2135" w:rsidRDefault="00DC2135" w:rsidP="00DC2135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Результаты обучения</w:t>
      </w:r>
    </w:p>
    <w:p w:rsidR="00DC2135" w:rsidRDefault="00DC2135" w:rsidP="00DC21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Личностные, метапредметные, предметные результаты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="00AF2FAA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проявлять дисциплинированность, трудолюбие и упорство в достижении поставленных целей;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Метапредметными результатами</w:t>
      </w:r>
      <w:r w:rsidR="00AF2FAA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находить ошибки при выполнении учебных заданий, отбирать способы их исправления;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обеспечивать защиту и сохранность природы во время активного отдыха и занятий физической культурой;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планировать собственную деятельность, распределять нагрузку и отдых в процессе ее выполнения;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оценивать красоту телосложения и осанки, сравнивать их с эталонными образцами;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Предметными результатами</w:t>
      </w:r>
      <w:r w:rsidR="00AF2FAA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взаимодействовать со сверстниками по правилам проведения подвижных игр и соревнований;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подавать строевые команды, вести подсчёт при выполнении  общеразвивающих  упражнений;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DC2135" w:rsidRDefault="00DC2135" w:rsidP="00DC2135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выполнять технические действия из базовых видов спорта, применять их в игровой и соревновательной  деятельности; применять  жизненно важные двигательные навыки и умения различными способами, в различных изменяющихся, вариативных условиях.</w:t>
      </w:r>
    </w:p>
    <w:p w:rsidR="00DC2135" w:rsidRDefault="00DC2135" w:rsidP="00DC2135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DC2135" w:rsidRDefault="00DC2135" w:rsidP="00DC2135">
      <w:pPr>
        <w:jc w:val="both"/>
        <w:rPr>
          <w:sz w:val="24"/>
          <w:szCs w:val="24"/>
        </w:rPr>
      </w:pPr>
    </w:p>
    <w:p w:rsidR="00DC2135" w:rsidRDefault="00DC2135" w:rsidP="00DC2135">
      <w:pPr>
        <w:jc w:val="center"/>
        <w:rPr>
          <w:sz w:val="24"/>
          <w:szCs w:val="24"/>
        </w:rPr>
      </w:pPr>
    </w:p>
    <w:p w:rsidR="00DC2135" w:rsidRPr="00AF2FAA" w:rsidRDefault="00DC2135" w:rsidP="00DC2135">
      <w:pPr>
        <w:jc w:val="center"/>
        <w:rPr>
          <w:b/>
          <w:sz w:val="24"/>
          <w:szCs w:val="24"/>
        </w:rPr>
      </w:pPr>
      <w:r w:rsidRPr="00AF2FAA">
        <w:rPr>
          <w:b/>
          <w:sz w:val="24"/>
          <w:szCs w:val="24"/>
        </w:rPr>
        <w:t>Способы двигательной деятельности</w:t>
      </w:r>
      <w:r w:rsidR="00AF2FAA">
        <w:rPr>
          <w:b/>
          <w:sz w:val="24"/>
          <w:szCs w:val="24"/>
        </w:rPr>
        <w:t>.</w:t>
      </w:r>
    </w:p>
    <w:p w:rsidR="00DC2135" w:rsidRDefault="00DC2135" w:rsidP="00DC2135">
      <w:pPr>
        <w:jc w:val="center"/>
        <w:rPr>
          <w:sz w:val="24"/>
          <w:szCs w:val="24"/>
        </w:rPr>
      </w:pP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 xml:space="preserve">Организация и проведение самостоятельных занятий  физической культурой. Подготовка к занятиям физической культурой. Выбор  упражнений и составление  индивидуальных упражнений для утренней  зарядки, физкультминуток  и </w:t>
      </w:r>
      <w:proofErr w:type="spellStart"/>
      <w:r>
        <w:rPr>
          <w:sz w:val="24"/>
          <w:szCs w:val="24"/>
        </w:rPr>
        <w:t>физкультпауз</w:t>
      </w:r>
      <w:proofErr w:type="spellEnd"/>
      <w:r>
        <w:rPr>
          <w:sz w:val="24"/>
          <w:szCs w:val="24"/>
        </w:rPr>
        <w:t>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Планирование  занятий физической подготовкой.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Проведение  самостоятельных занятий прикладной физической подготовкой.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Организация досуга средствам физической культуры.</w:t>
      </w:r>
    </w:p>
    <w:p w:rsidR="00DC2135" w:rsidRDefault="00DC2135" w:rsidP="00DC2135">
      <w:pPr>
        <w:jc w:val="center"/>
        <w:rPr>
          <w:sz w:val="24"/>
          <w:szCs w:val="24"/>
        </w:rPr>
      </w:pP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Оценка эффективности занятий физической культурой. Самонаблюдение и самоконтроль.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Оценка эффективности занятий  физкультурно – оздоровительной деятельностью.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Оценка техники способы движений, выявления и устранения ошибок в технике выполнения упражнений (технических ошибок)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Измерение резервов организма и состояния здоровья с помощью функциональных проб.</w:t>
      </w:r>
    </w:p>
    <w:p w:rsidR="00DC2135" w:rsidRDefault="00DC2135" w:rsidP="00DC2135">
      <w:pPr>
        <w:jc w:val="center"/>
        <w:rPr>
          <w:sz w:val="24"/>
          <w:szCs w:val="24"/>
        </w:rPr>
      </w:pPr>
    </w:p>
    <w:p w:rsidR="00DC2135" w:rsidRDefault="00DC2135" w:rsidP="00DC2135">
      <w:pPr>
        <w:jc w:val="center"/>
        <w:rPr>
          <w:sz w:val="24"/>
          <w:szCs w:val="24"/>
        </w:rPr>
      </w:pPr>
    </w:p>
    <w:p w:rsidR="00DC2135" w:rsidRPr="00AF2FAA" w:rsidRDefault="00DC2135" w:rsidP="00DC2135">
      <w:pPr>
        <w:jc w:val="center"/>
        <w:rPr>
          <w:b/>
          <w:sz w:val="24"/>
          <w:szCs w:val="24"/>
        </w:rPr>
      </w:pPr>
      <w:r w:rsidRPr="00AF2FAA">
        <w:rPr>
          <w:b/>
          <w:sz w:val="24"/>
          <w:szCs w:val="24"/>
        </w:rPr>
        <w:t>Физическое совершенствование</w:t>
      </w:r>
      <w:r w:rsidR="00AF2FAA">
        <w:rPr>
          <w:b/>
          <w:sz w:val="24"/>
          <w:szCs w:val="24"/>
        </w:rPr>
        <w:t>.</w:t>
      </w:r>
    </w:p>
    <w:p w:rsidR="00DC2135" w:rsidRDefault="00DC2135" w:rsidP="00DC2135">
      <w:pPr>
        <w:jc w:val="center"/>
        <w:rPr>
          <w:sz w:val="24"/>
          <w:szCs w:val="24"/>
        </w:rPr>
      </w:pP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 xml:space="preserve">физкультурно </w:t>
      </w:r>
      <w:r w:rsidR="00AF2FAA">
        <w:rPr>
          <w:sz w:val="24"/>
          <w:szCs w:val="24"/>
        </w:rPr>
        <w:t>– оздоровительная деятельность.</w:t>
      </w:r>
      <w:r>
        <w:rPr>
          <w:sz w:val="24"/>
          <w:szCs w:val="24"/>
        </w:rPr>
        <w:t xml:space="preserve"> Оздоровительные  формы занятий в режиме учебного дня и учебной недели.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 xml:space="preserve">Индивидуальные комплексы адаптивной (лечебной) и </w:t>
      </w:r>
      <w:proofErr w:type="spellStart"/>
      <w:r>
        <w:rPr>
          <w:sz w:val="24"/>
          <w:szCs w:val="24"/>
        </w:rPr>
        <w:t>коррегирующей</w:t>
      </w:r>
      <w:proofErr w:type="spellEnd"/>
      <w:r>
        <w:rPr>
          <w:sz w:val="24"/>
          <w:szCs w:val="24"/>
        </w:rPr>
        <w:t xml:space="preserve"> физической культуры</w:t>
      </w:r>
    </w:p>
    <w:p w:rsidR="00DC2135" w:rsidRDefault="00DC2135" w:rsidP="00DC2135">
      <w:pPr>
        <w:jc w:val="center"/>
        <w:rPr>
          <w:sz w:val="24"/>
          <w:szCs w:val="24"/>
        </w:rPr>
      </w:pP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Спортивно – оздоровительная деятельность с общеразвивающей направленностью</w:t>
      </w:r>
      <w:proofErr w:type="gramStart"/>
      <w:r>
        <w:rPr>
          <w:sz w:val="24"/>
          <w:szCs w:val="24"/>
        </w:rPr>
        <w:t>..</w:t>
      </w:r>
      <w:proofErr w:type="gramEnd"/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Гимнастика с элементами акробатики.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Акробатические упражнения и комбинации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Ритмическая гимнастика (девочки)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Опорные прыжки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Упражнения и комбинации на гимнастическом бревне (девочки)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Упражнения и комбинации на гимнастической перекладине (мальчики)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Упражнения и комбинации на параллельных  брусьях (мальчики)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Упражнения на разновысоких брусьях (девочки)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Лёгкая атлетика Беговые упражнения.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Прыжковые упражнения.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Метание мяча.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Лыжные гонки.  Передвижение на лыжах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Спортивные игры. Баскетбол. Игра по правилам.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Волейбол. Игра по правилам.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Футбол.  Игра по правилам.</w:t>
      </w:r>
    </w:p>
    <w:p w:rsidR="00DC2135" w:rsidRDefault="00DC2135" w:rsidP="00DC2135">
      <w:pPr>
        <w:rPr>
          <w:sz w:val="24"/>
          <w:szCs w:val="24"/>
        </w:rPr>
      </w:pPr>
    </w:p>
    <w:p w:rsidR="00DC2135" w:rsidRDefault="00DC2135" w:rsidP="00DC213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Прикладно</w:t>
      </w:r>
      <w:proofErr w:type="spellEnd"/>
      <w:r>
        <w:rPr>
          <w:sz w:val="24"/>
          <w:szCs w:val="24"/>
        </w:rPr>
        <w:t xml:space="preserve">-ориентированная подготовка.  </w:t>
      </w:r>
      <w:proofErr w:type="spellStart"/>
      <w:r>
        <w:rPr>
          <w:sz w:val="24"/>
          <w:szCs w:val="24"/>
        </w:rPr>
        <w:t>Прикладно</w:t>
      </w:r>
      <w:proofErr w:type="spellEnd"/>
      <w:r>
        <w:rPr>
          <w:sz w:val="24"/>
          <w:szCs w:val="24"/>
        </w:rPr>
        <w:t>- ориентированные упражнения.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 xml:space="preserve"> Упражнения общеразвивающей направленности. Обще - физическая  подготовка.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Гимнастика с основами акробатики. Развитие гибкости координации движений, силы, выносливости.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Лёгкая атлетика Развитие выносливости. Силы, быстроты, координации движений.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Лыжная подготовка.  Развитие выносливости. Силы, быстроты, координации движений.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Футбол.  Развитие выносливости. Силы, быстроты.</w:t>
      </w:r>
    </w:p>
    <w:p w:rsidR="00DC2135" w:rsidRDefault="00DC2135" w:rsidP="00DC2135">
      <w:pPr>
        <w:keepNext/>
        <w:spacing w:before="120"/>
        <w:rPr>
          <w:b/>
          <w:bCs/>
          <w:sz w:val="24"/>
          <w:szCs w:val="24"/>
        </w:rPr>
      </w:pPr>
    </w:p>
    <w:p w:rsidR="00DC2135" w:rsidRDefault="00DC2135" w:rsidP="00DC2135">
      <w:pPr>
        <w:keepNext/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Распределение учебного времени прохождения программного </w:t>
      </w:r>
      <w:r>
        <w:rPr>
          <w:b/>
          <w:bCs/>
          <w:sz w:val="24"/>
          <w:szCs w:val="24"/>
        </w:rPr>
        <w:br/>
        <w:t>материала по физической культуре для 7 класса.</w:t>
      </w:r>
    </w:p>
    <w:tbl>
      <w:tblPr>
        <w:tblW w:w="0" w:type="auto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8"/>
        <w:gridCol w:w="6660"/>
        <w:gridCol w:w="1500"/>
      </w:tblGrid>
      <w:tr w:rsidR="00DC2135" w:rsidTr="00DC2135">
        <w:trPr>
          <w:tblCellSpacing w:w="0" w:type="dxa"/>
        </w:trPr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before="15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before="15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программного материала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Кол-во             часов</w:t>
            </w:r>
          </w:p>
        </w:tc>
      </w:tr>
      <w:tr w:rsidR="00DC2135" w:rsidTr="00DC2135">
        <w:trPr>
          <w:tblCellSpacing w:w="0" w:type="dxa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Класс</w:t>
            </w:r>
          </w:p>
        </w:tc>
      </w:tr>
      <w:tr w:rsidR="00DC2135" w:rsidTr="00DC2135">
        <w:trPr>
          <w:tblCellSpacing w:w="0" w:type="dxa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before="15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C2135" w:rsidTr="00DC2135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keepNext/>
              <w:spacing w:before="15" w:line="276" w:lineRule="auto"/>
              <w:jc w:val="both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Базовая часть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2135" w:rsidRDefault="00DC2135">
            <w:pPr>
              <w:spacing w:before="15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rPr>
          <w:trHeight w:val="720"/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Основы знаний о физической культуре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В процессе         уроков</w:t>
            </w:r>
          </w:p>
        </w:tc>
      </w:tr>
      <w:tr w:rsidR="00DC2135" w:rsidTr="00DC2135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before="15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DC2135" w:rsidTr="00DC2135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Гимнастика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before="15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DC2135" w:rsidTr="00DC2135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1.4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Спортивные игры (волейбол)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before="15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</w:tr>
      <w:tr w:rsidR="00DC2135" w:rsidTr="00DC2135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before="15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</w:tr>
      <w:tr w:rsidR="00DC2135" w:rsidTr="00DC2135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keepNext/>
              <w:spacing w:before="15" w:line="276" w:lineRule="auto"/>
              <w:jc w:val="both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Вариативная часть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2135" w:rsidRDefault="00DC2135">
            <w:pPr>
              <w:spacing w:before="15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Гандбол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2135" w:rsidRDefault="00DC2135">
            <w:pPr>
              <w:spacing w:before="15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before="15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Лыжная подготовка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before="15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</w:tbl>
    <w:p w:rsidR="00DC2135" w:rsidRDefault="00DC2135" w:rsidP="00DC2135">
      <w:pPr>
        <w:spacing w:before="60"/>
        <w:jc w:val="center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Обучающиеся  должны уметь демонстрировать</w:t>
      </w:r>
      <w:r>
        <w:rPr>
          <w:sz w:val="24"/>
          <w:szCs w:val="24"/>
        </w:rPr>
        <w:t>:</w:t>
      </w:r>
    </w:p>
    <w:tbl>
      <w:tblPr>
        <w:tblW w:w="9000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86"/>
        <w:gridCol w:w="4938"/>
        <w:gridCol w:w="1357"/>
        <w:gridCol w:w="1219"/>
      </w:tblGrid>
      <w:tr w:rsidR="00DC2135" w:rsidTr="00DC2135">
        <w:trPr>
          <w:tblCellSpacing w:w="0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Физические</w:t>
            </w:r>
          </w:p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способности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Физические упражнения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Мальчики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Девочки</w:t>
            </w:r>
          </w:p>
        </w:tc>
      </w:tr>
      <w:tr w:rsidR="00DC2135" w:rsidTr="00DC2135">
        <w:trPr>
          <w:trHeight w:val="435"/>
          <w:tblCellSpacing w:w="0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Скоростные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60 м с высокого старта с опорой на руку,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9.8</w:t>
            </w:r>
          </w:p>
        </w:tc>
      </w:tr>
      <w:tr w:rsidR="00DC2135" w:rsidTr="00DC2135">
        <w:trPr>
          <w:tblCellSpacing w:w="0" w:type="dxa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Силовые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Прыжок в длину с места, см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</w:p>
        </w:tc>
      </w:tr>
      <w:tr w:rsidR="00DC2135" w:rsidTr="00DC2135">
        <w:trPr>
          <w:tblCellSpacing w:w="0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Лазание по канату на расстояние 6 м,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</w:tr>
      <w:tr w:rsidR="00DC2135" w:rsidTr="00DC2135">
        <w:trPr>
          <w:tblCellSpacing w:w="0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Поднимание туловища лежа на спине руки за головой, кол-во раз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DC2135" w:rsidTr="00DC2135">
        <w:trPr>
          <w:tblCellSpacing w:w="0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выносливости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2000 м, мин,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</w:t>
            </w:r>
          </w:p>
        </w:tc>
      </w:tr>
      <w:tr w:rsidR="00DC2135" w:rsidTr="00DC2135">
        <w:trPr>
          <w:tblCellSpacing w:w="0" w:type="dxa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координации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Последовательное выполнение пяти кувырков,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13,8</w:t>
            </w:r>
          </w:p>
        </w:tc>
      </w:tr>
      <w:tr w:rsidR="00DC2135" w:rsidTr="00DC2135">
        <w:trPr>
          <w:tblCellSpacing w:w="0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Броски малого мяча в стандартную мишень, 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11,0</w:t>
            </w:r>
          </w:p>
        </w:tc>
      </w:tr>
    </w:tbl>
    <w:p w:rsidR="00DC2135" w:rsidRDefault="00DC2135" w:rsidP="00DC2135">
      <w:pPr>
        <w:rPr>
          <w:b/>
          <w:sz w:val="24"/>
          <w:szCs w:val="24"/>
        </w:rPr>
      </w:pPr>
    </w:p>
    <w:p w:rsidR="00DC2135" w:rsidRDefault="00DC2135" w:rsidP="00DC2135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Цели и задачи</w:t>
      </w:r>
      <w:proofErr w:type="gramStart"/>
      <w:r>
        <w:rPr>
          <w:b/>
          <w:bCs/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физического воспитания обучающихся 7 классов </w:t>
      </w:r>
      <w:r>
        <w:rPr>
          <w:b/>
          <w:bCs/>
          <w:sz w:val="24"/>
          <w:szCs w:val="24"/>
        </w:rPr>
        <w:t>направлены:</w:t>
      </w:r>
    </w:p>
    <w:p w:rsidR="00DC2135" w:rsidRDefault="00DC2135" w:rsidP="00DC2135">
      <w:pPr>
        <w:jc w:val="both"/>
        <w:rPr>
          <w:sz w:val="24"/>
          <w:szCs w:val="24"/>
        </w:rPr>
      </w:pPr>
      <w:r>
        <w:rPr>
          <w:sz w:val="24"/>
          <w:szCs w:val="24"/>
        </w:rPr>
        <w:t>– на содействие гармоническому развитию личности, укрепление здоровья учащихся, закрепление навыков правильной осанки, профилактику плоскостопия, содействие гармоническому развитию, выработку устойчивости к неблагоприятным условиям внешней среды, воспитание ценностных ориентаций на здоровый образ жизни;</w:t>
      </w:r>
    </w:p>
    <w:p w:rsidR="00DC2135" w:rsidRDefault="00DC2135" w:rsidP="00DC2135">
      <w:pPr>
        <w:jc w:val="both"/>
        <w:rPr>
          <w:sz w:val="24"/>
          <w:szCs w:val="24"/>
        </w:rPr>
      </w:pPr>
      <w:r>
        <w:rPr>
          <w:sz w:val="24"/>
          <w:szCs w:val="24"/>
        </w:rPr>
        <w:t>– обучение основам базовых видов двигательных действий;</w:t>
      </w:r>
    </w:p>
    <w:p w:rsidR="00DC2135" w:rsidRDefault="00DC2135" w:rsidP="00DC2135">
      <w:pPr>
        <w:jc w:val="both"/>
        <w:rPr>
          <w:sz w:val="24"/>
          <w:szCs w:val="24"/>
        </w:rPr>
      </w:pPr>
      <w:r>
        <w:rPr>
          <w:sz w:val="24"/>
          <w:szCs w:val="24"/>
        </w:rPr>
        <w:t>– дальнейшее развитие координационных и кондиционных способностей;</w:t>
      </w:r>
    </w:p>
    <w:p w:rsidR="00DC2135" w:rsidRDefault="00DC2135" w:rsidP="00DC2135">
      <w:pPr>
        <w:jc w:val="both"/>
        <w:rPr>
          <w:sz w:val="24"/>
          <w:szCs w:val="24"/>
        </w:rPr>
      </w:pPr>
      <w:r>
        <w:rPr>
          <w:sz w:val="24"/>
          <w:szCs w:val="24"/>
        </w:rPr>
        <w:t>– формирование знаний о личной гигиене, режиме дня, влиянии физических упражнений на состояние здоровья, работоспособности и развитие двигательных способностей на основе знаний о системе организма;</w:t>
      </w:r>
    </w:p>
    <w:p w:rsidR="00DC2135" w:rsidRDefault="00DC2135" w:rsidP="00DC2135">
      <w:pPr>
        <w:jc w:val="both"/>
        <w:rPr>
          <w:sz w:val="24"/>
          <w:szCs w:val="24"/>
        </w:rPr>
      </w:pPr>
      <w:r>
        <w:rPr>
          <w:sz w:val="24"/>
          <w:szCs w:val="24"/>
        </w:rPr>
        <w:t>– углубленное представление об основных видах спорта;</w:t>
      </w:r>
    </w:p>
    <w:p w:rsidR="00DC2135" w:rsidRDefault="00DC2135" w:rsidP="00DC2135">
      <w:pPr>
        <w:jc w:val="both"/>
        <w:rPr>
          <w:sz w:val="24"/>
          <w:szCs w:val="24"/>
        </w:rPr>
      </w:pPr>
      <w:r>
        <w:rPr>
          <w:sz w:val="24"/>
          <w:szCs w:val="24"/>
        </w:rPr>
        <w:t>– приобщение к самостоятельным занятиям физическими упражнениями и занятием любимым видом спорта в свободное время;</w:t>
      </w:r>
    </w:p>
    <w:p w:rsidR="00DC2135" w:rsidRDefault="00DC2135" w:rsidP="00DC2135">
      <w:pPr>
        <w:jc w:val="both"/>
        <w:rPr>
          <w:sz w:val="24"/>
          <w:szCs w:val="24"/>
        </w:rPr>
      </w:pPr>
      <w:r>
        <w:rPr>
          <w:sz w:val="24"/>
          <w:szCs w:val="24"/>
        </w:rPr>
        <w:t>– формирование адекватной оценки собственных физических  возможностей;</w:t>
      </w:r>
    </w:p>
    <w:p w:rsidR="00DC2135" w:rsidRDefault="00DC2135" w:rsidP="00DC2135">
      <w:pPr>
        <w:jc w:val="both"/>
        <w:rPr>
          <w:sz w:val="24"/>
          <w:szCs w:val="24"/>
        </w:rPr>
      </w:pPr>
      <w:r>
        <w:rPr>
          <w:sz w:val="24"/>
          <w:szCs w:val="24"/>
        </w:rPr>
        <w:t>– содействие развитию психических процессов и обучению психической само регуляции.</w:t>
      </w:r>
    </w:p>
    <w:p w:rsidR="00DC2135" w:rsidRDefault="00DC2135" w:rsidP="00DC2135">
      <w:pPr>
        <w:jc w:val="both"/>
        <w:rPr>
          <w:sz w:val="24"/>
          <w:szCs w:val="24"/>
        </w:rPr>
      </w:pPr>
    </w:p>
    <w:p w:rsidR="00DC2135" w:rsidRDefault="00DC2135" w:rsidP="00DC2135">
      <w:pPr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Норма  оценок:  устный  ответ.</w:t>
      </w:r>
    </w:p>
    <w:p w:rsidR="00DC2135" w:rsidRDefault="00DC2135" w:rsidP="00DC2135">
      <w:pPr>
        <w:rPr>
          <w:sz w:val="24"/>
          <w:szCs w:val="24"/>
        </w:rPr>
      </w:pPr>
      <w:r>
        <w:rPr>
          <w:b/>
          <w:sz w:val="24"/>
          <w:szCs w:val="24"/>
        </w:rPr>
        <w:t>Оценка «5»</w:t>
      </w:r>
      <w:r>
        <w:rPr>
          <w:sz w:val="24"/>
          <w:szCs w:val="24"/>
        </w:rPr>
        <w:t xml:space="preserve"> - ответ, в котором ученик демонстрирует глубокое понимание сущности материала, логично его излагает, использует примеры из практики.</w:t>
      </w:r>
    </w:p>
    <w:p w:rsidR="00DC2135" w:rsidRDefault="00DC2135" w:rsidP="00DC2135">
      <w:pPr>
        <w:rPr>
          <w:sz w:val="24"/>
          <w:szCs w:val="24"/>
        </w:rPr>
      </w:pPr>
      <w:r>
        <w:rPr>
          <w:b/>
          <w:sz w:val="24"/>
          <w:szCs w:val="24"/>
        </w:rPr>
        <w:t>Оценка «4»</w:t>
      </w:r>
      <w:r>
        <w:rPr>
          <w:sz w:val="24"/>
          <w:szCs w:val="24"/>
        </w:rPr>
        <w:t xml:space="preserve"> - ответ, в котором содержатся небольшие неточности и Оценка «3» - ответ, в котором отсутствует логическая последовательность, незначительные ошибки.</w:t>
      </w:r>
    </w:p>
    <w:p w:rsidR="00DC2135" w:rsidRDefault="00DC2135" w:rsidP="00DC2135">
      <w:pPr>
        <w:rPr>
          <w:sz w:val="24"/>
          <w:szCs w:val="24"/>
        </w:rPr>
      </w:pPr>
      <w:r>
        <w:rPr>
          <w:sz w:val="24"/>
          <w:szCs w:val="24"/>
        </w:rPr>
        <w:t>имеются пробелы в знаниях материала, нет должной аргументации.</w:t>
      </w:r>
    </w:p>
    <w:p w:rsidR="00DC2135" w:rsidRDefault="00DC2135" w:rsidP="00DC2135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Оценка «2»</w:t>
      </w:r>
      <w:r>
        <w:rPr>
          <w:sz w:val="24"/>
          <w:szCs w:val="24"/>
        </w:rPr>
        <w:t xml:space="preserve"> -  плохое понимание и знание теоритического и практического материала.</w:t>
      </w:r>
    </w:p>
    <w:p w:rsidR="00DC2135" w:rsidRDefault="00DC2135" w:rsidP="00DC2135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 технике владения двигательными действиями:</w:t>
      </w:r>
    </w:p>
    <w:p w:rsidR="00DC2135" w:rsidRDefault="00DC2135" w:rsidP="00DC2135">
      <w:pPr>
        <w:rPr>
          <w:sz w:val="24"/>
          <w:szCs w:val="24"/>
        </w:rPr>
      </w:pPr>
      <w:r>
        <w:rPr>
          <w:b/>
          <w:sz w:val="24"/>
          <w:szCs w:val="24"/>
        </w:rPr>
        <w:t>Оценка «5»</w:t>
      </w:r>
      <w:r>
        <w:rPr>
          <w:sz w:val="24"/>
          <w:szCs w:val="24"/>
        </w:rPr>
        <w:t xml:space="preserve"> - двигательное действие выполнено правильно, точно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 надлежащем темпе, легко и чётко.</w:t>
      </w:r>
    </w:p>
    <w:p w:rsidR="00DC2135" w:rsidRDefault="00DC2135" w:rsidP="00DC2135">
      <w:pPr>
        <w:rPr>
          <w:sz w:val="24"/>
          <w:szCs w:val="24"/>
        </w:rPr>
      </w:pPr>
      <w:r>
        <w:rPr>
          <w:b/>
          <w:sz w:val="24"/>
          <w:szCs w:val="24"/>
        </w:rPr>
        <w:t>Оценка «4»</w:t>
      </w:r>
      <w:r>
        <w:rPr>
          <w:sz w:val="24"/>
          <w:szCs w:val="24"/>
        </w:rPr>
        <w:t xml:space="preserve"> - двигательное действие выполнено в основном правильно, но недостаточно легко и чётко, наблюдается скованность в движении.</w:t>
      </w:r>
    </w:p>
    <w:p w:rsidR="00DC2135" w:rsidRDefault="00DC2135" w:rsidP="00DC2135">
      <w:pPr>
        <w:rPr>
          <w:sz w:val="24"/>
          <w:szCs w:val="24"/>
        </w:rPr>
      </w:pPr>
      <w:r>
        <w:rPr>
          <w:b/>
          <w:sz w:val="24"/>
          <w:szCs w:val="24"/>
        </w:rPr>
        <w:t>Оценка «3»</w:t>
      </w:r>
      <w:r>
        <w:rPr>
          <w:sz w:val="24"/>
          <w:szCs w:val="24"/>
        </w:rPr>
        <w:t xml:space="preserve"> - двигательное действие в основном правильно, но допущена одна грубая или несколько ошибок.</w:t>
      </w:r>
    </w:p>
    <w:p w:rsidR="00DC2135" w:rsidRDefault="00DC2135" w:rsidP="00DC2135">
      <w:pPr>
        <w:rPr>
          <w:sz w:val="24"/>
          <w:szCs w:val="24"/>
        </w:rPr>
      </w:pPr>
      <w:r>
        <w:rPr>
          <w:b/>
          <w:sz w:val="24"/>
          <w:szCs w:val="24"/>
        </w:rPr>
        <w:t>Оценка «2»</w:t>
      </w:r>
      <w:r>
        <w:rPr>
          <w:sz w:val="24"/>
          <w:szCs w:val="24"/>
        </w:rPr>
        <w:t xml:space="preserve"> - двигательное действие выполнено неправильно, с грубыми ошибками неуверенно, неточно.</w:t>
      </w:r>
    </w:p>
    <w:p w:rsidR="00DC2135" w:rsidRDefault="00DC2135" w:rsidP="00DC2135">
      <w:pPr>
        <w:outlineLvl w:val="0"/>
        <w:rPr>
          <w:sz w:val="24"/>
          <w:szCs w:val="24"/>
        </w:rPr>
      </w:pPr>
    </w:p>
    <w:p w:rsidR="00DC2135" w:rsidRDefault="00AF2FAA" w:rsidP="00DC213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в 7 а</w:t>
      </w:r>
      <w:r w:rsidR="00DC2135">
        <w:rPr>
          <w:b/>
          <w:sz w:val="28"/>
          <w:szCs w:val="28"/>
        </w:rPr>
        <w:t xml:space="preserve"> классе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5407"/>
        <w:gridCol w:w="898"/>
        <w:gridCol w:w="1404"/>
        <w:gridCol w:w="1764"/>
      </w:tblGrid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Кол-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во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Лёгкая атлетика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Техника безопасности. Бег 60м. Эстафеты.</w:t>
            </w:r>
          </w:p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02. 09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в умеренном темпе. Челночный бег. Подтягивание. Подвижные игры</w:t>
            </w:r>
          </w:p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07. 09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Челночный бег. Подтягивание в висе. Эстафеты. </w:t>
            </w:r>
          </w:p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09. 09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с ускорением 30,60м. Прыжок в длину с места. Подвижные игры.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14. 09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с ускорением30,60м. Прыжок в длину с места. Эстафеты.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с ускорением30,60м. Подтягивания  Подвижные игры.  Эстафеты.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Подтягивание  в висе. Бег30 метров. Подвижные игры.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23. 09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Прыжок в длину с разбега «согнув ноги».  Бег 30метров.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28. 09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Прыжок в длину с разбега «согнув ноги». Отжимания.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10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Прыжок в длину с разбега «согнув ноги». Бег 60 метров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05. 10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Метание малого мяча. Сгибание и разгибание рук в упоре лёжа.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Сгибание и разгибание рук в упоре лёжа. Бег 60 метров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12. 10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Прыжок в длину с места Бег 60 метров. Подвижные игры.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14. 10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Метание мяча. Отжимания. Эстафеты.</w:t>
            </w:r>
          </w:p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19. 10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Метание мяча Подтягивание в висе. Подвижные </w:t>
            </w:r>
            <w:r>
              <w:rPr>
                <w:sz w:val="24"/>
                <w:szCs w:val="24"/>
                <w:lang w:eastAsia="en-US"/>
              </w:rPr>
              <w:lastRenderedPageBreak/>
              <w:t>игры.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21. 10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Челночный бег Подтягивание в висе Наклон вперёд из положения лёжа на спине (30 сек)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26. 10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Прыжок в длину с  места Наклон тела из положения сто</w:t>
            </w:r>
            <w:proofErr w:type="gramStart"/>
            <w:r>
              <w:rPr>
                <w:sz w:val="24"/>
                <w:szCs w:val="24"/>
                <w:lang w:eastAsia="en-US"/>
              </w:rPr>
              <w:t>я(</w:t>
            </w:r>
            <w:proofErr w:type="gramEnd"/>
            <w:r>
              <w:rPr>
                <w:sz w:val="24"/>
                <w:szCs w:val="24"/>
                <w:lang w:eastAsia="en-US"/>
              </w:rPr>
              <w:t>гиб)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28. 10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Наклон тела из положения стоя. Сгибание и разгибание рук в упоре лёжа.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09. 11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Баскетбол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ТБ. Стойки, перемещения, повороты, остановки. Передачи и ловля мяча. Ведение мяча</w:t>
            </w:r>
            <w:r w:rsidR="00AF2FA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11. 11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Перемещения баскетболиста, повороты, остановки. Передача и ловля мяча. Ведение мяча.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и ловля мяча. Ведение мяча. Правила игры. Учебная игра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и ловля мяча. Броски одной и двумя руками. Правила игры.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и ловля мяча. Броски одной и двумя руками.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и ловля мяча. Броски двумя руками от груди. Комбинации из освоенных элементов.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Комбинации из освоенных элементов. Вырывание, выбивание мяча. Развитие скоростных способностей</w:t>
            </w:r>
            <w:r w:rsidR="00AF2FA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Комбинации из освоенных элементов. Вырывание, выбивание  мяча. Перехват. Нападение быстрый прорыв</w:t>
            </w:r>
            <w:r w:rsidR="00AF2FA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и ловля мяча. Броски одной и двумя руками.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и ловля мяча. Броски двумя руками от груди. Комбинации из освоенных элементов. Учебная игра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Индивидуальные технические действия в защите. Тактические действия в нападении. Быстрый прорыв. Учебная  игра</w:t>
            </w:r>
            <w:r w:rsidR="00AF2FA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Штрафной бросок  Учебная игра.</w:t>
            </w:r>
          </w:p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Броски мяча в корзину  Эстафеты.</w:t>
            </w:r>
          </w:p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Штрафной бросок. Учебная игра.</w:t>
            </w:r>
          </w:p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Лыжная подготовка.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Т.Б. Переход с  </w:t>
            </w:r>
            <w:proofErr w:type="gramStart"/>
            <w:r>
              <w:rPr>
                <w:sz w:val="24"/>
                <w:szCs w:val="24"/>
                <w:lang w:eastAsia="en-US"/>
              </w:rPr>
              <w:t>одновременных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на попеременные хода.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Переход с одновременных ходов на </w:t>
            </w: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попеременные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Поворот на месте махом.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35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Переход с одновременных ходов  на </w:t>
            </w:r>
            <w:proofErr w:type="gramStart"/>
            <w:r>
              <w:rPr>
                <w:sz w:val="24"/>
                <w:szCs w:val="24"/>
                <w:lang w:eastAsia="en-US"/>
              </w:rPr>
              <w:t>попеременные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Поворот на месте махом.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Подъём в гору.  Переход с одновременных ходов на попеременные. 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Подъём в гору.  Переход с одновременных ходов на попеременные. 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Подъём в гор</w:t>
            </w:r>
            <w:r w:rsidR="00AF2FAA">
              <w:rPr>
                <w:sz w:val="24"/>
                <w:szCs w:val="24"/>
                <w:lang w:eastAsia="en-US"/>
              </w:rPr>
              <w:t>у</w:t>
            </w:r>
            <w:r>
              <w:rPr>
                <w:sz w:val="24"/>
                <w:szCs w:val="24"/>
                <w:lang w:eastAsia="en-US"/>
              </w:rPr>
              <w:t xml:space="preserve"> скользящим шагом. Переход с одновременных ходов на попеременные. 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Подъём ёлочкой. Элементы тактики лыжных ходов.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Подъём ёлочкой. Элементы тактики лыжных ходов.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Преодоление бугров и впадин при спуске с горы Торможение.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AF2FAA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10.02.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8D" w:rsidRDefault="0044008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Преодоление дистанции 2 км  Повороты на месте.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15.02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Волейбол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Т.Б</w:t>
            </w:r>
            <w:r w:rsidR="00AF2FAA">
              <w:rPr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>Стойки, перемещения волейболиста. Передачи двумя руками сверху, приём мяча снизу.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Передачи двумя руками сверху, перемещение волейболиста</w:t>
            </w:r>
            <w:r w:rsidR="00AF2FA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мяча двумя руками сверху и приём снизу. Нижняя прямая подача</w:t>
            </w:r>
            <w:r w:rsidR="00AF2FA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Передачи двумя руками сверху, перемещение волейболиста</w:t>
            </w:r>
            <w:r w:rsidR="00AF2FA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мяча двумя руками сверху и приём снизу. Нижняя прямая подача. Учебная игра</w:t>
            </w:r>
            <w:r w:rsidR="00AF2FA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мяча двумя руками сверху. Нижняя прямая подача</w:t>
            </w:r>
            <w:r w:rsidR="00AF2FA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Техника нижней прямой подачи. Нападающий удар после подбрасывания мяча партнёром.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Техника нижней прямой подачи. Техника нападающего удара после подбрасывания мяча.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Приём нижней прямой подачи. Техника владения мячом. Игра по упрощённым правилам.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Техника верхней  прямой подачи. Техника нападающего удара после подбрасывания мяча.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05.04.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Приём верхней прямой подачи. Скоростные способности. Игра по упрощённым правилам.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07.04.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Приём нижней и верхней прямых подач. Техника владения мячом. Игра по упрощённым правилам.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12.04.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Техника верхней  прямой подачи. Техника </w:t>
            </w:r>
            <w:r>
              <w:rPr>
                <w:sz w:val="24"/>
                <w:szCs w:val="24"/>
                <w:lang w:eastAsia="en-US"/>
              </w:rPr>
              <w:lastRenderedPageBreak/>
              <w:t>нападающего удара после подбрасывания мяча.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14.04.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56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Приём мяча от сетки Учебная игра.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Гимнастика.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44008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Т.Б. Строевые упражнения Висы и упоры. Опорный прыжок.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21.04.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</w:t>
            </w:r>
            <w:r w:rsidR="00AF2FAA">
              <w:rPr>
                <w:sz w:val="24"/>
                <w:szCs w:val="24"/>
                <w:lang w:eastAsia="en-US"/>
              </w:rPr>
              <w:t>роевые упражнения Висы и упоры.</w:t>
            </w:r>
            <w:r>
              <w:rPr>
                <w:sz w:val="24"/>
                <w:szCs w:val="24"/>
                <w:lang w:eastAsia="en-US"/>
              </w:rPr>
              <w:t xml:space="preserve"> Опорный прыжок.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26.04.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Висы и упоры. Опорный прыжок. Развитие силы. Эстафеты.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28.04.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Опорный прыжок. Акробатика Развитие гибкости. Подвижные игры.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03.05.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Опорный прыжок. Акробатика Развитие гибкости Подвижные игры.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Акробатика Развитие силы. Лазание по канату. Подвижные игры.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10.05.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Акробатика. Лазание по канату. Развитие прыгучести. Эстафеты.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12.05.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Лазание по канату. Развитие прыгучести. Подвижные игры.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17.05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Висы и упоры.</w:t>
            </w:r>
            <w:r w:rsidR="00AF2FA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Опорный прыжок. Развитие силы. Подвижные игры.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135" w:rsidRDefault="00DC213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19.05.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2135" w:rsidTr="00DC2135">
        <w:trPr>
          <w:trHeight w:val="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</w:t>
            </w:r>
          </w:p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Опорный прыжок. Акробатика Развитие гибкости. Подвижные игры. </w:t>
            </w:r>
          </w:p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C2135" w:rsidRDefault="00DC21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24.05.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2135" w:rsidRDefault="00DC21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DC2135" w:rsidRDefault="00DC2135" w:rsidP="00DC2135">
      <w:pPr>
        <w:jc w:val="center"/>
        <w:rPr>
          <w:b/>
          <w:sz w:val="24"/>
          <w:szCs w:val="24"/>
        </w:rPr>
      </w:pPr>
    </w:p>
    <w:p w:rsidR="00D878A2" w:rsidRDefault="00D878A2"/>
    <w:sectPr w:rsidR="00D87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38"/>
    <w:rsid w:val="000F42BB"/>
    <w:rsid w:val="0018380D"/>
    <w:rsid w:val="00427038"/>
    <w:rsid w:val="0044008D"/>
    <w:rsid w:val="00AF2FAA"/>
    <w:rsid w:val="00C247D0"/>
    <w:rsid w:val="00D878A2"/>
    <w:rsid w:val="00DC2135"/>
    <w:rsid w:val="00E0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C21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6c8">
    <w:name w:val="c26 c8"/>
    <w:basedOn w:val="a"/>
    <w:rsid w:val="00DC2135"/>
    <w:pPr>
      <w:widowControl/>
      <w:autoSpaceDE/>
      <w:autoSpaceDN/>
      <w:adjustRightInd/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c9c1">
    <w:name w:val="c9 c1"/>
    <w:basedOn w:val="a0"/>
    <w:rsid w:val="00DC2135"/>
  </w:style>
  <w:style w:type="paragraph" w:styleId="a4">
    <w:name w:val="Balloon Text"/>
    <w:basedOn w:val="a"/>
    <w:link w:val="a5"/>
    <w:uiPriority w:val="99"/>
    <w:semiHidden/>
    <w:unhideWhenUsed/>
    <w:rsid w:val="00C247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7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C21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6c8">
    <w:name w:val="c26 c8"/>
    <w:basedOn w:val="a"/>
    <w:rsid w:val="00DC2135"/>
    <w:pPr>
      <w:widowControl/>
      <w:autoSpaceDE/>
      <w:autoSpaceDN/>
      <w:adjustRightInd/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c9c1">
    <w:name w:val="c9 c1"/>
    <w:basedOn w:val="a0"/>
    <w:rsid w:val="00DC2135"/>
  </w:style>
  <w:style w:type="paragraph" w:styleId="a4">
    <w:name w:val="Balloon Text"/>
    <w:basedOn w:val="a"/>
    <w:link w:val="a5"/>
    <w:uiPriority w:val="99"/>
    <w:semiHidden/>
    <w:unhideWhenUsed/>
    <w:rsid w:val="00C247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7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4005</Words>
  <Characters>22834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7</cp:revision>
  <dcterms:created xsi:type="dcterms:W3CDTF">2022-09-09T04:41:00Z</dcterms:created>
  <dcterms:modified xsi:type="dcterms:W3CDTF">2022-10-17T13:26:00Z</dcterms:modified>
</cp:coreProperties>
</file>