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59" w:rsidRDefault="005C2159" w:rsidP="0006415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16647" w:rsidRDefault="00716647" w:rsidP="0041674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47" w:rsidRDefault="00716647" w:rsidP="0041674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16647" w:rsidRDefault="00716647" w:rsidP="0041674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16647" w:rsidRDefault="00716647" w:rsidP="0041674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F6CCD" w:rsidRPr="00984C00" w:rsidRDefault="004F6CCD" w:rsidP="0041674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4C00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4F6CCD" w:rsidRPr="00950EA6" w:rsidRDefault="004F6CCD" w:rsidP="00950EA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97D23" w:rsidRDefault="00897D23" w:rsidP="00897D2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/>
          <w:sz w:val="24"/>
          <w:szCs w:val="24"/>
        </w:rPr>
        <w:t>:</w:t>
      </w:r>
    </w:p>
    <w:p w:rsidR="00897D23" w:rsidRPr="00A27B51" w:rsidRDefault="00897D23" w:rsidP="00897D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984C00" w:rsidRPr="00504ED4" w:rsidRDefault="00504ED4" w:rsidP="00504ED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E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D23">
        <w:rPr>
          <w:rFonts w:ascii="Times New Roman" w:hAnsi="Times New Roman"/>
          <w:sz w:val="24"/>
          <w:szCs w:val="24"/>
          <w:lang w:bidi="en-US"/>
        </w:rPr>
        <w:t>-Н</w:t>
      </w:r>
      <w:r w:rsidR="00A604BB" w:rsidRPr="00504ED4">
        <w:rPr>
          <w:rFonts w:ascii="Times New Roman" w:hAnsi="Times New Roman"/>
          <w:sz w:val="24"/>
          <w:szCs w:val="24"/>
          <w:lang w:bidi="en-US"/>
        </w:rPr>
        <w:t>а основе</w:t>
      </w:r>
      <w:r w:rsidRPr="00504ED4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A604BB" w:rsidRPr="00504ED4">
        <w:rPr>
          <w:rFonts w:ascii="Times New Roman" w:hAnsi="Times New Roman"/>
          <w:sz w:val="24"/>
          <w:szCs w:val="24"/>
        </w:rPr>
        <w:t xml:space="preserve">Примерной  рабочей программы. </w:t>
      </w:r>
      <w:r w:rsidR="00A604BB" w:rsidRPr="00504ED4">
        <w:rPr>
          <w:rFonts w:ascii="Times New Roman" w:eastAsiaTheme="minorHAnsi" w:hAnsi="Times New Roman"/>
          <w:sz w:val="24"/>
          <w:szCs w:val="24"/>
        </w:rPr>
        <w:t>Обществознание. Предметная линия учебников под редакцией Л. Н. Боголюбова. 10</w:t>
      </w:r>
      <w:r w:rsidR="00A604BB" w:rsidRPr="00504ED4">
        <w:rPr>
          <w:rFonts w:ascii="Times New Roman" w:hAnsi="Times New Roman"/>
          <w:sz w:val="24"/>
          <w:szCs w:val="24"/>
        </w:rPr>
        <w:t xml:space="preserve">-11 </w:t>
      </w:r>
      <w:r w:rsidR="00A604BB" w:rsidRPr="00504ED4">
        <w:rPr>
          <w:rFonts w:ascii="Times New Roman" w:eastAsiaTheme="minorHAnsi" w:hAnsi="Times New Roman"/>
          <w:sz w:val="24"/>
          <w:szCs w:val="24"/>
        </w:rPr>
        <w:t>классы :</w:t>
      </w:r>
      <w:r w:rsidR="00A604BB" w:rsidRPr="00504ED4">
        <w:rPr>
          <w:rFonts w:ascii="Times New Roman" w:hAnsi="Times New Roman"/>
          <w:sz w:val="24"/>
          <w:szCs w:val="24"/>
        </w:rPr>
        <w:t xml:space="preserve"> учеб</w:t>
      </w:r>
      <w:proofErr w:type="gramStart"/>
      <w:r w:rsidR="00A604BB" w:rsidRPr="00504ED4">
        <w:rPr>
          <w:rFonts w:ascii="Times New Roman" w:hAnsi="Times New Roman"/>
          <w:sz w:val="24"/>
          <w:szCs w:val="24"/>
        </w:rPr>
        <w:t>.</w:t>
      </w:r>
      <w:proofErr w:type="gramEnd"/>
      <w:r w:rsidR="00A604BB" w:rsidRPr="00504E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604BB" w:rsidRPr="00504ED4">
        <w:rPr>
          <w:rFonts w:ascii="Times New Roman" w:hAnsi="Times New Roman"/>
          <w:sz w:val="24"/>
          <w:szCs w:val="24"/>
        </w:rPr>
        <w:t>п</w:t>
      </w:r>
      <w:proofErr w:type="gramEnd"/>
      <w:r w:rsidR="00A604BB" w:rsidRPr="00504ED4">
        <w:rPr>
          <w:rFonts w:ascii="Times New Roman" w:hAnsi="Times New Roman"/>
          <w:sz w:val="24"/>
          <w:szCs w:val="24"/>
        </w:rPr>
        <w:t xml:space="preserve">особие </w:t>
      </w:r>
      <w:r w:rsidR="00A604BB" w:rsidRPr="00504ED4">
        <w:rPr>
          <w:rFonts w:ascii="Times New Roman" w:eastAsiaTheme="minorHAnsi" w:hAnsi="Times New Roman"/>
          <w:sz w:val="24"/>
          <w:szCs w:val="24"/>
        </w:rPr>
        <w:t xml:space="preserve">для </w:t>
      </w:r>
      <w:r w:rsidR="00A604BB" w:rsidRPr="00504ED4">
        <w:rPr>
          <w:rFonts w:ascii="Times New Roman" w:hAnsi="Times New Roman"/>
          <w:sz w:val="24"/>
          <w:szCs w:val="24"/>
        </w:rPr>
        <w:t xml:space="preserve">общеобразовательных организаций </w:t>
      </w:r>
      <w:r w:rsidR="00A604BB" w:rsidRPr="00504ED4">
        <w:rPr>
          <w:rFonts w:ascii="Times New Roman" w:eastAsiaTheme="minorHAnsi" w:hAnsi="Times New Roman"/>
          <w:sz w:val="24"/>
          <w:szCs w:val="24"/>
        </w:rPr>
        <w:t xml:space="preserve">: базовый уровень / А. Ю. </w:t>
      </w:r>
      <w:proofErr w:type="spellStart"/>
      <w:r w:rsidR="00A604BB" w:rsidRPr="00504ED4">
        <w:rPr>
          <w:rFonts w:ascii="Times New Roman" w:eastAsiaTheme="minorHAnsi" w:hAnsi="Times New Roman"/>
          <w:sz w:val="24"/>
          <w:szCs w:val="24"/>
        </w:rPr>
        <w:t>Лазебникова</w:t>
      </w:r>
      <w:proofErr w:type="spellEnd"/>
      <w:r w:rsidR="00A604BB" w:rsidRPr="00504ED4">
        <w:rPr>
          <w:rFonts w:ascii="Times New Roman" w:eastAsiaTheme="minorHAnsi" w:hAnsi="Times New Roman"/>
          <w:sz w:val="24"/>
          <w:szCs w:val="24"/>
        </w:rPr>
        <w:t>, Н. И. Гор</w:t>
      </w:r>
      <w:r w:rsidR="00A604BB" w:rsidRPr="00504ED4">
        <w:rPr>
          <w:rFonts w:ascii="Times New Roman" w:hAnsi="Times New Roman"/>
          <w:sz w:val="24"/>
          <w:szCs w:val="24"/>
        </w:rPr>
        <w:t>одецкая, Е. Л. Рутковская. — М.: Просвещение, 2019</w:t>
      </w:r>
      <w:r w:rsidR="00897D23">
        <w:rPr>
          <w:rFonts w:ascii="Times New Roman" w:hAnsi="Times New Roman"/>
          <w:sz w:val="24"/>
          <w:szCs w:val="24"/>
        </w:rPr>
        <w:t>;</w:t>
      </w:r>
    </w:p>
    <w:p w:rsidR="00897D23" w:rsidRPr="00145687" w:rsidRDefault="00897D23" w:rsidP="00897D23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/>
          <w:sz w:val="24"/>
          <w:szCs w:val="24"/>
        </w:rPr>
        <w:t xml:space="preserve"> </w:t>
      </w:r>
    </w:p>
    <w:p w:rsidR="00897D23" w:rsidRDefault="00897D23" w:rsidP="00897D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–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г.;</w:t>
      </w:r>
    </w:p>
    <w:p w:rsidR="00897D23" w:rsidRPr="00145687" w:rsidRDefault="00897D23" w:rsidP="00897D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-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84C00" w:rsidRDefault="00984C00" w:rsidP="00984C00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D3756F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4F6CCD" w:rsidRPr="002C67F9" w:rsidRDefault="00984C00" w:rsidP="002C67F9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984C0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2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час</w:t>
      </w:r>
      <w:r w:rsidR="00605CF4">
        <w:rPr>
          <w:rFonts w:ascii="Times New Roman" w:eastAsia="Calibri" w:hAnsi="Times New Roman"/>
          <w:bCs/>
          <w:iCs/>
          <w:sz w:val="24"/>
          <w:szCs w:val="24"/>
        </w:rPr>
        <w:t xml:space="preserve">а в неделю  (34 недели 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- </w:t>
      </w:r>
      <w:r w:rsidR="00605CF4">
        <w:rPr>
          <w:rFonts w:ascii="Times New Roman" w:eastAsia="Calibri" w:hAnsi="Times New Roman"/>
          <w:bCs/>
          <w:iCs/>
          <w:sz w:val="24"/>
          <w:szCs w:val="24"/>
        </w:rPr>
        <w:t>68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час</w:t>
      </w:r>
      <w:r>
        <w:rPr>
          <w:rFonts w:ascii="Times New Roman" w:eastAsia="Calibri" w:hAnsi="Times New Roman"/>
          <w:bCs/>
          <w:iCs/>
          <w:sz w:val="24"/>
          <w:szCs w:val="24"/>
        </w:rPr>
        <w:t>ов в год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) в соответствии с учебным планом МБОУ</w:t>
      </w:r>
      <w:r w:rsidR="00897D23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984C0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="00897D23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="00605CF4">
        <w:rPr>
          <w:rFonts w:ascii="Times New Roman" w:eastAsia="Calibri" w:hAnsi="Times New Roman"/>
          <w:bCs/>
          <w:iCs/>
          <w:sz w:val="24"/>
          <w:szCs w:val="24"/>
        </w:rPr>
        <w:t>СОШ № 2 на 2022-2023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</w:t>
      </w:r>
      <w:r w:rsidR="002C67F9">
        <w:rPr>
          <w:rFonts w:ascii="Times New Roman" w:eastAsia="Calibri" w:hAnsi="Times New Roman"/>
          <w:bCs/>
          <w:iCs/>
          <w:sz w:val="24"/>
          <w:szCs w:val="24"/>
        </w:rPr>
        <w:t>год</w:t>
      </w:r>
      <w:r w:rsidR="00897D23">
        <w:rPr>
          <w:rFonts w:ascii="Times New Roman" w:eastAsia="Calibri" w:hAnsi="Times New Roman"/>
          <w:bCs/>
          <w:iCs/>
          <w:sz w:val="24"/>
          <w:szCs w:val="24"/>
        </w:rPr>
        <w:t xml:space="preserve"> (приказ № 86 от 23.08.2022 г.). </w:t>
      </w:r>
      <w:r w:rsidR="005D3946"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="005D3946"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 w:rsidR="00605CF4"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="00897D2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05CF4">
        <w:rPr>
          <w:rFonts w:ascii="Times New Roman" w:eastAsia="Calibri" w:hAnsi="Times New Roman"/>
          <w:sz w:val="24"/>
          <w:szCs w:val="24"/>
          <w:lang w:eastAsia="ru-RU"/>
        </w:rPr>
        <w:t>недели, что в год составляет 66</w:t>
      </w:r>
      <w:r w:rsidR="00897D2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E67C60">
        <w:rPr>
          <w:rFonts w:ascii="Times New Roman" w:eastAsia="Calibri" w:hAnsi="Times New Roman"/>
          <w:sz w:val="24"/>
          <w:szCs w:val="24"/>
          <w:lang w:eastAsia="ru-RU"/>
        </w:rPr>
        <w:t>часов, т. к. государственные</w:t>
      </w:r>
      <w:r w:rsidR="005D3946"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праздник</w:t>
      </w:r>
      <w:r w:rsidR="00E67C60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5D3946" w:rsidRPr="000B6614">
        <w:rPr>
          <w:rFonts w:ascii="Times New Roman" w:eastAsia="Calibri" w:hAnsi="Times New Roman"/>
          <w:sz w:val="24"/>
          <w:szCs w:val="24"/>
          <w:lang w:eastAsia="ru-RU"/>
        </w:rPr>
        <w:t>:</w:t>
      </w:r>
      <w:r w:rsidR="00897D2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D3946">
        <w:rPr>
          <w:rFonts w:ascii="Times New Roman" w:eastAsia="Calibri" w:hAnsi="Times New Roman"/>
          <w:sz w:val="24"/>
          <w:szCs w:val="24"/>
          <w:lang w:eastAsia="ru-RU"/>
        </w:rPr>
        <w:t>2</w:t>
      </w:r>
      <w:r w:rsidR="00605CF4">
        <w:rPr>
          <w:rFonts w:ascii="Times New Roman" w:eastAsia="Calibri" w:hAnsi="Times New Roman"/>
          <w:sz w:val="24"/>
          <w:szCs w:val="24"/>
          <w:lang w:eastAsia="ru-RU"/>
        </w:rPr>
        <w:t>3 и 24</w:t>
      </w:r>
      <w:r w:rsidR="00897D2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605CF4">
        <w:rPr>
          <w:rFonts w:ascii="Times New Roman" w:eastAsia="Calibri" w:hAnsi="Times New Roman"/>
          <w:sz w:val="24"/>
          <w:szCs w:val="24"/>
          <w:lang w:eastAsia="ru-RU"/>
        </w:rPr>
        <w:t>февраля</w:t>
      </w:r>
      <w:r w:rsidR="005D3946">
        <w:rPr>
          <w:rFonts w:ascii="Times New Roman" w:eastAsia="Calibri" w:hAnsi="Times New Roman"/>
          <w:sz w:val="24"/>
          <w:szCs w:val="24"/>
          <w:lang w:eastAsia="ru-RU"/>
        </w:rPr>
        <w:t xml:space="preserve">  приходя</w:t>
      </w:r>
      <w:r w:rsidR="005D3946"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тся на </w:t>
      </w:r>
      <w:r w:rsidR="00605CF4">
        <w:rPr>
          <w:rFonts w:ascii="Times New Roman" w:eastAsia="Calibri" w:hAnsi="Times New Roman"/>
          <w:sz w:val="24"/>
          <w:szCs w:val="24"/>
          <w:lang w:eastAsia="ru-RU"/>
        </w:rPr>
        <w:t>четверг и пятницу, в эти  дни</w:t>
      </w:r>
      <w:r w:rsidR="00897D2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D3946">
        <w:rPr>
          <w:rFonts w:ascii="Times New Roman" w:eastAsia="Calibri" w:hAnsi="Times New Roman"/>
          <w:sz w:val="24"/>
          <w:szCs w:val="24"/>
          <w:lang w:eastAsia="ru-RU"/>
        </w:rPr>
        <w:t>недели урок</w:t>
      </w:r>
      <w:r w:rsidR="00605CF4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5D3946">
        <w:rPr>
          <w:rFonts w:ascii="Times New Roman" w:eastAsia="Calibri" w:hAnsi="Times New Roman"/>
          <w:sz w:val="24"/>
          <w:szCs w:val="24"/>
          <w:lang w:eastAsia="ru-RU"/>
        </w:rPr>
        <w:t xml:space="preserve"> по расписанию в 10 </w:t>
      </w:r>
      <w:r w:rsidR="005D3946" w:rsidRPr="000B6614">
        <w:rPr>
          <w:rFonts w:ascii="Times New Roman" w:eastAsia="Calibri" w:hAnsi="Times New Roman"/>
          <w:sz w:val="24"/>
          <w:szCs w:val="24"/>
          <w:lang w:eastAsia="ru-RU"/>
        </w:rPr>
        <w:t>классе.</w:t>
      </w:r>
    </w:p>
    <w:p w:rsidR="00950EA6" w:rsidRPr="00950EA6" w:rsidRDefault="00950EA6" w:rsidP="00D3756F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>Планируемые предметные результаты освоения учебного предмета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знать/понимать: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ab/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-биосоциальную сущность человека, основные этапы и факторы социализации личности, ме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сто и роль человека в системе общественных отношений;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-тенденции развития общества в целом как сложной динамической системы, а также важней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ших социальных институтов;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-необходимость регулирования общественных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-социальных норм, меха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низмы правового регулирования;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особенности социально-гуманитарного познании;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pacing w:val="-2"/>
          <w:sz w:val="24"/>
          <w:szCs w:val="24"/>
          <w:lang w:eastAsia="ru-RU"/>
        </w:rPr>
        <w:t>уметь: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-характеризовать основные социальные объекты, выделяя их существенные признаки, законо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мерности развития;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-анализировать информацию о социальных объектах, выделяя их общие черты и различия, ус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танавливать соответствия между существенными чертами и признаками изученных социальных яв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лений и обществоведческими терминами и понятиями;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род</w:t>
      </w:r>
      <w:r w:rsidR="00B1083F">
        <w:rPr>
          <w:rFonts w:ascii="Times New Roman" w:hAnsi="Times New Roman"/>
          <w:sz w:val="24"/>
          <w:szCs w:val="24"/>
          <w:lang w:eastAsia="ru-RU"/>
        </w:rPr>
        <w:t>ной среды, общества и культуры, в</w:t>
      </w:r>
      <w:r w:rsidRPr="00950EA6">
        <w:rPr>
          <w:rFonts w:ascii="Times New Roman" w:hAnsi="Times New Roman"/>
          <w:sz w:val="24"/>
          <w:szCs w:val="24"/>
          <w:lang w:eastAsia="ru-RU"/>
        </w:rPr>
        <w:t>заимосвязи подсистем и элементов общества);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-раскрывать на примерах изученные теоретические положения и понятия социально-</w:t>
      </w:r>
      <w:r w:rsidRPr="00950EA6">
        <w:rPr>
          <w:rFonts w:ascii="Times New Roman" w:hAnsi="Times New Roman"/>
          <w:sz w:val="24"/>
          <w:szCs w:val="24"/>
          <w:lang w:eastAsia="ru-RU"/>
        </w:rPr>
        <w:br/>
        <w:t>экономических и гуманитарных наук;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950EA6" w:rsidRPr="00950EA6" w:rsidRDefault="00950EA6" w:rsidP="0095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извлекать из неадаптированных оригинальных Текстов знания по заданным темам; системати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50EA6" w:rsidRPr="00950EA6" w:rsidRDefault="00950EA6" w:rsidP="0095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  <w:tab w:val="left" w:pos="5429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-формулировать на основе приобретенных обществоведческих знаний собственные суждения и</w:t>
      </w:r>
      <w:r w:rsidRPr="00950EA6">
        <w:rPr>
          <w:rFonts w:ascii="Times New Roman" w:hAnsi="Times New Roman"/>
          <w:sz w:val="24"/>
          <w:szCs w:val="24"/>
          <w:lang w:eastAsia="ru-RU"/>
        </w:rPr>
        <w:t>аргуме</w:t>
      </w:r>
      <w:r w:rsidR="00B1083F">
        <w:rPr>
          <w:rFonts w:ascii="Times New Roman" w:hAnsi="Times New Roman"/>
          <w:sz w:val="24"/>
          <w:szCs w:val="24"/>
          <w:lang w:eastAsia="ru-RU"/>
        </w:rPr>
        <w:t>нты по определенным проблемам;</w:t>
      </w:r>
      <w:r w:rsidR="00B1083F">
        <w:rPr>
          <w:rFonts w:ascii="Times New Roman" w:hAnsi="Times New Roman"/>
          <w:sz w:val="24"/>
          <w:szCs w:val="24"/>
          <w:lang w:eastAsia="ru-RU"/>
        </w:rPr>
        <w:tab/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-подготовить устное выступление, творческую работу по социальной проблематике;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lastRenderedPageBreak/>
        <w:t>-применять социально-экономические и гуманитарные знания в процессе решения познава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тельных задач по актуальным-социальным проблемам;</w:t>
      </w:r>
    </w:p>
    <w:p w:rsidR="00950EA6" w:rsidRPr="00950EA6" w:rsidRDefault="00950EA6" w:rsidP="0095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использовать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приобретенные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знания </w:t>
      </w:r>
      <w:r w:rsidRPr="00950EA6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умения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практической деятельности и повседневной жизни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для:</w:t>
      </w:r>
    </w:p>
    <w:p w:rsidR="00950EA6" w:rsidRPr="00950EA6" w:rsidRDefault="00950EA6" w:rsidP="0095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950EA6" w:rsidRPr="00950EA6" w:rsidRDefault="00950EA6" w:rsidP="0095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совершенствования собственной познавательной деятельности;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  <w:tab w:val="left" w:pos="8374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950EA6">
        <w:rPr>
          <w:rFonts w:ascii="Times New Roman" w:hAnsi="Times New Roman"/>
          <w:spacing w:val="-3"/>
          <w:sz w:val="24"/>
          <w:szCs w:val="24"/>
          <w:lang w:eastAsia="ru-RU"/>
        </w:rPr>
        <w:t>альной информации;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решения практических жизненныхпроблем, возникающих в социальной деятельности;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-ориентировки в актуальных общественных событиях и процессах; определения личной и гражданской позиции;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-предвидения возможных последствий определенных социальных действий;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-оценки происходящих событий и поведения людей с точки зрения морали и права;</w:t>
      </w:r>
    </w:p>
    <w:p w:rsidR="00950EA6" w:rsidRPr="00950EA6" w:rsidRDefault="00950EA6" w:rsidP="00950EA6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-реализации и защиты прав человека и гражданина, осознанного выполнения гражданских обя</w:t>
      </w:r>
      <w:r w:rsidRPr="00950EA6">
        <w:rPr>
          <w:rFonts w:ascii="Times New Roman" w:hAnsi="Times New Roman"/>
          <w:spacing w:val="-2"/>
          <w:sz w:val="24"/>
          <w:szCs w:val="24"/>
          <w:lang w:eastAsia="ru-RU"/>
        </w:rPr>
        <w:t>занностей.</w:t>
      </w:r>
    </w:p>
    <w:p w:rsidR="00DE5BAF" w:rsidRPr="00950EA6" w:rsidRDefault="00DE5BAF" w:rsidP="00DB3F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7D23" w:rsidRDefault="00DB3F10" w:rsidP="00DB3F10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 w:rsidR="00897D23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ку</w:t>
      </w:r>
      <w:r w:rsidR="00CC6089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рса </w:t>
      </w:r>
    </w:p>
    <w:p w:rsidR="00DB3F10" w:rsidRPr="00563523" w:rsidRDefault="00CC6089" w:rsidP="00DB3F1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обществознание 10 класс (</w:t>
      </w:r>
      <w:r w:rsidR="00A70F1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66 ч</w:t>
      </w:r>
      <w:r w:rsidR="00DB3F10"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DB3F10">
        <w:rPr>
          <w:rFonts w:ascii="Times New Roman" w:hAnsi="Times New Roman"/>
          <w:b/>
          <w:i/>
          <w:sz w:val="24"/>
          <w:szCs w:val="24"/>
          <w:lang w:eastAsia="ar-SA"/>
        </w:rPr>
        <w:t xml:space="preserve">Общество.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Общество как совместная жизнедеятельность людей. Общество и природа. Общество и культура. Науки об обществе.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Структура общества. Общество как сложная динамичная система. Взаимосвязь экономической, социальной, политической и духовной сфер жизни общества. Социальные институты.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DB3F10">
        <w:rPr>
          <w:rFonts w:ascii="Times New Roman" w:hAnsi="Times New Roman"/>
          <w:b/>
          <w:i/>
          <w:sz w:val="24"/>
          <w:szCs w:val="24"/>
          <w:lang w:eastAsia="ar-SA"/>
        </w:rPr>
        <w:t xml:space="preserve">Человек.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Природа человека. Человек как продукт биологической, социальной и культурной эволюции. Цель и смысл жизни человека. Науки о человеке.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ее мотивация. Многообразие деятельности. Сознание и деятельность.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Познание и знание. Познание мира: чувственное и рациональное, истинное и ложное. Истина и ее критерии. Многообразие форм человеческого знания. Социальное и гуманитарное знание.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Человек в системе социальных связей. Личность, факторы, влияющие на ее формирование. Самосознание и самореализация. Социальное поведение. Единство свободы и ответственности личности.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DB3F10">
        <w:rPr>
          <w:rFonts w:ascii="Times New Roman" w:hAnsi="Times New Roman"/>
          <w:b/>
          <w:i/>
          <w:sz w:val="24"/>
          <w:szCs w:val="24"/>
          <w:lang w:eastAsia="ar-SA"/>
        </w:rPr>
        <w:t xml:space="preserve">Духовная культура.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Духовная жизнь общества. Культура и духовная жизнь. Формы и разновидности культуры: народная, массовая и элитарная. Диалог культур. Средства массовой информации.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Наука и образование. Наука, ее роль в современном мире. Этика ученого. Непрерывное образование и самообразование.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Мораль и религия. Мораль, ее категории. Религия, ее роль в жизни общества. Нравственная культура.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Искусство и духовная жизнь. Искусство, его формы, основные направления. Эстетическая культура. Тенденции духовной жизни современной России.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DB3F10">
        <w:rPr>
          <w:rFonts w:ascii="Times New Roman" w:hAnsi="Times New Roman"/>
          <w:b/>
          <w:i/>
          <w:sz w:val="24"/>
          <w:szCs w:val="24"/>
          <w:lang w:eastAsia="ar-SA"/>
        </w:rPr>
        <w:t xml:space="preserve">Социальная структура общества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lastRenderedPageBreak/>
        <w:t>Социальная структура. Многообразие социальных групп. Неравенство и социальная стратификация. Социальные интересы. Социальная мобильность. Социальные взаимодействия. Социальные отношения и взаимодействия. Социальный конфликт. Социальные аспекты труда. Культура труда.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Социальные нормы и отклоняющееся поведение. Многообразие социальных норм. </w:t>
      </w:r>
      <w:proofErr w:type="spellStart"/>
      <w:r w:rsidRPr="00DB3F10">
        <w:rPr>
          <w:rFonts w:ascii="Times New Roman" w:hAnsi="Times New Roman"/>
          <w:sz w:val="24"/>
          <w:szCs w:val="24"/>
          <w:lang w:eastAsia="ar-SA"/>
        </w:rPr>
        <w:t>Девиантное</w:t>
      </w:r>
      <w:proofErr w:type="spellEnd"/>
      <w:r w:rsidRPr="00DB3F10">
        <w:rPr>
          <w:rFonts w:ascii="Times New Roman" w:hAnsi="Times New Roman"/>
          <w:sz w:val="24"/>
          <w:szCs w:val="24"/>
          <w:lang w:eastAsia="ar-SA"/>
        </w:rPr>
        <w:t xml:space="preserve"> поведение, его причины и профилактика. Социальный контроль и самоконтроль.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Национальные отношения. Этнические общности.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Межнациональное сотрудничество и межнациональные конфликты. Национальная политика. Культура межнациональных отношений.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Семья и быт. Семья как социальный институт. Семья в современном обществе. Бытовые отношения. Культура </w:t>
      </w:r>
      <w:proofErr w:type="spellStart"/>
      <w:r w:rsidRPr="00DB3F10">
        <w:rPr>
          <w:rFonts w:ascii="Times New Roman" w:hAnsi="Times New Roman"/>
          <w:sz w:val="24"/>
          <w:szCs w:val="24"/>
          <w:lang w:eastAsia="ar-SA"/>
        </w:rPr>
        <w:t>топоса</w:t>
      </w:r>
      <w:proofErr w:type="spellEnd"/>
      <w:r w:rsidRPr="00DB3F10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Молодежь в современном обществе. Молодежь как социальная группа. Развитие социальных ролей в юношеском возрасте. Молодежная субкультура.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DB3F10">
        <w:rPr>
          <w:rFonts w:ascii="Times New Roman" w:hAnsi="Times New Roman"/>
          <w:b/>
          <w:i/>
          <w:sz w:val="24"/>
          <w:szCs w:val="24"/>
          <w:lang w:eastAsia="ar-SA"/>
        </w:rPr>
        <w:t xml:space="preserve"> Политическая сф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ера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Политика и власть. Политика и общество. Политические институты и отношения. Власть, ее происхождение и виды.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Политическая система. Структура и функции политической системы. Государство в политической системе. Политические режимы. Политическая жизнь в современной России.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Гражданское общество и правовое государство. Основные черты гражданского общества. Правовое государство и его признаки. Средства массовой коммуникации, их роль в политической жизни общества.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Демократические выборы и политические партии. Избирательные системы. Многопартийность. Политическая идеология. Участие граждан в политической жизни. Политический процесс. Политическое участие. Политическая культура.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DB3F10">
        <w:rPr>
          <w:rFonts w:ascii="Times New Roman" w:hAnsi="Times New Roman"/>
          <w:b/>
          <w:i/>
          <w:sz w:val="24"/>
          <w:szCs w:val="24"/>
          <w:lang w:eastAsia="ar-SA"/>
        </w:rPr>
        <w:t xml:space="preserve">Право как особая система норм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Право в системе социальных норм. Система права: основные отрасли, институты, отношения. Публичное и частное право.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Источники права. Правовые акты. Конституция в иерархии нормативных актов.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>Правоотношения и правонарушения. Виды юридической ответственности. Система судебной защиты прав человека. Развитие права в современной России.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Современное российское законодательство. Основы государственного, административного, гражданского, трудового, семейного и уголовного права. Правовая защита природы. </w:t>
      </w:r>
    </w:p>
    <w:p w:rsidR="00DB3F10" w:rsidRPr="00DB3F10" w:rsidRDefault="00DB3F10" w:rsidP="00DB3F10">
      <w:pPr>
        <w:suppressAutoHyphens/>
        <w:autoSpaceDE w:val="0"/>
        <w:spacing w:before="10"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B3F10">
        <w:rPr>
          <w:rFonts w:ascii="Times New Roman" w:hAnsi="Times New Roman"/>
          <w:sz w:val="24"/>
          <w:szCs w:val="24"/>
          <w:lang w:eastAsia="ar-SA"/>
        </w:rPr>
        <w:t xml:space="preserve">Предпосылки правомерного поведения. Правосознание. Правовая культура. </w:t>
      </w: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Pr="00950EA6" w:rsidRDefault="00DE5BAF" w:rsidP="00950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5BAF" w:rsidRDefault="00DE5BAF" w:rsidP="00DB3F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10" w:rsidRPr="00950EA6" w:rsidRDefault="00DB3F10" w:rsidP="00DB3F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C00" w:rsidRDefault="00984C00" w:rsidP="00984C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1083F" w:rsidRDefault="00B1083F" w:rsidP="00984C0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1083F" w:rsidRDefault="00B1083F" w:rsidP="00984C0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74450" w:rsidRDefault="00C74450" w:rsidP="003C3235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5018C6" w:rsidRDefault="005018C6" w:rsidP="003C3235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20242A" w:rsidRDefault="0020242A" w:rsidP="003C3235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20242A" w:rsidRDefault="0020242A" w:rsidP="003C3235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20242A" w:rsidRDefault="0020242A" w:rsidP="003C3235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C74450" w:rsidRPr="00C74450" w:rsidRDefault="003D7262" w:rsidP="00C7445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50EA6">
        <w:rPr>
          <w:rFonts w:ascii="Times New Roman" w:eastAsia="Calibri" w:hAnsi="Times New Roman"/>
          <w:b/>
          <w:sz w:val="24"/>
          <w:szCs w:val="24"/>
        </w:rPr>
        <w:t>Календарно – тематическое планирование курса</w:t>
      </w:r>
    </w:p>
    <w:p w:rsidR="00C74450" w:rsidRPr="00950EA6" w:rsidRDefault="00C74450" w:rsidP="006E2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BF6AB9" w:rsidRPr="00984C00" w:rsidTr="00984C00">
        <w:tc>
          <w:tcPr>
            <w:tcW w:w="993" w:type="dxa"/>
          </w:tcPr>
          <w:p w:rsidR="00BF6AB9" w:rsidRPr="00984C00" w:rsidRDefault="00984C00" w:rsidP="006E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BF6AB9" w:rsidRPr="00984C00" w:rsidRDefault="00984C00" w:rsidP="006E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BF6AB9" w:rsidRPr="00984C00" w:rsidRDefault="00BF6AB9" w:rsidP="006E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BF6AB9" w:rsidRPr="00984C00" w:rsidRDefault="00BF6AB9" w:rsidP="006E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BF6AB9" w:rsidRPr="00984C00" w:rsidRDefault="00984C00" w:rsidP="006E2F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Примечание (</w:t>
            </w:r>
            <w:r w:rsidRPr="00C74450">
              <w:rPr>
                <w:rFonts w:ascii="Times New Roman" w:hAnsi="Times New Roman"/>
                <w:b/>
                <w:sz w:val="16"/>
                <w:szCs w:val="16"/>
              </w:rPr>
              <w:t>скорректированная дата)</w:t>
            </w:r>
          </w:p>
        </w:tc>
      </w:tr>
      <w:tr w:rsidR="00BF6AB9" w:rsidRPr="00950EA6" w:rsidTr="00E315E9">
        <w:tc>
          <w:tcPr>
            <w:tcW w:w="10456" w:type="dxa"/>
            <w:gridSpan w:val="5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i/>
                <w:sz w:val="24"/>
                <w:szCs w:val="24"/>
              </w:rPr>
              <w:t>Глава 1. Человек в обществе</w:t>
            </w:r>
            <w:r w:rsidR="00CA19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(19 ч)</w:t>
            </w: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Что такое общество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A7C42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A7C42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A7C42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A7C42" w:rsidRPr="00950EA6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0A7C42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A7C42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Динамика общественного развития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A7C42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A7C42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A7C42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Социальная сущность человека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0D77EA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Деятельность - способ существования людей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282CA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D77EA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</w:tcPr>
          <w:p w:rsidR="00BF6AB9" w:rsidRPr="00950EA6" w:rsidRDefault="00BF6AB9" w:rsidP="003C32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0D77EA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0</w:t>
            </w:r>
            <w:r w:rsidR="00A70F18">
              <w:rPr>
                <w:rFonts w:ascii="Times New Roman" w:hAnsi="Times New Roman"/>
                <w:sz w:val="24"/>
                <w:szCs w:val="24"/>
              </w:rPr>
              <w:t>6</w:t>
            </w:r>
            <w:r w:rsidRPr="00950EA6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0D77EA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77EA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.10.</w:t>
            </w:r>
          </w:p>
          <w:p w:rsidR="00BF6AB9" w:rsidRPr="00950EA6" w:rsidRDefault="00A70F1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Современное общество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A373FA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0D77EA" w:rsidRPr="00950EA6" w:rsidRDefault="00A373FA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A70F18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18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</w:tcPr>
          <w:p w:rsidR="00BF6AB9" w:rsidRPr="00A70F18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0F18">
              <w:rPr>
                <w:rFonts w:ascii="Times New Roman" w:hAnsi="Times New Roman"/>
                <w:sz w:val="24"/>
                <w:szCs w:val="24"/>
              </w:rPr>
              <w:t>Глобальная угроза международного терроризма</w:t>
            </w:r>
          </w:p>
        </w:tc>
        <w:tc>
          <w:tcPr>
            <w:tcW w:w="1134" w:type="dxa"/>
          </w:tcPr>
          <w:p w:rsidR="00BF6AB9" w:rsidRPr="00A70F18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A70F18" w:rsidRDefault="00A373FA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54044" w:rsidRPr="00A70F1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0D77EA" w:rsidRPr="00A70F18" w:rsidRDefault="00A373FA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D77EA" w:rsidRPr="00A70F1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A70F18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BF6AB9" w:rsidRPr="00A70F18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0F18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A4033D" w:rsidRPr="00A70F18">
              <w:rPr>
                <w:rFonts w:ascii="Times New Roman" w:hAnsi="Times New Roman"/>
                <w:sz w:val="24"/>
                <w:szCs w:val="24"/>
              </w:rPr>
              <w:t xml:space="preserve"> (тест) </w:t>
            </w:r>
            <w:r w:rsidRPr="00A70F18">
              <w:rPr>
                <w:rFonts w:ascii="Times New Roman" w:hAnsi="Times New Roman"/>
                <w:sz w:val="24"/>
                <w:szCs w:val="24"/>
              </w:rPr>
              <w:t>по теме «Человек в обществе»</w:t>
            </w:r>
          </w:p>
        </w:tc>
        <w:tc>
          <w:tcPr>
            <w:tcW w:w="1134" w:type="dxa"/>
          </w:tcPr>
          <w:p w:rsidR="00BF6AB9" w:rsidRPr="00A70F18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F6AB9" w:rsidRPr="00A70F18" w:rsidRDefault="001A0D61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D77EA" w:rsidRPr="00A70F1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ED08E1">
        <w:tc>
          <w:tcPr>
            <w:tcW w:w="10456" w:type="dxa"/>
            <w:gridSpan w:val="5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i/>
                <w:sz w:val="24"/>
                <w:szCs w:val="24"/>
              </w:rPr>
              <w:t>Глава 2. Общество как мир культуры</w:t>
            </w:r>
            <w:r w:rsidR="00662D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(15 ч)</w:t>
            </w: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5670" w:type="dxa"/>
          </w:tcPr>
          <w:p w:rsidR="00BF6AB9" w:rsidRPr="00950EA6" w:rsidRDefault="00BF6AB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Духовная культура общества</w:t>
            </w:r>
          </w:p>
        </w:tc>
        <w:tc>
          <w:tcPr>
            <w:tcW w:w="1134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0D77EA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Духовный мир личности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0D77EA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Мораль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0D77EA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0D77EA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Религия и религиозные организации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D77EA" w:rsidRPr="00950EA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0D77EA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55C32" w:rsidRPr="00950EA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6AB9" w:rsidRPr="00950EA6" w:rsidRDefault="004B3C8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55C32" w:rsidRPr="00950EA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E55C32" w:rsidRPr="00776A35" w:rsidRDefault="0076013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55C32" w:rsidRPr="00776A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Массовая культура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7880" w:rsidRDefault="0076013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2589E">
              <w:rPr>
                <w:rFonts w:ascii="Times New Roman" w:hAnsi="Times New Roman"/>
                <w:sz w:val="24"/>
                <w:szCs w:val="24"/>
              </w:rPr>
              <w:t>.</w:t>
            </w:r>
            <w:r w:rsidR="00776A35">
              <w:rPr>
                <w:rFonts w:ascii="Times New Roman" w:hAnsi="Times New Roman"/>
                <w:sz w:val="24"/>
                <w:szCs w:val="24"/>
              </w:rPr>
              <w:t>1</w:t>
            </w:r>
            <w:r w:rsidR="00C2589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55C32" w:rsidRPr="00950EA6" w:rsidRDefault="00FF70B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500DF">
              <w:rPr>
                <w:rFonts w:ascii="Times New Roman" w:hAnsi="Times New Roman"/>
                <w:sz w:val="24"/>
                <w:szCs w:val="24"/>
              </w:rPr>
              <w:t>.</w:t>
            </w:r>
            <w:r w:rsidR="00F77880" w:rsidRPr="00950EA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5C8" w:rsidRPr="00950EA6" w:rsidTr="00984C00">
        <w:tc>
          <w:tcPr>
            <w:tcW w:w="993" w:type="dxa"/>
          </w:tcPr>
          <w:p w:rsidR="00F555C8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3</w:t>
            </w:r>
            <w:r w:rsidR="003103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555C8" w:rsidRPr="00950EA6" w:rsidRDefault="00F555C8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A4033D">
              <w:rPr>
                <w:rFonts w:ascii="Times New Roman" w:hAnsi="Times New Roman"/>
                <w:sz w:val="24"/>
                <w:szCs w:val="24"/>
              </w:rPr>
              <w:t xml:space="preserve"> (тест) </w:t>
            </w:r>
            <w:r w:rsidRPr="00950EA6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AA47D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0EA6">
              <w:rPr>
                <w:rFonts w:ascii="Times New Roman" w:hAnsi="Times New Roman"/>
                <w:sz w:val="24"/>
                <w:szCs w:val="24"/>
              </w:rPr>
              <w:t>Общество как мир культуры»</w:t>
            </w:r>
          </w:p>
        </w:tc>
        <w:tc>
          <w:tcPr>
            <w:tcW w:w="1134" w:type="dxa"/>
          </w:tcPr>
          <w:p w:rsidR="00F555C8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880" w:rsidRPr="00950EA6" w:rsidRDefault="00FF70B0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77880" w:rsidRPr="00950EA6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555C8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555C8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7D5" w:rsidRPr="00950EA6" w:rsidTr="00984C00">
        <w:tc>
          <w:tcPr>
            <w:tcW w:w="993" w:type="dxa"/>
          </w:tcPr>
          <w:p w:rsidR="007067D5" w:rsidRPr="00950EA6" w:rsidRDefault="007067D5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4"/>
          </w:tcPr>
          <w:p w:rsidR="007067D5" w:rsidRPr="00950EA6" w:rsidRDefault="007067D5" w:rsidP="00950E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i/>
                <w:sz w:val="24"/>
                <w:szCs w:val="24"/>
              </w:rPr>
              <w:t>Глава 3. Правовое регулирование общественных отношений</w:t>
            </w:r>
            <w:r w:rsidR="001B0C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(34 ч)</w:t>
            </w:r>
          </w:p>
        </w:tc>
      </w:tr>
      <w:tr w:rsidR="00BF6AB9" w:rsidRPr="00950EA6" w:rsidTr="00984C00">
        <w:tc>
          <w:tcPr>
            <w:tcW w:w="993" w:type="dxa"/>
          </w:tcPr>
          <w:p w:rsidR="00BF6AB9" w:rsidRPr="00950EA6" w:rsidRDefault="002E2B6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555C8" w:rsidRPr="00950EA6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F6AB9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1134" w:type="dxa"/>
          </w:tcPr>
          <w:p w:rsidR="00BF6AB9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7DBC" w:rsidRDefault="00FF70B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97DBC" w:rsidRPr="00950EA6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77880" w:rsidRPr="00950EA6" w:rsidRDefault="00FF70B0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7880" w:rsidRPr="00950E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BF6AB9" w:rsidRPr="00950EA6" w:rsidRDefault="00BF6AB9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7D5" w:rsidRPr="00950EA6" w:rsidTr="00984C00">
        <w:tc>
          <w:tcPr>
            <w:tcW w:w="993" w:type="dxa"/>
          </w:tcPr>
          <w:p w:rsidR="007067D5" w:rsidRPr="00950EA6" w:rsidRDefault="00662DCB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555C8" w:rsidRPr="00950EA6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067D5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1134" w:type="dxa"/>
          </w:tcPr>
          <w:p w:rsidR="007067D5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7DBC" w:rsidRDefault="00FF70B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97DBC" w:rsidRPr="00950EA6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77880" w:rsidRPr="00950EA6" w:rsidRDefault="00FF70B0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76A35">
              <w:rPr>
                <w:rFonts w:ascii="Times New Roman" w:hAnsi="Times New Roman"/>
                <w:sz w:val="24"/>
                <w:szCs w:val="24"/>
              </w:rPr>
              <w:t>.0</w:t>
            </w:r>
            <w:r w:rsidR="004F7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067D5" w:rsidRPr="00950EA6" w:rsidRDefault="007067D5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7D5" w:rsidRPr="00950EA6" w:rsidTr="00984C00">
        <w:tc>
          <w:tcPr>
            <w:tcW w:w="993" w:type="dxa"/>
          </w:tcPr>
          <w:p w:rsidR="007067D5" w:rsidRPr="00950EA6" w:rsidRDefault="00662DCB" w:rsidP="00AA4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AA47DD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7067D5" w:rsidRPr="00950EA6" w:rsidRDefault="007067D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1134" w:type="dxa"/>
          </w:tcPr>
          <w:p w:rsidR="007067D5" w:rsidRPr="00950EA6" w:rsidRDefault="00F555C8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7880" w:rsidRDefault="00FF70B0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:rsidR="00E97DBC" w:rsidRPr="00950EA6" w:rsidRDefault="00D57982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F70B0">
              <w:rPr>
                <w:rFonts w:ascii="Times New Roman" w:hAnsi="Times New Roman"/>
                <w:sz w:val="24"/>
                <w:szCs w:val="24"/>
              </w:rPr>
              <w:t>3</w:t>
            </w:r>
            <w:r w:rsidR="00F77880" w:rsidRPr="00950E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7067D5" w:rsidRPr="00950EA6" w:rsidRDefault="007067D5" w:rsidP="00EE3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662DCB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82EC0" w:rsidRPr="00950EA6" w:rsidRDefault="00310364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Правоотношения. П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раво</w:t>
            </w:r>
            <w:r>
              <w:rPr>
                <w:rFonts w:ascii="Times New Roman" w:hAnsi="Times New Roman"/>
                <w:sz w:val="24"/>
                <w:szCs w:val="24"/>
              </w:rPr>
              <w:t>мерное поведение.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FF70B0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882EC0" w:rsidRPr="00950EA6" w:rsidRDefault="00F60A24" w:rsidP="00F7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882EC0" w:rsidRPr="00950EA6" w:rsidRDefault="00882EC0" w:rsidP="00EE3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662DCB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F60A24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882EC0" w:rsidRPr="00950EA6" w:rsidRDefault="00F60A24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F7687">
              <w:rPr>
                <w:rFonts w:ascii="Times New Roman" w:hAnsi="Times New Roman"/>
                <w:sz w:val="24"/>
                <w:szCs w:val="24"/>
              </w:rPr>
              <w:t>.</w:t>
            </w:r>
            <w:r w:rsidR="00882EC0">
              <w:rPr>
                <w:rFonts w:ascii="Times New Roman" w:hAnsi="Times New Roman"/>
                <w:sz w:val="24"/>
                <w:szCs w:val="24"/>
              </w:rPr>
              <w:t>0</w:t>
            </w:r>
            <w:r w:rsidR="004F7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662DCB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F60A24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882EC0" w:rsidRPr="00950EA6" w:rsidRDefault="00F60A24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662DCB" w:rsidP="00662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AA47D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882EC0" w:rsidRPr="00950EA6" w:rsidRDefault="00D8521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социальной защиты и социального обеспечения.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F60A24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  <w:p w:rsidR="00882EC0" w:rsidRPr="00950EA6" w:rsidRDefault="00F60A24" w:rsidP="001B0C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B0CF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219" w:rsidRPr="00950EA6" w:rsidTr="00984C00">
        <w:tc>
          <w:tcPr>
            <w:tcW w:w="993" w:type="dxa"/>
          </w:tcPr>
          <w:p w:rsidR="00D85219" w:rsidRPr="00950EA6" w:rsidRDefault="004F7687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AE69B3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5670" w:type="dxa"/>
          </w:tcPr>
          <w:p w:rsidR="00D85219" w:rsidRDefault="00D8521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предпринимательской деятельности.</w:t>
            </w:r>
          </w:p>
        </w:tc>
        <w:tc>
          <w:tcPr>
            <w:tcW w:w="1134" w:type="dxa"/>
          </w:tcPr>
          <w:p w:rsidR="00D85219" w:rsidRPr="00950EA6" w:rsidRDefault="004F7687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687" w:rsidRDefault="00F60A24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768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1B0CF7" w:rsidRDefault="00F60A24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B0CF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D85219" w:rsidRPr="00950EA6" w:rsidRDefault="00D85219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Правовое регулирование занятости и трудоустройства</w:t>
            </w:r>
            <w:r w:rsidR="00D852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57982" w:rsidRDefault="00F60A24" w:rsidP="00D57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882EC0" w:rsidRPr="00950EA6" w:rsidRDefault="00F60A24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57982">
              <w:rPr>
                <w:rFonts w:ascii="Times New Roman" w:hAnsi="Times New Roman"/>
                <w:sz w:val="24"/>
                <w:szCs w:val="24"/>
              </w:rPr>
              <w:t>.</w:t>
            </w:r>
            <w:r w:rsidR="00882EC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219" w:rsidRPr="00950EA6" w:rsidTr="00984C00">
        <w:tc>
          <w:tcPr>
            <w:tcW w:w="993" w:type="dxa"/>
          </w:tcPr>
          <w:p w:rsidR="00D85219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5670" w:type="dxa"/>
          </w:tcPr>
          <w:p w:rsidR="00D85219" w:rsidRPr="00950EA6" w:rsidRDefault="00D85219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право.</w:t>
            </w:r>
          </w:p>
        </w:tc>
        <w:tc>
          <w:tcPr>
            <w:tcW w:w="1134" w:type="dxa"/>
          </w:tcPr>
          <w:p w:rsidR="00D85219" w:rsidRPr="00950EA6" w:rsidRDefault="004F7687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687" w:rsidRDefault="00316847" w:rsidP="00D57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1B0CF7" w:rsidRDefault="00316847" w:rsidP="00D579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B0CF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85219" w:rsidRPr="00950EA6" w:rsidRDefault="00D85219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316847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82EC0" w:rsidRPr="00950EA6" w:rsidRDefault="00316847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Процессуальные отрасли права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316847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82EC0" w:rsidRPr="00950EA6" w:rsidRDefault="00316847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316847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82EC0" w:rsidRPr="0094476A" w:rsidRDefault="00316847" w:rsidP="00173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6A">
              <w:rPr>
                <w:rFonts w:ascii="Times New Roman" w:hAnsi="Times New Roman"/>
                <w:sz w:val="24"/>
                <w:szCs w:val="24"/>
              </w:rPr>
              <w:t>28</w:t>
            </w:r>
            <w:r w:rsidR="00882EC0" w:rsidRPr="0094476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0B60D0">
              <w:rPr>
                <w:rFonts w:ascii="Times New Roman" w:hAnsi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Международная защита прав</w:t>
            </w:r>
            <w:r w:rsidR="00D85219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AD7666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882EC0" w:rsidRPr="00950EA6" w:rsidRDefault="00AD7666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82EC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882EC0" w:rsidRPr="00950EA6" w:rsidRDefault="00882EC0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EC0" w:rsidRPr="00950EA6" w:rsidTr="00984C00">
        <w:tc>
          <w:tcPr>
            <w:tcW w:w="993" w:type="dxa"/>
          </w:tcPr>
          <w:p w:rsidR="00882EC0" w:rsidRPr="00950EA6" w:rsidRDefault="00AE69B3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882EC0" w:rsidRPr="00950EA6">
              <w:rPr>
                <w:rFonts w:ascii="Times New Roman" w:hAnsi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82EC0" w:rsidRPr="00950EA6" w:rsidRDefault="00882EC0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 xml:space="preserve">Правовые основы антитеррористической политики Российского государства </w:t>
            </w:r>
          </w:p>
        </w:tc>
        <w:tc>
          <w:tcPr>
            <w:tcW w:w="1134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EC0" w:rsidRDefault="00AD7666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7687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2EC0" w:rsidRPr="00950EA6" w:rsidRDefault="00AD7666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82EC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882EC0" w:rsidRPr="00950EA6" w:rsidRDefault="00882EC0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75" w:rsidRPr="00950EA6" w:rsidTr="00984C00">
        <w:tc>
          <w:tcPr>
            <w:tcW w:w="993" w:type="dxa"/>
          </w:tcPr>
          <w:p w:rsidR="00972475" w:rsidRPr="00950EA6" w:rsidRDefault="00972475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6</w:t>
            </w:r>
            <w:r w:rsidR="00AD7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72475" w:rsidRPr="00950EA6" w:rsidRDefault="0097247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(тест)</w:t>
            </w:r>
            <w:r w:rsidRPr="00950EA6">
              <w:rPr>
                <w:rFonts w:ascii="Times New Roman" w:hAnsi="Times New Roman"/>
                <w:sz w:val="24"/>
                <w:szCs w:val="24"/>
              </w:rPr>
              <w:t xml:space="preserve"> по теме «Правовое регулирование общественных отношений»</w:t>
            </w:r>
          </w:p>
        </w:tc>
        <w:tc>
          <w:tcPr>
            <w:tcW w:w="1134" w:type="dxa"/>
          </w:tcPr>
          <w:p w:rsidR="00972475" w:rsidRPr="00950EA6" w:rsidRDefault="00972475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2475" w:rsidRPr="00950EA6" w:rsidRDefault="00AD7666" w:rsidP="00FA2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72475" w:rsidRPr="00950E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972475" w:rsidRPr="00950EA6" w:rsidRDefault="00972475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475" w:rsidRPr="00950EA6" w:rsidTr="00984C00">
        <w:tc>
          <w:tcPr>
            <w:tcW w:w="993" w:type="dxa"/>
          </w:tcPr>
          <w:p w:rsidR="00972475" w:rsidRPr="00950EA6" w:rsidRDefault="00972475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76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72475" w:rsidRPr="00662D1D" w:rsidRDefault="00972475" w:rsidP="00950EA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134" w:type="dxa"/>
          </w:tcPr>
          <w:p w:rsidR="00972475" w:rsidRPr="00950EA6" w:rsidRDefault="00972475" w:rsidP="00950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E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2475" w:rsidRPr="00950EA6" w:rsidRDefault="00AD7666" w:rsidP="00FA2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72475" w:rsidRPr="00950E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972475" w:rsidRPr="00950EA6" w:rsidRDefault="00972475" w:rsidP="00FA0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AB9" w:rsidRPr="00A70F18" w:rsidRDefault="00BF6AB9" w:rsidP="00BF6AB9">
      <w:pPr>
        <w:jc w:val="center"/>
        <w:rPr>
          <w:rFonts w:ascii="Times New Roman" w:hAnsi="Times New Roman"/>
          <w:sz w:val="24"/>
          <w:szCs w:val="24"/>
        </w:rPr>
      </w:pPr>
    </w:p>
    <w:sectPr w:rsidR="00BF6AB9" w:rsidRPr="00A70F18" w:rsidSect="00CD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635D3"/>
    <w:multiLevelType w:val="hybridMultilevel"/>
    <w:tmpl w:val="9A1EDA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C92"/>
    <w:rsid w:val="00064153"/>
    <w:rsid w:val="000706D8"/>
    <w:rsid w:val="000A7C42"/>
    <w:rsid w:val="000B60D0"/>
    <w:rsid w:val="000D77EA"/>
    <w:rsid w:val="000F5731"/>
    <w:rsid w:val="00173093"/>
    <w:rsid w:val="001736BA"/>
    <w:rsid w:val="001A0D61"/>
    <w:rsid w:val="001B0CF7"/>
    <w:rsid w:val="001C4DB7"/>
    <w:rsid w:val="001E03F1"/>
    <w:rsid w:val="0020242A"/>
    <w:rsid w:val="00282CAD"/>
    <w:rsid w:val="002845B1"/>
    <w:rsid w:val="002B67D9"/>
    <w:rsid w:val="002C67F9"/>
    <w:rsid w:val="002E2A2E"/>
    <w:rsid w:val="002E2B68"/>
    <w:rsid w:val="00310364"/>
    <w:rsid w:val="00316847"/>
    <w:rsid w:val="0035209F"/>
    <w:rsid w:val="003C3235"/>
    <w:rsid w:val="003D7262"/>
    <w:rsid w:val="003E05A4"/>
    <w:rsid w:val="00416749"/>
    <w:rsid w:val="004664A4"/>
    <w:rsid w:val="00472FB6"/>
    <w:rsid w:val="004B3C89"/>
    <w:rsid w:val="004F6CCD"/>
    <w:rsid w:val="004F7687"/>
    <w:rsid w:val="00500049"/>
    <w:rsid w:val="005018C6"/>
    <w:rsid w:val="00504ED4"/>
    <w:rsid w:val="00517D58"/>
    <w:rsid w:val="005A3DEB"/>
    <w:rsid w:val="005B01BA"/>
    <w:rsid w:val="005C2159"/>
    <w:rsid w:val="005D3946"/>
    <w:rsid w:val="00605CF4"/>
    <w:rsid w:val="0065419D"/>
    <w:rsid w:val="00662D1D"/>
    <w:rsid w:val="00662DCB"/>
    <w:rsid w:val="00687DC1"/>
    <w:rsid w:val="006E2F25"/>
    <w:rsid w:val="00705A1F"/>
    <w:rsid w:val="007067D5"/>
    <w:rsid w:val="00716647"/>
    <w:rsid w:val="00725804"/>
    <w:rsid w:val="00754044"/>
    <w:rsid w:val="00760138"/>
    <w:rsid w:val="00776A35"/>
    <w:rsid w:val="007B39CB"/>
    <w:rsid w:val="007C4C92"/>
    <w:rsid w:val="007F60A4"/>
    <w:rsid w:val="00812711"/>
    <w:rsid w:val="00867C92"/>
    <w:rsid w:val="00882EC0"/>
    <w:rsid w:val="00897D23"/>
    <w:rsid w:val="008A2A25"/>
    <w:rsid w:val="008F0659"/>
    <w:rsid w:val="00935CCA"/>
    <w:rsid w:val="00942C83"/>
    <w:rsid w:val="0094476A"/>
    <w:rsid w:val="00950EA6"/>
    <w:rsid w:val="00972475"/>
    <w:rsid w:val="00984C00"/>
    <w:rsid w:val="009B7CAC"/>
    <w:rsid w:val="009E003D"/>
    <w:rsid w:val="009E151B"/>
    <w:rsid w:val="00A331BE"/>
    <w:rsid w:val="00A373FA"/>
    <w:rsid w:val="00A4033D"/>
    <w:rsid w:val="00A51BCB"/>
    <w:rsid w:val="00A604BB"/>
    <w:rsid w:val="00A70F18"/>
    <w:rsid w:val="00AA47DD"/>
    <w:rsid w:val="00AA622E"/>
    <w:rsid w:val="00AD4B5B"/>
    <w:rsid w:val="00AD7666"/>
    <w:rsid w:val="00AE4716"/>
    <w:rsid w:val="00AE69B3"/>
    <w:rsid w:val="00AE73FE"/>
    <w:rsid w:val="00AF0D03"/>
    <w:rsid w:val="00B1083F"/>
    <w:rsid w:val="00B16850"/>
    <w:rsid w:val="00B22655"/>
    <w:rsid w:val="00B315A8"/>
    <w:rsid w:val="00B928A6"/>
    <w:rsid w:val="00BD4DE1"/>
    <w:rsid w:val="00BF6AB9"/>
    <w:rsid w:val="00C115E2"/>
    <w:rsid w:val="00C2589E"/>
    <w:rsid w:val="00C355FE"/>
    <w:rsid w:val="00C359D9"/>
    <w:rsid w:val="00C74450"/>
    <w:rsid w:val="00C91F6F"/>
    <w:rsid w:val="00CA1951"/>
    <w:rsid w:val="00CC6089"/>
    <w:rsid w:val="00CD3785"/>
    <w:rsid w:val="00CD6EDB"/>
    <w:rsid w:val="00D01680"/>
    <w:rsid w:val="00D169CC"/>
    <w:rsid w:val="00D3756F"/>
    <w:rsid w:val="00D4751D"/>
    <w:rsid w:val="00D57982"/>
    <w:rsid w:val="00D77498"/>
    <w:rsid w:val="00D85219"/>
    <w:rsid w:val="00DB3F10"/>
    <w:rsid w:val="00DE5BAF"/>
    <w:rsid w:val="00DE6EAF"/>
    <w:rsid w:val="00E500DF"/>
    <w:rsid w:val="00E55C32"/>
    <w:rsid w:val="00E67C60"/>
    <w:rsid w:val="00E97DBC"/>
    <w:rsid w:val="00EE32C7"/>
    <w:rsid w:val="00EF4A80"/>
    <w:rsid w:val="00F372AF"/>
    <w:rsid w:val="00F555C8"/>
    <w:rsid w:val="00F60A24"/>
    <w:rsid w:val="00F77880"/>
    <w:rsid w:val="00F91C90"/>
    <w:rsid w:val="00F92D4A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D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DB"/>
    <w:pPr>
      <w:ind w:left="720"/>
      <w:contextualSpacing/>
    </w:pPr>
    <w:rPr>
      <w:rFonts w:eastAsia="Calibri"/>
    </w:rPr>
  </w:style>
  <w:style w:type="table" w:customStyle="1" w:styleId="1">
    <w:name w:val="Сетка таблицы1"/>
    <w:basedOn w:val="a1"/>
    <w:next w:val="a4"/>
    <w:uiPriority w:val="59"/>
    <w:rsid w:val="00BF6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F6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DE5BA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DE5BAF"/>
  </w:style>
  <w:style w:type="paragraph" w:styleId="a7">
    <w:name w:val="Body Text"/>
    <w:basedOn w:val="a"/>
    <w:link w:val="a8"/>
    <w:unhideWhenUsed/>
    <w:rsid w:val="00984C00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C00"/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44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F6C7-00B8-46F4-8B2D-93F2EE00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rajbuhina</dc:creator>
  <cp:keywords/>
  <dc:description/>
  <cp:lastModifiedBy>user</cp:lastModifiedBy>
  <cp:revision>80</cp:revision>
  <cp:lastPrinted>2022-09-16T11:05:00Z</cp:lastPrinted>
  <dcterms:created xsi:type="dcterms:W3CDTF">2016-10-10T09:34:00Z</dcterms:created>
  <dcterms:modified xsi:type="dcterms:W3CDTF">2022-11-08T18:38:00Z</dcterms:modified>
</cp:coreProperties>
</file>