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F55" w:rsidRDefault="00FB2FA7" w:rsidP="006E306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r>
        <w:rPr>
          <w:rFonts w:ascii="Times New Roman" w:hAnsi="Times New Roman" w:cs="Times New Roman"/>
          <w:b/>
          <w:noProof/>
          <w:sz w:val="24"/>
          <w:szCs w:val="24"/>
          <w:u w:val="single"/>
          <w:lang w:eastAsia="ru-RU"/>
        </w:rPr>
        <w:drawing>
          <wp:inline distT="0" distB="0" distL="0" distR="0" wp14:anchorId="74FE81C5" wp14:editId="62C54ACA">
            <wp:extent cx="6840220" cy="9759069"/>
            <wp:effectExtent l="0" t="0" r="0" b="0"/>
            <wp:docPr id="1" name="Рисунок 1" descr="G:\тит скан 23-24\CCI06102023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тит скан 23-24\CCI06102023_0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759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07018" w:rsidRDefault="00907018" w:rsidP="006E306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E306C" w:rsidRPr="00B32C21" w:rsidRDefault="006E306C" w:rsidP="00FA7EA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2C21">
        <w:rPr>
          <w:rFonts w:ascii="Times New Roman" w:hAnsi="Times New Roman" w:cs="Times New Roman"/>
          <w:b/>
          <w:sz w:val="24"/>
          <w:szCs w:val="24"/>
          <w:u w:val="single"/>
        </w:rPr>
        <w:t>Пояснительная записка.</w:t>
      </w:r>
    </w:p>
    <w:p w:rsidR="00A73D35" w:rsidRPr="00A73D35" w:rsidRDefault="00A73D35" w:rsidP="003E376D">
      <w:pPr>
        <w:shd w:val="clear" w:color="auto" w:fill="FFFFFF"/>
        <w:spacing w:after="0" w:line="240" w:lineRule="auto"/>
        <w:rPr>
          <w:rFonts w:ascii="Times New Roman" w:hAnsi="Times New Roman"/>
          <w:bCs/>
          <w:spacing w:val="-10"/>
          <w:sz w:val="24"/>
          <w:szCs w:val="24"/>
          <w:lang w:eastAsia="ru-RU"/>
        </w:rPr>
      </w:pPr>
      <w:r w:rsidRPr="00A73D35">
        <w:rPr>
          <w:rFonts w:ascii="Times New Roman" w:hAnsi="Times New Roman"/>
          <w:bCs/>
          <w:spacing w:val="-10"/>
          <w:sz w:val="24"/>
          <w:szCs w:val="24"/>
          <w:lang w:eastAsia="ru-RU"/>
        </w:rPr>
        <w:t xml:space="preserve">             Данная рабочая програм</w:t>
      </w:r>
      <w:r w:rsidR="00DF30AB">
        <w:rPr>
          <w:rFonts w:ascii="Times New Roman" w:hAnsi="Times New Roman"/>
          <w:bCs/>
          <w:spacing w:val="-10"/>
          <w:sz w:val="24"/>
          <w:szCs w:val="24"/>
          <w:lang w:eastAsia="ru-RU"/>
        </w:rPr>
        <w:t>ма по физической культуре в 11</w:t>
      </w:r>
      <w:r w:rsidR="00FE2256">
        <w:rPr>
          <w:rFonts w:ascii="Times New Roman" w:hAnsi="Times New Roman"/>
          <w:bCs/>
          <w:spacing w:val="-10"/>
          <w:sz w:val="24"/>
          <w:szCs w:val="24"/>
          <w:lang w:eastAsia="ru-RU"/>
        </w:rPr>
        <w:t xml:space="preserve"> </w:t>
      </w:r>
      <w:r w:rsidRPr="00A73D35">
        <w:rPr>
          <w:rFonts w:ascii="Times New Roman" w:hAnsi="Times New Roman"/>
          <w:bCs/>
          <w:spacing w:val="-10"/>
          <w:sz w:val="24"/>
          <w:szCs w:val="24"/>
          <w:lang w:eastAsia="ru-RU"/>
        </w:rPr>
        <w:t xml:space="preserve">классе   составлена  в соответствии </w:t>
      </w:r>
      <w:proofErr w:type="gramStart"/>
      <w:r w:rsidRPr="00A73D35">
        <w:rPr>
          <w:rFonts w:ascii="Times New Roman" w:hAnsi="Times New Roman"/>
          <w:bCs/>
          <w:spacing w:val="-10"/>
          <w:sz w:val="24"/>
          <w:szCs w:val="24"/>
          <w:lang w:eastAsia="ru-RU"/>
        </w:rPr>
        <w:t>с</w:t>
      </w:r>
      <w:proofErr w:type="gramEnd"/>
      <w:r w:rsidRPr="00A73D35">
        <w:rPr>
          <w:rFonts w:ascii="Times New Roman" w:hAnsi="Times New Roman"/>
          <w:bCs/>
          <w:spacing w:val="-10"/>
          <w:sz w:val="24"/>
          <w:szCs w:val="24"/>
          <w:lang w:eastAsia="ru-RU"/>
        </w:rPr>
        <w:t>:</w:t>
      </w:r>
    </w:p>
    <w:p w:rsidR="00A73D35" w:rsidRPr="00A73D35" w:rsidRDefault="00A73D35" w:rsidP="003E376D">
      <w:pPr>
        <w:shd w:val="clear" w:color="auto" w:fill="FFFFFF"/>
        <w:spacing w:after="0" w:line="240" w:lineRule="auto"/>
        <w:rPr>
          <w:rFonts w:ascii="Times New Roman" w:hAnsi="Times New Roman"/>
          <w:bCs/>
          <w:spacing w:val="-10"/>
          <w:sz w:val="24"/>
          <w:szCs w:val="24"/>
          <w:lang w:eastAsia="ru-RU"/>
        </w:rPr>
      </w:pPr>
      <w:r w:rsidRPr="00A73D35">
        <w:rPr>
          <w:rFonts w:ascii="Times New Roman" w:hAnsi="Times New Roman"/>
          <w:bCs/>
          <w:spacing w:val="-10"/>
          <w:sz w:val="24"/>
          <w:szCs w:val="24"/>
          <w:lang w:eastAsia="ru-RU"/>
        </w:rPr>
        <w:t>Законы:</w:t>
      </w:r>
    </w:p>
    <w:p w:rsidR="00A73D35" w:rsidRPr="00A73D35" w:rsidRDefault="00A73D35" w:rsidP="003E376D">
      <w:pPr>
        <w:shd w:val="clear" w:color="auto" w:fill="FFFFFF"/>
        <w:spacing w:after="0" w:line="240" w:lineRule="auto"/>
        <w:rPr>
          <w:rFonts w:ascii="Times New Roman" w:hAnsi="Times New Roman"/>
          <w:bCs/>
          <w:spacing w:val="-10"/>
          <w:sz w:val="24"/>
          <w:szCs w:val="24"/>
          <w:lang w:eastAsia="ru-RU"/>
        </w:rPr>
      </w:pPr>
      <w:r w:rsidRPr="00A73D35">
        <w:rPr>
          <w:rFonts w:ascii="Times New Roman" w:hAnsi="Times New Roman"/>
          <w:bCs/>
          <w:spacing w:val="-10"/>
          <w:sz w:val="24"/>
          <w:szCs w:val="24"/>
          <w:lang w:eastAsia="ru-RU"/>
        </w:rPr>
        <w:t>- Федеральный Закон «Об образовании в Российской Федерации» (от 29.12. 2012 № 273-ФЗ);</w:t>
      </w:r>
    </w:p>
    <w:p w:rsidR="00A73D35" w:rsidRPr="00A73D35" w:rsidRDefault="00A73D35" w:rsidP="003E376D">
      <w:pPr>
        <w:shd w:val="clear" w:color="auto" w:fill="FFFFFF"/>
        <w:spacing w:after="0" w:line="240" w:lineRule="auto"/>
        <w:rPr>
          <w:rFonts w:ascii="Times New Roman" w:hAnsi="Times New Roman"/>
          <w:bCs/>
          <w:spacing w:val="-10"/>
          <w:sz w:val="24"/>
          <w:szCs w:val="24"/>
          <w:lang w:eastAsia="ru-RU"/>
        </w:rPr>
      </w:pPr>
      <w:r w:rsidRPr="00A73D35">
        <w:rPr>
          <w:rFonts w:ascii="Times New Roman" w:hAnsi="Times New Roman"/>
          <w:bCs/>
          <w:spacing w:val="-10"/>
          <w:sz w:val="24"/>
          <w:szCs w:val="24"/>
          <w:lang w:eastAsia="ru-RU"/>
        </w:rPr>
        <w:t>-Федеральный Государственный образовательный стандарт основного общего образования (Приказ МО РФ от 17.12.2010г. № 1897)</w:t>
      </w:r>
    </w:p>
    <w:p w:rsidR="00A73D35" w:rsidRPr="00A73D35" w:rsidRDefault="00A73D35" w:rsidP="003E376D">
      <w:pPr>
        <w:shd w:val="clear" w:color="auto" w:fill="FFFFFF"/>
        <w:spacing w:after="0" w:line="240" w:lineRule="auto"/>
        <w:rPr>
          <w:rFonts w:ascii="Times New Roman" w:hAnsi="Times New Roman"/>
          <w:bCs/>
          <w:spacing w:val="-10"/>
          <w:sz w:val="24"/>
          <w:szCs w:val="24"/>
          <w:lang w:eastAsia="ru-RU"/>
        </w:rPr>
      </w:pPr>
      <w:r w:rsidRPr="00A73D35">
        <w:rPr>
          <w:rFonts w:ascii="Times New Roman" w:hAnsi="Times New Roman"/>
          <w:bCs/>
          <w:spacing w:val="-10"/>
          <w:sz w:val="24"/>
          <w:szCs w:val="24"/>
          <w:lang w:eastAsia="ru-RU"/>
        </w:rPr>
        <w:t>Постановления:</w:t>
      </w:r>
    </w:p>
    <w:p w:rsidR="00A73D35" w:rsidRPr="00A73D35" w:rsidRDefault="00A73D35" w:rsidP="003E376D">
      <w:pPr>
        <w:shd w:val="clear" w:color="auto" w:fill="FFFFFF"/>
        <w:spacing w:after="0" w:line="240" w:lineRule="auto"/>
        <w:rPr>
          <w:rFonts w:ascii="Times New Roman" w:hAnsi="Times New Roman"/>
          <w:bCs/>
          <w:spacing w:val="-10"/>
          <w:sz w:val="24"/>
          <w:szCs w:val="24"/>
          <w:lang w:eastAsia="ru-RU"/>
        </w:rPr>
      </w:pPr>
      <w:r w:rsidRPr="00A73D35">
        <w:rPr>
          <w:rFonts w:ascii="Times New Roman" w:hAnsi="Times New Roman"/>
          <w:bCs/>
          <w:spacing w:val="-10"/>
          <w:sz w:val="24"/>
          <w:szCs w:val="24"/>
          <w:lang w:eastAsia="ru-RU"/>
        </w:rPr>
        <w:t>- постановление Главного государственного санитарного врача РФ от 29.12.2010 № 189 «Об утверждении СанПиН 2.4.2.2821-10 «Санитарно-эпидемиологические требования к условиям и организации обучения в общеобразовательных учреждениях» (в ред. изменений № 1, утв. Постановлением Главного государственного санитарного врача РФ от 29.06.2011 № 85, изменений № 2, утв. Постановлением Главного государственного санитарного врача РФ от 25.12.2013 № 72).</w:t>
      </w:r>
    </w:p>
    <w:p w:rsidR="00A73D35" w:rsidRPr="00A73D35" w:rsidRDefault="00A73D35" w:rsidP="003E376D">
      <w:pPr>
        <w:shd w:val="clear" w:color="auto" w:fill="FFFFFF"/>
        <w:spacing w:after="0" w:line="240" w:lineRule="auto"/>
        <w:rPr>
          <w:rFonts w:ascii="Times New Roman" w:hAnsi="Times New Roman"/>
          <w:bCs/>
          <w:spacing w:val="-10"/>
          <w:sz w:val="24"/>
          <w:szCs w:val="24"/>
          <w:lang w:eastAsia="ru-RU"/>
        </w:rPr>
      </w:pPr>
      <w:r w:rsidRPr="00A73D35">
        <w:rPr>
          <w:rFonts w:ascii="Times New Roman" w:hAnsi="Times New Roman"/>
          <w:bCs/>
          <w:spacing w:val="-10"/>
          <w:sz w:val="24"/>
          <w:szCs w:val="24"/>
          <w:lang w:eastAsia="ru-RU"/>
        </w:rPr>
        <w:t>-Рабочие программы Фиэическая культура  В.И. Лях. «Просвещение, 2014г</w:t>
      </w:r>
    </w:p>
    <w:p w:rsidR="00A73D35" w:rsidRPr="00A73D35" w:rsidRDefault="00FE2256" w:rsidP="003E376D">
      <w:pPr>
        <w:shd w:val="clear" w:color="auto" w:fill="FFFFFF"/>
        <w:spacing w:after="0" w:line="240" w:lineRule="auto"/>
        <w:rPr>
          <w:rFonts w:ascii="Times New Roman" w:hAnsi="Times New Roman"/>
          <w:bCs/>
          <w:spacing w:val="-10"/>
          <w:sz w:val="24"/>
          <w:szCs w:val="24"/>
          <w:lang w:eastAsia="ru-RU"/>
        </w:rPr>
      </w:pPr>
      <w:r>
        <w:rPr>
          <w:rFonts w:ascii="Times New Roman" w:hAnsi="Times New Roman"/>
          <w:bCs/>
          <w:spacing w:val="-10"/>
          <w:sz w:val="24"/>
          <w:szCs w:val="24"/>
          <w:lang w:eastAsia="ru-RU"/>
        </w:rPr>
        <w:t xml:space="preserve">Физическая культура 10-11 </w:t>
      </w:r>
      <w:r w:rsidR="00A73D35" w:rsidRPr="00A73D35">
        <w:rPr>
          <w:rFonts w:ascii="Times New Roman" w:hAnsi="Times New Roman"/>
          <w:bCs/>
          <w:spacing w:val="-10"/>
          <w:sz w:val="24"/>
          <w:szCs w:val="24"/>
          <w:lang w:eastAsia="ru-RU"/>
        </w:rPr>
        <w:t>классы-В.И. Лях –М. Просвещение.2014г.</w:t>
      </w:r>
    </w:p>
    <w:p w:rsidR="00A73D35" w:rsidRPr="00A73D35" w:rsidRDefault="00A73D35" w:rsidP="003E376D">
      <w:pPr>
        <w:shd w:val="clear" w:color="auto" w:fill="FFFFFF"/>
        <w:spacing w:after="0" w:line="240" w:lineRule="auto"/>
        <w:rPr>
          <w:rFonts w:ascii="Times New Roman" w:hAnsi="Times New Roman"/>
          <w:bCs/>
          <w:spacing w:val="-10"/>
          <w:sz w:val="24"/>
          <w:szCs w:val="24"/>
          <w:lang w:eastAsia="ru-RU"/>
        </w:rPr>
      </w:pPr>
      <w:r w:rsidRPr="00A73D35">
        <w:rPr>
          <w:rFonts w:ascii="Times New Roman" w:hAnsi="Times New Roman"/>
          <w:bCs/>
          <w:spacing w:val="-10"/>
          <w:sz w:val="24"/>
          <w:szCs w:val="24"/>
          <w:lang w:eastAsia="ru-RU"/>
        </w:rPr>
        <w:t>- глава 3 Устава МБОУ Заветинской СОШ №2;</w:t>
      </w:r>
    </w:p>
    <w:p w:rsidR="00A73D35" w:rsidRPr="00A73D35" w:rsidRDefault="00A73D35" w:rsidP="003E376D">
      <w:pPr>
        <w:shd w:val="clear" w:color="auto" w:fill="FFFFFF"/>
        <w:spacing w:after="0" w:line="240" w:lineRule="auto"/>
        <w:rPr>
          <w:rFonts w:ascii="Times New Roman" w:hAnsi="Times New Roman"/>
          <w:bCs/>
          <w:spacing w:val="-10"/>
          <w:sz w:val="24"/>
          <w:szCs w:val="24"/>
          <w:lang w:eastAsia="ru-RU"/>
        </w:rPr>
      </w:pPr>
      <w:r w:rsidRPr="00A73D35">
        <w:rPr>
          <w:rFonts w:ascii="Times New Roman" w:hAnsi="Times New Roman"/>
          <w:bCs/>
          <w:spacing w:val="-10"/>
          <w:sz w:val="24"/>
          <w:szCs w:val="24"/>
          <w:lang w:eastAsia="ru-RU"/>
        </w:rPr>
        <w:t xml:space="preserve">-Календарный учебный  график  </w:t>
      </w:r>
      <w:r w:rsidR="00957C04">
        <w:rPr>
          <w:rFonts w:ascii="Times New Roman" w:hAnsi="Times New Roman"/>
          <w:bCs/>
          <w:spacing w:val="-10"/>
          <w:sz w:val="24"/>
          <w:szCs w:val="24"/>
          <w:lang w:eastAsia="ru-RU"/>
        </w:rPr>
        <w:t xml:space="preserve"> МБОУ Завети</w:t>
      </w:r>
      <w:r w:rsidR="00907018">
        <w:rPr>
          <w:rFonts w:ascii="Times New Roman" w:hAnsi="Times New Roman"/>
          <w:bCs/>
          <w:spacing w:val="-10"/>
          <w:sz w:val="24"/>
          <w:szCs w:val="24"/>
          <w:lang w:eastAsia="ru-RU"/>
        </w:rPr>
        <w:t>нской СОШ №2 на 2023-2024</w:t>
      </w:r>
      <w:r w:rsidR="0095397A">
        <w:rPr>
          <w:rFonts w:ascii="Times New Roman" w:hAnsi="Times New Roman"/>
          <w:bCs/>
          <w:spacing w:val="-10"/>
          <w:sz w:val="24"/>
          <w:szCs w:val="24"/>
          <w:lang w:eastAsia="ru-RU"/>
        </w:rPr>
        <w:t xml:space="preserve"> учебный </w:t>
      </w:r>
      <w:r w:rsidR="006C7501">
        <w:rPr>
          <w:rFonts w:ascii="Times New Roman" w:hAnsi="Times New Roman"/>
          <w:bCs/>
          <w:spacing w:val="-10"/>
          <w:sz w:val="24"/>
          <w:szCs w:val="24"/>
          <w:lang w:eastAsia="ru-RU"/>
        </w:rPr>
        <w:t>год.</w:t>
      </w:r>
    </w:p>
    <w:p w:rsidR="00A73D35" w:rsidRPr="00A73D35" w:rsidRDefault="00A73D35" w:rsidP="003E376D">
      <w:pPr>
        <w:shd w:val="clear" w:color="auto" w:fill="FFFFFF"/>
        <w:spacing w:after="0" w:line="240" w:lineRule="auto"/>
        <w:rPr>
          <w:rFonts w:ascii="Times New Roman" w:hAnsi="Times New Roman"/>
          <w:bCs/>
          <w:spacing w:val="-10"/>
          <w:sz w:val="24"/>
          <w:szCs w:val="24"/>
          <w:lang w:eastAsia="ru-RU"/>
        </w:rPr>
      </w:pPr>
      <w:r w:rsidRPr="00A73D35">
        <w:rPr>
          <w:rFonts w:ascii="Times New Roman" w:hAnsi="Times New Roman"/>
          <w:bCs/>
          <w:spacing w:val="-10"/>
          <w:sz w:val="24"/>
          <w:szCs w:val="24"/>
          <w:lang w:eastAsia="ru-RU"/>
        </w:rPr>
        <w:t>-Учебный план</w:t>
      </w:r>
      <w:r w:rsidR="00907018">
        <w:rPr>
          <w:rFonts w:ascii="Times New Roman" w:hAnsi="Times New Roman"/>
          <w:bCs/>
          <w:spacing w:val="-10"/>
          <w:sz w:val="24"/>
          <w:szCs w:val="24"/>
          <w:lang w:eastAsia="ru-RU"/>
        </w:rPr>
        <w:t xml:space="preserve"> МБОУ Заветинской СОШ №2 на 2023-2024</w:t>
      </w:r>
      <w:r w:rsidRPr="00A73D35">
        <w:rPr>
          <w:rFonts w:ascii="Times New Roman" w:hAnsi="Times New Roman"/>
          <w:bCs/>
          <w:spacing w:val="-10"/>
          <w:sz w:val="24"/>
          <w:szCs w:val="24"/>
          <w:lang w:eastAsia="ru-RU"/>
        </w:rPr>
        <w:t xml:space="preserve"> учебный год.</w:t>
      </w:r>
    </w:p>
    <w:p w:rsidR="00A73D35" w:rsidRPr="00A73D35" w:rsidRDefault="00A73D35" w:rsidP="003E376D">
      <w:pPr>
        <w:shd w:val="clear" w:color="auto" w:fill="FFFFFF"/>
        <w:spacing w:after="0" w:line="240" w:lineRule="auto"/>
        <w:rPr>
          <w:rFonts w:ascii="Times New Roman" w:hAnsi="Times New Roman"/>
          <w:bCs/>
          <w:spacing w:val="-10"/>
          <w:sz w:val="24"/>
          <w:szCs w:val="24"/>
          <w:lang w:eastAsia="ru-RU"/>
        </w:rPr>
      </w:pPr>
      <w:r w:rsidRPr="00A73D35">
        <w:rPr>
          <w:rFonts w:ascii="Times New Roman" w:hAnsi="Times New Roman"/>
          <w:bCs/>
          <w:spacing w:val="-10"/>
          <w:sz w:val="24"/>
          <w:szCs w:val="24"/>
          <w:lang w:eastAsia="ru-RU"/>
        </w:rPr>
        <w:t>-Основная образовательная программа осно</w:t>
      </w:r>
      <w:r w:rsidR="00907018">
        <w:rPr>
          <w:rFonts w:ascii="Times New Roman" w:hAnsi="Times New Roman"/>
          <w:bCs/>
          <w:spacing w:val="-10"/>
          <w:sz w:val="24"/>
          <w:szCs w:val="24"/>
          <w:lang w:eastAsia="ru-RU"/>
        </w:rPr>
        <w:t>вного общего образования на 2023-2024</w:t>
      </w:r>
      <w:r w:rsidRPr="00A73D35">
        <w:rPr>
          <w:rFonts w:ascii="Times New Roman" w:hAnsi="Times New Roman"/>
          <w:bCs/>
          <w:spacing w:val="-10"/>
          <w:sz w:val="24"/>
          <w:szCs w:val="24"/>
          <w:lang w:eastAsia="ru-RU"/>
        </w:rPr>
        <w:t xml:space="preserve"> учебный год, утв</w:t>
      </w:r>
      <w:r w:rsidR="0095397A">
        <w:rPr>
          <w:rFonts w:ascii="Times New Roman" w:hAnsi="Times New Roman"/>
          <w:bCs/>
          <w:spacing w:val="-10"/>
          <w:sz w:val="24"/>
          <w:szCs w:val="24"/>
          <w:lang w:eastAsia="ru-RU"/>
        </w:rPr>
        <w:t xml:space="preserve">ержденная приказом от </w:t>
      </w:r>
      <w:r w:rsidR="003322D1">
        <w:rPr>
          <w:rFonts w:ascii="Times New Roman" w:hAnsi="Times New Roman"/>
          <w:bCs/>
          <w:spacing w:val="-10"/>
          <w:sz w:val="24"/>
          <w:szCs w:val="24"/>
          <w:lang w:eastAsia="ru-RU"/>
        </w:rPr>
        <w:t>2</w:t>
      </w:r>
      <w:r w:rsidR="00907018">
        <w:rPr>
          <w:rFonts w:ascii="Times New Roman" w:hAnsi="Times New Roman"/>
          <w:bCs/>
          <w:spacing w:val="-10"/>
          <w:sz w:val="24"/>
          <w:szCs w:val="24"/>
          <w:lang w:eastAsia="ru-RU"/>
        </w:rPr>
        <w:t>8.08.2023</w:t>
      </w:r>
      <w:r w:rsidR="00957C04">
        <w:rPr>
          <w:rFonts w:ascii="Times New Roman" w:hAnsi="Times New Roman"/>
          <w:bCs/>
          <w:spacing w:val="-10"/>
          <w:sz w:val="24"/>
          <w:szCs w:val="24"/>
          <w:lang w:eastAsia="ru-RU"/>
        </w:rPr>
        <w:t xml:space="preserve"> </w:t>
      </w:r>
      <w:r w:rsidR="00907018">
        <w:rPr>
          <w:rFonts w:ascii="Times New Roman" w:hAnsi="Times New Roman"/>
          <w:bCs/>
          <w:spacing w:val="-10"/>
          <w:sz w:val="24"/>
          <w:szCs w:val="24"/>
          <w:lang w:eastAsia="ru-RU"/>
        </w:rPr>
        <w:t>г. № 70</w:t>
      </w:r>
    </w:p>
    <w:p w:rsidR="006E306C" w:rsidRPr="00B32C21" w:rsidRDefault="006E306C" w:rsidP="00C13CB3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E306C" w:rsidRDefault="006E306C" w:rsidP="006E306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B32C21">
        <w:rPr>
          <w:rFonts w:ascii="Times New Roman" w:hAnsi="Times New Roman"/>
          <w:b/>
          <w:color w:val="000000"/>
          <w:sz w:val="24"/>
          <w:szCs w:val="24"/>
          <w:u w:val="single"/>
        </w:rPr>
        <w:t>Место учебного предмета</w:t>
      </w:r>
    </w:p>
    <w:p w:rsidR="006E306C" w:rsidRDefault="006E306C" w:rsidP="006E306C">
      <w:pPr>
        <w:spacing w:after="0" w:line="240" w:lineRule="auto"/>
        <w:ind w:left="160" w:right="-60" w:firstLine="680"/>
        <w:jc w:val="both"/>
        <w:rPr>
          <w:rFonts w:ascii="Times New Roman" w:hAnsi="Times New Roman"/>
          <w:sz w:val="24"/>
          <w:szCs w:val="24"/>
        </w:rPr>
      </w:pPr>
      <w:r w:rsidRPr="002F1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C53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2023-2024</w:t>
      </w:r>
      <w:r w:rsidRPr="002F1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учебном</w:t>
      </w:r>
      <w:r w:rsidR="00D96A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</w:t>
      </w:r>
      <w:r w:rsidRPr="002F1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изучение предмета в  </w:t>
      </w:r>
      <w:r w:rsidR="00DF30AB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F1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классе отводится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2F1D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2F1D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F1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неделю, что составляет </w:t>
      </w:r>
      <w:r w:rsidR="003E4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 w:rsidR="005277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2F1D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2F1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год.  Данная </w:t>
      </w:r>
      <w:r w:rsidRPr="002F1DB4">
        <w:rPr>
          <w:rFonts w:ascii="Times New Roman" w:eastAsia="Calibri" w:hAnsi="Times New Roman" w:cs="Times New Roman"/>
          <w:sz w:val="24"/>
          <w:szCs w:val="24"/>
        </w:rPr>
        <w:t xml:space="preserve"> рабочая программа составлена на  </w:t>
      </w:r>
      <w:r w:rsidR="007E5F9E">
        <w:rPr>
          <w:rFonts w:ascii="Times New Roman" w:eastAsia="Calibri" w:hAnsi="Times New Roman" w:cs="Times New Roman"/>
          <w:b/>
          <w:sz w:val="24"/>
          <w:szCs w:val="24"/>
        </w:rPr>
        <w:t>100</w:t>
      </w:r>
      <w:r w:rsidRPr="002F1DB4">
        <w:rPr>
          <w:rFonts w:ascii="Times New Roman" w:eastAsia="Calibri" w:hAnsi="Times New Roman" w:cs="Times New Roman"/>
          <w:b/>
          <w:sz w:val="24"/>
          <w:szCs w:val="24"/>
        </w:rPr>
        <w:t xml:space="preserve"> час</w:t>
      </w:r>
      <w:r w:rsidR="005277C8">
        <w:rPr>
          <w:rFonts w:ascii="Times New Roman" w:eastAsia="Calibri" w:hAnsi="Times New Roman" w:cs="Times New Roman"/>
          <w:b/>
          <w:sz w:val="24"/>
          <w:szCs w:val="24"/>
        </w:rPr>
        <w:t>ов</w:t>
      </w:r>
      <w:r w:rsidR="00FA5366">
        <w:rPr>
          <w:rFonts w:ascii="Times New Roman" w:eastAsia="Calibri" w:hAnsi="Times New Roman" w:cs="Times New Roman"/>
          <w:sz w:val="24"/>
          <w:szCs w:val="24"/>
        </w:rPr>
        <w:t xml:space="preserve">, так как </w:t>
      </w:r>
      <w:r w:rsidR="009626FA">
        <w:rPr>
          <w:rFonts w:ascii="Times New Roman" w:eastAsia="Calibri" w:hAnsi="Times New Roman" w:cs="Times New Roman"/>
          <w:sz w:val="24"/>
          <w:szCs w:val="24"/>
        </w:rPr>
        <w:t xml:space="preserve"> согласно расписанию</w:t>
      </w:r>
      <w:r w:rsidR="005277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26375">
        <w:rPr>
          <w:rFonts w:ascii="Times New Roman" w:eastAsia="Calibri" w:hAnsi="Times New Roman" w:cs="Times New Roman"/>
          <w:sz w:val="24"/>
          <w:szCs w:val="24"/>
        </w:rPr>
        <w:t>2</w:t>
      </w:r>
      <w:r w:rsidR="00FB3DFE">
        <w:rPr>
          <w:rFonts w:ascii="Times New Roman" w:eastAsia="Calibri" w:hAnsi="Times New Roman" w:cs="Times New Roman"/>
          <w:sz w:val="24"/>
          <w:szCs w:val="24"/>
        </w:rPr>
        <w:t>3.02., 08</w:t>
      </w:r>
      <w:r w:rsidR="005277C8">
        <w:rPr>
          <w:rFonts w:ascii="Times New Roman" w:eastAsia="Calibri" w:hAnsi="Times New Roman" w:cs="Times New Roman"/>
          <w:sz w:val="24"/>
          <w:szCs w:val="24"/>
        </w:rPr>
        <w:t>.03</w:t>
      </w:r>
      <w:r w:rsidR="00865CBC">
        <w:rPr>
          <w:rFonts w:ascii="Times New Roman" w:eastAsia="Calibri" w:hAnsi="Times New Roman" w:cs="Times New Roman"/>
          <w:sz w:val="24"/>
          <w:szCs w:val="24"/>
        </w:rPr>
        <w:t>.</w:t>
      </w:r>
      <w:r w:rsidR="00FB3DFE">
        <w:rPr>
          <w:rFonts w:ascii="Times New Roman" w:eastAsia="Calibri" w:hAnsi="Times New Roman" w:cs="Times New Roman"/>
          <w:sz w:val="24"/>
          <w:szCs w:val="24"/>
        </w:rPr>
        <w:t>2024</w:t>
      </w:r>
      <w:r w:rsidR="00865CBC">
        <w:rPr>
          <w:rFonts w:ascii="Times New Roman" w:eastAsia="Calibri" w:hAnsi="Times New Roman" w:cs="Times New Roman"/>
          <w:sz w:val="24"/>
          <w:szCs w:val="24"/>
        </w:rPr>
        <w:t xml:space="preserve"> г.</w:t>
      </w:r>
      <w:r w:rsidRPr="002F1DB4">
        <w:rPr>
          <w:rFonts w:ascii="Times New Roman" w:eastAsia="Calibri" w:hAnsi="Times New Roman" w:cs="Times New Roman"/>
          <w:sz w:val="24"/>
          <w:szCs w:val="24"/>
        </w:rPr>
        <w:t xml:space="preserve"> выпада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2F1DB4">
        <w:rPr>
          <w:rFonts w:ascii="Times New Roman" w:eastAsia="Calibri" w:hAnsi="Times New Roman" w:cs="Times New Roman"/>
          <w:sz w:val="24"/>
          <w:szCs w:val="24"/>
        </w:rPr>
        <w:t>т на праздничны</w:t>
      </w:r>
      <w:r>
        <w:rPr>
          <w:rFonts w:ascii="Times New Roman" w:eastAsia="Calibri" w:hAnsi="Times New Roman" w:cs="Times New Roman"/>
          <w:sz w:val="24"/>
          <w:szCs w:val="24"/>
        </w:rPr>
        <w:t>й</w:t>
      </w:r>
      <w:r w:rsidRPr="002F1DB4">
        <w:rPr>
          <w:rFonts w:ascii="Times New Roman" w:eastAsia="Calibri" w:hAnsi="Times New Roman" w:cs="Times New Roman"/>
          <w:sz w:val="24"/>
          <w:szCs w:val="24"/>
        </w:rPr>
        <w:t xml:space="preserve">  д</w:t>
      </w:r>
      <w:r>
        <w:rPr>
          <w:rFonts w:ascii="Times New Roman" w:eastAsia="Calibri" w:hAnsi="Times New Roman" w:cs="Times New Roman"/>
          <w:sz w:val="24"/>
          <w:szCs w:val="24"/>
        </w:rPr>
        <w:t>ень</w:t>
      </w:r>
      <w:r w:rsidR="003E4090">
        <w:rPr>
          <w:rFonts w:ascii="Times New Roman" w:eastAsia="Calibri" w:hAnsi="Times New Roman" w:cs="Times New Roman"/>
          <w:sz w:val="24"/>
          <w:szCs w:val="24"/>
        </w:rPr>
        <w:t>.</w:t>
      </w:r>
      <w:r w:rsidRPr="002F1D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626FA">
        <w:rPr>
          <w:rFonts w:ascii="Times New Roman" w:eastAsia="Calibri" w:hAnsi="Times New Roman" w:cs="Times New Roman"/>
          <w:sz w:val="24"/>
          <w:szCs w:val="24"/>
        </w:rPr>
        <w:t xml:space="preserve"> Эти</w:t>
      </w:r>
      <w:r w:rsidRPr="002F1D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626FA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роки</w:t>
      </w:r>
      <w:r w:rsidRPr="002F1DB4">
        <w:rPr>
          <w:rFonts w:ascii="Times New Roman" w:eastAsia="Calibri" w:hAnsi="Times New Roman" w:cs="Times New Roman"/>
          <w:sz w:val="24"/>
          <w:szCs w:val="24"/>
        </w:rPr>
        <w:t xml:space="preserve">  буд</w:t>
      </w:r>
      <w:r>
        <w:rPr>
          <w:rFonts w:ascii="Times New Roman" w:eastAsia="Calibri" w:hAnsi="Times New Roman" w:cs="Times New Roman"/>
          <w:sz w:val="24"/>
          <w:szCs w:val="24"/>
        </w:rPr>
        <w:t>у</w:t>
      </w:r>
      <w:r w:rsidRPr="002F1DB4">
        <w:rPr>
          <w:rFonts w:ascii="Times New Roman" w:eastAsia="Calibri" w:hAnsi="Times New Roman" w:cs="Times New Roman"/>
          <w:sz w:val="24"/>
          <w:szCs w:val="24"/>
        </w:rPr>
        <w:t>т проведен</w:t>
      </w:r>
      <w:r>
        <w:rPr>
          <w:rFonts w:ascii="Times New Roman" w:eastAsia="Calibri" w:hAnsi="Times New Roman" w:cs="Times New Roman"/>
          <w:sz w:val="24"/>
          <w:szCs w:val="24"/>
        </w:rPr>
        <w:t>ы</w:t>
      </w:r>
      <w:r w:rsidRPr="002F1DB4">
        <w:rPr>
          <w:rFonts w:ascii="Times New Roman" w:eastAsia="Calibri" w:hAnsi="Times New Roman" w:cs="Times New Roman"/>
          <w:sz w:val="24"/>
          <w:szCs w:val="24"/>
        </w:rPr>
        <w:t xml:space="preserve">  за счет </w:t>
      </w:r>
      <w:r>
        <w:rPr>
          <w:rFonts w:ascii="Times New Roman" w:hAnsi="Times New Roman"/>
          <w:sz w:val="24"/>
          <w:szCs w:val="24"/>
        </w:rPr>
        <w:t>блоковой подачи материала.</w:t>
      </w:r>
    </w:p>
    <w:p w:rsidR="006E306C" w:rsidRPr="001D5455" w:rsidRDefault="006E306C" w:rsidP="006E30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E306C" w:rsidRDefault="006E306C" w:rsidP="006E306C">
      <w:pPr>
        <w:keepNext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1D5455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Содержание программного материала </w:t>
      </w:r>
    </w:p>
    <w:p w:rsidR="004F7ACD" w:rsidRDefault="004F7ACD" w:rsidP="006E306C">
      <w:pPr>
        <w:keepNext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6E306C" w:rsidRDefault="006E306C" w:rsidP="006E306C">
      <w:pPr>
        <w:keepNext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tbl>
      <w:tblPr>
        <w:tblW w:w="8095" w:type="dxa"/>
        <w:jc w:val="center"/>
        <w:tblCellSpacing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87"/>
        <w:gridCol w:w="4755"/>
        <w:gridCol w:w="2753"/>
      </w:tblGrid>
      <w:tr w:rsidR="006E306C" w:rsidRPr="006C6CE2" w:rsidTr="006E306C">
        <w:trPr>
          <w:tblCellSpacing w:w="0" w:type="dxa"/>
          <w:jc w:val="center"/>
        </w:trPr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Вид программного</w:t>
            </w:r>
          </w:p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материала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Количество часов (уроков)</w:t>
            </w:r>
          </w:p>
        </w:tc>
      </w:tr>
      <w:tr w:rsidR="006E306C" w:rsidRPr="006C6CE2" w:rsidTr="006E306C">
        <w:tblPrEx>
          <w:tblCellSpacing w:w="-8" w:type="dxa"/>
        </w:tblPrEx>
        <w:trPr>
          <w:tblCellSpacing w:w="-8" w:type="dxa"/>
          <w:jc w:val="center"/>
        </w:trPr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keepNext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Базовая часть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6E306C" w:rsidRPr="006C6CE2" w:rsidTr="006E306C">
        <w:tblPrEx>
          <w:tblCellSpacing w:w="-8" w:type="dxa"/>
        </w:tblPrEx>
        <w:trPr>
          <w:tblCellSpacing w:w="-8" w:type="dxa"/>
          <w:jc w:val="center"/>
        </w:trPr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Основы знаний о физической культуре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в процессе урока</w:t>
            </w:r>
          </w:p>
        </w:tc>
      </w:tr>
      <w:tr w:rsidR="006E306C" w:rsidRPr="006C6CE2" w:rsidTr="006E306C">
        <w:tblPrEx>
          <w:tblCellSpacing w:w="-8" w:type="dxa"/>
        </w:tblPrEx>
        <w:trPr>
          <w:tblCellSpacing w:w="-8" w:type="dxa"/>
          <w:jc w:val="center"/>
        </w:trPr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Спортивные игры волейбол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787417" w:rsidRDefault="006E306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74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6E306C" w:rsidRPr="006C6CE2" w:rsidTr="006E306C">
        <w:tblPrEx>
          <w:tblCellSpacing w:w="-8" w:type="dxa"/>
        </w:tblPrEx>
        <w:trPr>
          <w:tblCellSpacing w:w="-8" w:type="dxa"/>
          <w:jc w:val="center"/>
        </w:trPr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Гимнастика с элементами акробатики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787417" w:rsidRDefault="006E306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74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6E306C" w:rsidRPr="006C6CE2" w:rsidTr="006E306C">
        <w:tblPrEx>
          <w:tblCellSpacing w:w="-8" w:type="dxa"/>
        </w:tblPrEx>
        <w:trPr>
          <w:tblCellSpacing w:w="-8" w:type="dxa"/>
          <w:jc w:val="center"/>
        </w:trPr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F46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E306C" w:rsidRPr="006C6CE2" w:rsidTr="006E306C">
        <w:tblPrEx>
          <w:tblCellSpacing w:w="-8" w:type="dxa"/>
        </w:tblPrEx>
        <w:trPr>
          <w:tblCellSpacing w:w="-8" w:type="dxa"/>
          <w:jc w:val="center"/>
        </w:trPr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Спортивные игры баскетбол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3B3D0A" w:rsidRDefault="00EF4684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6E306C" w:rsidRPr="006C6CE2" w:rsidTr="006E306C">
        <w:tblPrEx>
          <w:tblCellSpacing w:w="-8" w:type="dxa"/>
        </w:tblPrEx>
        <w:trPr>
          <w:tblCellSpacing w:w="-8" w:type="dxa"/>
          <w:jc w:val="center"/>
        </w:trPr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keepNext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Вариативная часть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FE375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6E306C" w:rsidRPr="006C6CE2" w:rsidTr="006E306C">
        <w:tblPrEx>
          <w:tblCellSpacing w:w="-8" w:type="dxa"/>
        </w:tblPrEx>
        <w:trPr>
          <w:tblCellSpacing w:w="-8" w:type="dxa"/>
          <w:jc w:val="center"/>
        </w:trPr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Гандбол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E306C" w:rsidRPr="006C6CE2" w:rsidTr="006E306C">
        <w:tblPrEx>
          <w:tblCellSpacing w:w="-8" w:type="dxa"/>
        </w:tblPrEx>
        <w:trPr>
          <w:tblCellSpacing w:w="-8" w:type="dxa"/>
          <w:jc w:val="center"/>
        </w:trPr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1F38A8" w:rsidP="006E306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Лыжная подго</w:t>
            </w:r>
            <w:r w:rsidR="006E306C" w:rsidRPr="006C6CE2">
              <w:rPr>
                <w:rFonts w:ascii="Times New Roman" w:hAnsi="Times New Roman" w:cs="Times New Roman"/>
                <w:sz w:val="24"/>
                <w:szCs w:val="24"/>
              </w:rPr>
              <w:t>товка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FE375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E306C" w:rsidRPr="006C6CE2" w:rsidTr="006E306C">
        <w:tblPrEx>
          <w:tblCellSpacing w:w="-8" w:type="dxa"/>
        </w:tblPrEx>
        <w:trPr>
          <w:tblCellSpacing w:w="-8" w:type="dxa"/>
          <w:jc w:val="center"/>
        </w:trPr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3B3D0A" w:rsidRDefault="00D62F12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6E306C" w:rsidRDefault="006E306C" w:rsidP="006E306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F7ACD" w:rsidRDefault="004F7ACD" w:rsidP="006E306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F7ACD" w:rsidRDefault="004F7ACD" w:rsidP="006E306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E306C" w:rsidRPr="001D5455" w:rsidRDefault="00874B94" w:rsidP="00874B9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</w:t>
      </w:r>
      <w:r w:rsidR="006E306C" w:rsidRPr="001D5455">
        <w:rPr>
          <w:rFonts w:ascii="Times New Roman" w:hAnsi="Times New Roman" w:cs="Times New Roman"/>
          <w:b/>
          <w:bCs/>
          <w:sz w:val="24"/>
          <w:szCs w:val="24"/>
        </w:rPr>
        <w:t>Основы знаний о физической культуре, умения и навыки</w:t>
      </w:r>
    </w:p>
    <w:p w:rsidR="006E306C" w:rsidRPr="006C6CE2" w:rsidRDefault="006E306C" w:rsidP="006E306C">
      <w:pPr>
        <w:keepNext/>
        <w:autoSpaceDE w:val="0"/>
        <w:autoSpaceDN w:val="0"/>
        <w:adjustRightInd w:val="0"/>
        <w:spacing w:before="120" w:after="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6CE2">
        <w:rPr>
          <w:rFonts w:ascii="Times New Roman" w:hAnsi="Times New Roman" w:cs="Times New Roman"/>
          <w:b/>
          <w:bCs/>
          <w:sz w:val="24"/>
          <w:szCs w:val="24"/>
        </w:rPr>
        <w:t>Социокультурные основы</w:t>
      </w:r>
    </w:p>
    <w:p w:rsidR="006E306C" w:rsidRPr="006C6CE2" w:rsidRDefault="006E306C" w:rsidP="006E306C">
      <w:pPr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6C6CE2">
        <w:rPr>
          <w:rFonts w:ascii="Times New Roman" w:hAnsi="Times New Roman" w:cs="Times New Roman"/>
          <w:b/>
          <w:bCs/>
          <w:sz w:val="24"/>
          <w:szCs w:val="24"/>
        </w:rPr>
        <w:t>10 класс.</w:t>
      </w:r>
      <w:r w:rsidRPr="006C6CE2">
        <w:rPr>
          <w:rFonts w:ascii="Times New Roman" w:hAnsi="Times New Roman" w:cs="Times New Roman"/>
          <w:sz w:val="24"/>
          <w:szCs w:val="24"/>
        </w:rPr>
        <w:t xml:space="preserve"> Физическая культура общества и человека, понятие физической культуры личности.</w:t>
      </w:r>
    </w:p>
    <w:p w:rsidR="004F7ACD" w:rsidRDefault="006E306C" w:rsidP="004F7ACD">
      <w:pPr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6C6CE2">
        <w:rPr>
          <w:rFonts w:ascii="Times New Roman" w:hAnsi="Times New Roman" w:cs="Times New Roman"/>
          <w:sz w:val="24"/>
          <w:szCs w:val="24"/>
        </w:rPr>
        <w:t>Ценностные ориентации индивидуальной физкультурной деятельности: укрепление здоровья; физическое совершенствование и формирование здорового образа жизни. Современное олимпийское и физкультурно-массовое движение.</w:t>
      </w:r>
    </w:p>
    <w:p w:rsidR="006E306C" w:rsidRPr="004F7ACD" w:rsidRDefault="006E306C" w:rsidP="004F7ACD">
      <w:pPr>
        <w:autoSpaceDE w:val="0"/>
        <w:autoSpaceDN w:val="0"/>
        <w:adjustRightInd w:val="0"/>
        <w:spacing w:after="0"/>
        <w:ind w:firstLine="570"/>
        <w:jc w:val="center"/>
        <w:rPr>
          <w:rFonts w:ascii="Times New Roman" w:hAnsi="Times New Roman" w:cs="Times New Roman"/>
          <w:sz w:val="24"/>
          <w:szCs w:val="24"/>
        </w:rPr>
      </w:pPr>
      <w:r w:rsidRPr="006C6CE2">
        <w:rPr>
          <w:rFonts w:ascii="Times New Roman" w:hAnsi="Times New Roman" w:cs="Times New Roman"/>
          <w:b/>
          <w:bCs/>
          <w:sz w:val="24"/>
          <w:szCs w:val="24"/>
        </w:rPr>
        <w:t>Психолого-педагогические основы</w:t>
      </w:r>
    </w:p>
    <w:p w:rsidR="006E306C" w:rsidRPr="004F7ACD" w:rsidRDefault="006E306C" w:rsidP="004F7ACD">
      <w:pPr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6C6CE2">
        <w:rPr>
          <w:rFonts w:ascii="Times New Roman" w:hAnsi="Times New Roman" w:cs="Times New Roman"/>
          <w:b/>
          <w:bCs/>
          <w:sz w:val="24"/>
          <w:szCs w:val="24"/>
        </w:rPr>
        <w:t>10 класс.</w:t>
      </w:r>
      <w:r w:rsidRPr="006C6CE2">
        <w:rPr>
          <w:rFonts w:ascii="Times New Roman" w:hAnsi="Times New Roman" w:cs="Times New Roman"/>
          <w:sz w:val="24"/>
          <w:szCs w:val="24"/>
        </w:rPr>
        <w:t xml:space="preserve"> Способы индивидуальной организации, планирования, регулирования и контроля за физическими нагрузками во время занятий физическими упражнениями. Основные формы и виды физических упражнений. Понятие телосложения и характеристика его основных типов, способы составления комплексов физических упражнений из современных систем физического воспитания. Основные технико-тактические действия в избранном виде спорта.</w:t>
      </w:r>
    </w:p>
    <w:p w:rsidR="006E306C" w:rsidRPr="006C6CE2" w:rsidRDefault="006E306C" w:rsidP="006E306C">
      <w:pPr>
        <w:keepNext/>
        <w:autoSpaceDE w:val="0"/>
        <w:autoSpaceDN w:val="0"/>
        <w:adjustRightInd w:val="0"/>
        <w:spacing w:before="120" w:after="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6CE2">
        <w:rPr>
          <w:rFonts w:ascii="Times New Roman" w:hAnsi="Times New Roman" w:cs="Times New Roman"/>
          <w:b/>
          <w:bCs/>
          <w:sz w:val="24"/>
          <w:szCs w:val="24"/>
        </w:rPr>
        <w:t>Медико-биологические основы</w:t>
      </w:r>
    </w:p>
    <w:p w:rsidR="006E306C" w:rsidRPr="004F7ACD" w:rsidRDefault="006E306C" w:rsidP="004F7ACD">
      <w:pPr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6C6CE2">
        <w:rPr>
          <w:rFonts w:ascii="Times New Roman" w:hAnsi="Times New Roman" w:cs="Times New Roman"/>
          <w:b/>
          <w:bCs/>
          <w:sz w:val="24"/>
          <w:szCs w:val="24"/>
        </w:rPr>
        <w:t>10 класс.</w:t>
      </w:r>
      <w:r w:rsidRPr="006C6CE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C6CE2">
        <w:rPr>
          <w:rFonts w:ascii="Times New Roman" w:hAnsi="Times New Roman" w:cs="Times New Roman"/>
          <w:sz w:val="24"/>
          <w:szCs w:val="24"/>
        </w:rPr>
        <w:t>Роль физической культуры и спорта в профилактике заболеваний и укрепления здоровья. Основы организации двигательного режима, характеристика упражнений и подбор форм занятий в зависимости от особенностей индивидуальной учебной деятельности, самочувствия и показателей здоровья.</w:t>
      </w:r>
    </w:p>
    <w:p w:rsidR="006E306C" w:rsidRPr="006C6CE2" w:rsidRDefault="006E306C" w:rsidP="006E306C">
      <w:pPr>
        <w:keepNext/>
        <w:autoSpaceDE w:val="0"/>
        <w:autoSpaceDN w:val="0"/>
        <w:adjustRightInd w:val="0"/>
        <w:spacing w:after="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6CE2">
        <w:rPr>
          <w:rFonts w:ascii="Times New Roman" w:hAnsi="Times New Roman" w:cs="Times New Roman"/>
          <w:b/>
          <w:bCs/>
          <w:sz w:val="24"/>
          <w:szCs w:val="24"/>
        </w:rPr>
        <w:t>Приемы саморегуляции</w:t>
      </w:r>
    </w:p>
    <w:p w:rsidR="006E306C" w:rsidRPr="006C6CE2" w:rsidRDefault="006E306C" w:rsidP="006E306C">
      <w:pPr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6C6CE2">
        <w:rPr>
          <w:rFonts w:ascii="Times New Roman" w:hAnsi="Times New Roman" w:cs="Times New Roman"/>
          <w:sz w:val="24"/>
          <w:szCs w:val="24"/>
        </w:rPr>
        <w:t xml:space="preserve"> Аутогенная тренировка. Психомышечная и психорегулирующая тренировки. Элементы йоги.</w:t>
      </w:r>
    </w:p>
    <w:p w:rsidR="006E306C" w:rsidRPr="006C6CE2" w:rsidRDefault="006E306C" w:rsidP="006E306C">
      <w:pPr>
        <w:keepNext/>
        <w:autoSpaceDE w:val="0"/>
        <w:autoSpaceDN w:val="0"/>
        <w:adjustRightInd w:val="0"/>
        <w:spacing w:after="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6CE2">
        <w:rPr>
          <w:rFonts w:ascii="Times New Roman" w:hAnsi="Times New Roman" w:cs="Times New Roman"/>
          <w:b/>
          <w:bCs/>
          <w:sz w:val="24"/>
          <w:szCs w:val="24"/>
        </w:rPr>
        <w:t>Баскетбол</w:t>
      </w:r>
    </w:p>
    <w:p w:rsidR="006E306C" w:rsidRPr="006C6CE2" w:rsidRDefault="006E306C" w:rsidP="006E306C">
      <w:pPr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6C6CE2">
        <w:rPr>
          <w:rFonts w:ascii="Times New Roman" w:hAnsi="Times New Roman" w:cs="Times New Roman"/>
          <w:sz w:val="24"/>
          <w:szCs w:val="24"/>
        </w:rPr>
        <w:t xml:space="preserve"> Терминология баскетбола. Влияние игровых упражнений на  развитие координационных способностей, </w:t>
      </w:r>
      <w:proofErr w:type="spellStart"/>
      <w:r w:rsidRPr="006C6CE2">
        <w:rPr>
          <w:rFonts w:ascii="Times New Roman" w:hAnsi="Times New Roman" w:cs="Times New Roman"/>
          <w:sz w:val="24"/>
          <w:szCs w:val="24"/>
        </w:rPr>
        <w:t>психохимические</w:t>
      </w:r>
      <w:proofErr w:type="spellEnd"/>
      <w:r w:rsidRPr="006C6CE2">
        <w:rPr>
          <w:rFonts w:ascii="Times New Roman" w:hAnsi="Times New Roman" w:cs="Times New Roman"/>
          <w:sz w:val="24"/>
          <w:szCs w:val="24"/>
        </w:rPr>
        <w:t xml:space="preserve"> процессы, воспитание нравственных и волевых качеств. Правила игры. Техника безопасности при занятиях баскетболом. Организация и проведение соревнований. </w:t>
      </w:r>
    </w:p>
    <w:p w:rsidR="006E306C" w:rsidRPr="006C6CE2" w:rsidRDefault="006E306C" w:rsidP="006E306C">
      <w:pPr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6C6CE2">
        <w:rPr>
          <w:rFonts w:ascii="Times New Roman" w:hAnsi="Times New Roman" w:cs="Times New Roman"/>
          <w:sz w:val="24"/>
          <w:szCs w:val="24"/>
        </w:rPr>
        <w:t>Самоконтроль и дозирование нагрузки при занятиях баскетболом.</w:t>
      </w:r>
    </w:p>
    <w:p w:rsidR="006E306C" w:rsidRPr="006C6CE2" w:rsidRDefault="006E306C" w:rsidP="006E306C">
      <w:pPr>
        <w:keepNext/>
        <w:autoSpaceDE w:val="0"/>
        <w:autoSpaceDN w:val="0"/>
        <w:adjustRightInd w:val="0"/>
        <w:spacing w:before="120" w:after="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6CE2">
        <w:rPr>
          <w:rFonts w:ascii="Times New Roman" w:hAnsi="Times New Roman" w:cs="Times New Roman"/>
          <w:b/>
          <w:bCs/>
          <w:sz w:val="24"/>
          <w:szCs w:val="24"/>
        </w:rPr>
        <w:t>Волейбол</w:t>
      </w:r>
    </w:p>
    <w:p w:rsidR="006E306C" w:rsidRPr="006C6CE2" w:rsidRDefault="006E306C" w:rsidP="006E306C">
      <w:pPr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6C6CE2">
        <w:rPr>
          <w:rFonts w:ascii="Times New Roman" w:hAnsi="Times New Roman" w:cs="Times New Roman"/>
          <w:sz w:val="24"/>
          <w:szCs w:val="24"/>
        </w:rPr>
        <w:t xml:space="preserve"> Терминология волейбола. Влияние игровых упражнений на развитие </w:t>
      </w:r>
      <w:proofErr w:type="spellStart"/>
      <w:r w:rsidRPr="006C6CE2">
        <w:rPr>
          <w:rFonts w:ascii="Times New Roman" w:hAnsi="Times New Roman" w:cs="Times New Roman"/>
          <w:sz w:val="24"/>
          <w:szCs w:val="24"/>
        </w:rPr>
        <w:t>координациионных</w:t>
      </w:r>
      <w:proofErr w:type="spellEnd"/>
      <w:r w:rsidRPr="006C6CE2">
        <w:rPr>
          <w:rFonts w:ascii="Times New Roman" w:hAnsi="Times New Roman" w:cs="Times New Roman"/>
          <w:sz w:val="24"/>
          <w:szCs w:val="24"/>
        </w:rPr>
        <w:t xml:space="preserve"> способностей, </w:t>
      </w:r>
      <w:proofErr w:type="spellStart"/>
      <w:r w:rsidRPr="006C6CE2">
        <w:rPr>
          <w:rFonts w:ascii="Times New Roman" w:hAnsi="Times New Roman" w:cs="Times New Roman"/>
          <w:sz w:val="24"/>
          <w:szCs w:val="24"/>
        </w:rPr>
        <w:t>психохимические</w:t>
      </w:r>
      <w:proofErr w:type="spellEnd"/>
      <w:r w:rsidRPr="006C6CE2">
        <w:rPr>
          <w:rFonts w:ascii="Times New Roman" w:hAnsi="Times New Roman" w:cs="Times New Roman"/>
          <w:sz w:val="24"/>
          <w:szCs w:val="24"/>
        </w:rPr>
        <w:t xml:space="preserve"> процессы, воспитание нравственных и волевых качеств.</w:t>
      </w:r>
    </w:p>
    <w:p w:rsidR="006E306C" w:rsidRPr="006C6CE2" w:rsidRDefault="006E306C" w:rsidP="006E306C">
      <w:pPr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6C6CE2">
        <w:rPr>
          <w:rFonts w:ascii="Times New Roman" w:hAnsi="Times New Roman" w:cs="Times New Roman"/>
          <w:sz w:val="24"/>
          <w:szCs w:val="24"/>
        </w:rPr>
        <w:t>Правила игры. Техника безопасности при занятиях баскетболом. Организация и проведение соревнований. Самоконтроль и дозирование нагрузки при занятиях баскетболом.</w:t>
      </w:r>
    </w:p>
    <w:p w:rsidR="006E306C" w:rsidRPr="006C6CE2" w:rsidRDefault="006E306C" w:rsidP="006E306C">
      <w:pPr>
        <w:keepNext/>
        <w:autoSpaceDE w:val="0"/>
        <w:autoSpaceDN w:val="0"/>
        <w:adjustRightInd w:val="0"/>
        <w:spacing w:before="120" w:after="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6CE2">
        <w:rPr>
          <w:rFonts w:ascii="Times New Roman" w:hAnsi="Times New Roman" w:cs="Times New Roman"/>
          <w:b/>
          <w:bCs/>
          <w:sz w:val="24"/>
          <w:szCs w:val="24"/>
        </w:rPr>
        <w:t>Гимнастика с элементами акробатики</w:t>
      </w:r>
    </w:p>
    <w:p w:rsidR="006E306C" w:rsidRPr="006C6CE2" w:rsidRDefault="006E306C" w:rsidP="006E306C">
      <w:pPr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6C6CE2">
        <w:rPr>
          <w:rFonts w:ascii="Times New Roman" w:hAnsi="Times New Roman" w:cs="Times New Roman"/>
          <w:sz w:val="24"/>
          <w:szCs w:val="24"/>
        </w:rPr>
        <w:t xml:space="preserve"> Основы биомеханики гимнастических упражнений. Влияние на телосложение гимнастических упражнений. Техника безопасности при занятиях гимнастикой. Оказание первой помощи при занятиях гимнастическими упражнениями. Самоконтроль при занятиях гимнастикой.</w:t>
      </w:r>
    </w:p>
    <w:p w:rsidR="006E306C" w:rsidRPr="006C6CE2" w:rsidRDefault="006E306C" w:rsidP="006E306C">
      <w:pPr>
        <w:keepNext/>
        <w:autoSpaceDE w:val="0"/>
        <w:autoSpaceDN w:val="0"/>
        <w:adjustRightInd w:val="0"/>
        <w:spacing w:before="120" w:after="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6CE2">
        <w:rPr>
          <w:rFonts w:ascii="Times New Roman" w:hAnsi="Times New Roman" w:cs="Times New Roman"/>
          <w:b/>
          <w:bCs/>
          <w:sz w:val="24"/>
          <w:szCs w:val="24"/>
        </w:rPr>
        <w:t>Легкая атлетика</w:t>
      </w:r>
    </w:p>
    <w:p w:rsidR="006E306C" w:rsidRPr="001D5455" w:rsidRDefault="006E306C" w:rsidP="006E306C">
      <w:pPr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6C6CE2">
        <w:rPr>
          <w:rFonts w:ascii="Times New Roman" w:hAnsi="Times New Roman" w:cs="Times New Roman"/>
          <w:sz w:val="24"/>
          <w:szCs w:val="24"/>
        </w:rPr>
        <w:t xml:space="preserve"> Основы биомеханики легкоатлетических упражнений. Влияние легкой атлетики на развитие двигательных качеств. Правила проведения соревнований. Техника безопасности при проведении занятий легкой атлетикой. Самоконтроль при занятиях легкой атлетикой.</w:t>
      </w:r>
    </w:p>
    <w:p w:rsidR="006E306C" w:rsidRPr="006C3D44" w:rsidRDefault="006E306C" w:rsidP="006E306C">
      <w:pPr>
        <w:keepNext/>
        <w:autoSpaceDE w:val="0"/>
        <w:autoSpaceDN w:val="0"/>
        <w:adjustRightInd w:val="0"/>
        <w:spacing w:before="120" w:after="0" w:line="264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C3D44">
        <w:rPr>
          <w:rFonts w:ascii="Times New Roman" w:hAnsi="Times New Roman" w:cs="Times New Roman"/>
          <w:b/>
          <w:bCs/>
          <w:sz w:val="24"/>
          <w:szCs w:val="24"/>
          <w:u w:val="single"/>
        </w:rPr>
        <w:t>Требования к уровню подготовки</w:t>
      </w:r>
    </w:p>
    <w:p w:rsidR="006E306C" w:rsidRPr="006C3D44" w:rsidRDefault="006E306C" w:rsidP="006E306C">
      <w:pPr>
        <w:keepNext/>
        <w:autoSpaceDE w:val="0"/>
        <w:autoSpaceDN w:val="0"/>
        <w:adjustRightInd w:val="0"/>
        <w:spacing w:after="60" w:line="264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C3D44">
        <w:rPr>
          <w:rFonts w:ascii="Times New Roman" w:hAnsi="Times New Roman" w:cs="Times New Roman"/>
          <w:color w:val="000000"/>
          <w:sz w:val="24"/>
          <w:szCs w:val="24"/>
          <w:u w:val="single"/>
        </w:rPr>
        <w:t>обучающихся</w:t>
      </w:r>
      <w:r w:rsidRPr="006C3D4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1</w:t>
      </w:r>
      <w:r w:rsidR="00E209F6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Pr="006C3D4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классов</w:t>
      </w:r>
    </w:p>
    <w:p w:rsidR="006E306C" w:rsidRPr="001D5455" w:rsidRDefault="006E306C" w:rsidP="006E306C">
      <w:pPr>
        <w:autoSpaceDE w:val="0"/>
        <w:autoSpaceDN w:val="0"/>
        <w:adjustRightInd w:val="0"/>
        <w:spacing w:after="0" w:line="264" w:lineRule="auto"/>
        <w:ind w:firstLine="57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D545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 результате изучения физической культуры на базовом уровне ученик должен</w:t>
      </w:r>
    </w:p>
    <w:p w:rsidR="006E306C" w:rsidRPr="001D5455" w:rsidRDefault="006E306C" w:rsidP="006E306C">
      <w:pPr>
        <w:shd w:val="clear" w:color="auto" w:fill="FFFFFF"/>
        <w:autoSpaceDE w:val="0"/>
        <w:autoSpaceDN w:val="0"/>
        <w:adjustRightInd w:val="0"/>
        <w:spacing w:after="0" w:line="264" w:lineRule="auto"/>
        <w:ind w:firstLine="57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D545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знать/понимать:</w:t>
      </w:r>
    </w:p>
    <w:p w:rsidR="006E306C" w:rsidRPr="001D5455" w:rsidRDefault="006E306C" w:rsidP="006E306C">
      <w:pPr>
        <w:shd w:val="clear" w:color="auto" w:fill="FFFFFF"/>
        <w:autoSpaceDE w:val="0"/>
        <w:autoSpaceDN w:val="0"/>
        <w:adjustRightInd w:val="0"/>
        <w:spacing w:after="0" w:line="264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5455">
        <w:rPr>
          <w:rFonts w:ascii="Times New Roman" w:hAnsi="Times New Roman" w:cs="Times New Roman"/>
          <w:color w:val="000000"/>
          <w:sz w:val="24"/>
          <w:szCs w:val="24"/>
        </w:rPr>
        <w:t>– влияние оздоровительных систем физического воспитания на укрепление здоровья, профилактику профессиональных заболеваний и вредных привычек;</w:t>
      </w:r>
    </w:p>
    <w:p w:rsidR="006E306C" w:rsidRPr="001D5455" w:rsidRDefault="006E306C" w:rsidP="006E306C">
      <w:pPr>
        <w:shd w:val="clear" w:color="auto" w:fill="FFFFFF"/>
        <w:autoSpaceDE w:val="0"/>
        <w:autoSpaceDN w:val="0"/>
        <w:adjustRightInd w:val="0"/>
        <w:spacing w:after="0" w:line="264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5455">
        <w:rPr>
          <w:rFonts w:ascii="Times New Roman" w:hAnsi="Times New Roman" w:cs="Times New Roman"/>
          <w:color w:val="000000"/>
          <w:sz w:val="24"/>
          <w:szCs w:val="24"/>
        </w:rPr>
        <w:t>– способы контроля и оценки физического развития и физической подготовленности;</w:t>
      </w:r>
    </w:p>
    <w:p w:rsidR="006E306C" w:rsidRPr="001D5455" w:rsidRDefault="006E306C" w:rsidP="006E306C">
      <w:pPr>
        <w:shd w:val="clear" w:color="auto" w:fill="FFFFFF"/>
        <w:autoSpaceDE w:val="0"/>
        <w:autoSpaceDN w:val="0"/>
        <w:adjustRightInd w:val="0"/>
        <w:spacing w:after="0" w:line="264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5455">
        <w:rPr>
          <w:rFonts w:ascii="Times New Roman" w:hAnsi="Times New Roman" w:cs="Times New Roman"/>
          <w:color w:val="000000"/>
          <w:sz w:val="24"/>
          <w:szCs w:val="24"/>
        </w:rPr>
        <w:lastRenderedPageBreak/>
        <w:t>–</w:t>
      </w:r>
      <w:r w:rsidRPr="001D545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D5455">
        <w:rPr>
          <w:rFonts w:ascii="Times New Roman" w:hAnsi="Times New Roman" w:cs="Times New Roman"/>
          <w:color w:val="000000"/>
          <w:sz w:val="24"/>
          <w:szCs w:val="24"/>
        </w:rPr>
        <w:t>правила и способы планирования системы индивидуальных занятий физическими упражнениями различной направленности;</w:t>
      </w:r>
    </w:p>
    <w:p w:rsidR="006E306C" w:rsidRPr="001D5455" w:rsidRDefault="006E306C" w:rsidP="006E306C">
      <w:pPr>
        <w:shd w:val="clear" w:color="auto" w:fill="FFFFFF"/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D545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уметь:</w:t>
      </w:r>
    </w:p>
    <w:p w:rsidR="006E306C" w:rsidRPr="001D5455" w:rsidRDefault="006E306C" w:rsidP="006E306C">
      <w:pPr>
        <w:shd w:val="clear" w:color="auto" w:fill="FFFFFF"/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5455">
        <w:rPr>
          <w:rFonts w:ascii="Times New Roman" w:hAnsi="Times New Roman" w:cs="Times New Roman"/>
          <w:color w:val="000000"/>
          <w:sz w:val="24"/>
          <w:szCs w:val="24"/>
        </w:rPr>
        <w:t>– выполнять индивидуально подобранные комплексы оздоровительной и адаптивной (лечебной) физической культуры, композиции ритмической и аэробной гимнастики, комплексы упражнений атлетической гимнастики;</w:t>
      </w:r>
    </w:p>
    <w:p w:rsidR="006E306C" w:rsidRPr="001D5455" w:rsidRDefault="006E306C" w:rsidP="006E306C">
      <w:pPr>
        <w:shd w:val="clear" w:color="auto" w:fill="FFFFFF"/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5455">
        <w:rPr>
          <w:rFonts w:ascii="Times New Roman" w:hAnsi="Times New Roman" w:cs="Times New Roman"/>
          <w:color w:val="000000"/>
          <w:sz w:val="24"/>
          <w:szCs w:val="24"/>
        </w:rPr>
        <w:t>– выполнять простейшие приемы самомассажа и релаксации;</w:t>
      </w:r>
    </w:p>
    <w:p w:rsidR="006E306C" w:rsidRPr="001D5455" w:rsidRDefault="006E306C" w:rsidP="006E306C">
      <w:pPr>
        <w:shd w:val="clear" w:color="auto" w:fill="FFFFFF"/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5455">
        <w:rPr>
          <w:rFonts w:ascii="Times New Roman" w:hAnsi="Times New Roman" w:cs="Times New Roman"/>
          <w:color w:val="000000"/>
          <w:sz w:val="24"/>
          <w:szCs w:val="24"/>
        </w:rPr>
        <w:t>– преодолевать искусственные и естественные препятствия с использованием разнообразных способов передвижения;</w:t>
      </w:r>
    </w:p>
    <w:p w:rsidR="006E306C" w:rsidRPr="001D5455" w:rsidRDefault="006E306C" w:rsidP="006E306C">
      <w:pPr>
        <w:shd w:val="clear" w:color="auto" w:fill="FFFFFF"/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5455">
        <w:rPr>
          <w:rFonts w:ascii="Times New Roman" w:hAnsi="Times New Roman" w:cs="Times New Roman"/>
          <w:color w:val="000000"/>
          <w:sz w:val="24"/>
          <w:szCs w:val="24"/>
        </w:rPr>
        <w:t xml:space="preserve">– выполнять приемы защиты и самообороны, страховки и </w:t>
      </w:r>
      <w:proofErr w:type="spellStart"/>
      <w:r w:rsidRPr="001D5455">
        <w:rPr>
          <w:rFonts w:ascii="Times New Roman" w:hAnsi="Times New Roman" w:cs="Times New Roman"/>
          <w:color w:val="000000"/>
          <w:sz w:val="24"/>
          <w:szCs w:val="24"/>
        </w:rPr>
        <w:t>самостраховки</w:t>
      </w:r>
      <w:proofErr w:type="spellEnd"/>
      <w:r w:rsidRPr="001D545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6E306C" w:rsidRDefault="006E306C" w:rsidP="006E306C">
      <w:pPr>
        <w:shd w:val="clear" w:color="auto" w:fill="FFFFFF"/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5455">
        <w:rPr>
          <w:rFonts w:ascii="Times New Roman" w:hAnsi="Times New Roman" w:cs="Times New Roman"/>
          <w:color w:val="000000"/>
          <w:sz w:val="24"/>
          <w:szCs w:val="24"/>
        </w:rPr>
        <w:t>– осуществлять творческое сотрудничество в коллективных формах занятий физической культурой;</w:t>
      </w:r>
    </w:p>
    <w:p w:rsidR="004F7ACD" w:rsidRDefault="004F7ACD" w:rsidP="006E306C">
      <w:pPr>
        <w:shd w:val="clear" w:color="auto" w:fill="FFFFFF"/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E306C" w:rsidRPr="001D5455" w:rsidRDefault="006E306C" w:rsidP="006E306C">
      <w:pPr>
        <w:autoSpaceDE w:val="0"/>
        <w:autoSpaceDN w:val="0"/>
        <w:adjustRightInd w:val="0"/>
        <w:spacing w:after="120"/>
        <w:ind w:firstLine="5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5455">
        <w:rPr>
          <w:rFonts w:ascii="Times New Roman" w:hAnsi="Times New Roman" w:cs="Times New Roman"/>
          <w:b/>
          <w:bCs/>
          <w:sz w:val="24"/>
          <w:szCs w:val="24"/>
        </w:rPr>
        <w:t>Учащиеся должны уметь демонстрировать:</w:t>
      </w:r>
    </w:p>
    <w:tbl>
      <w:tblPr>
        <w:tblW w:w="9000" w:type="dxa"/>
        <w:jc w:val="center"/>
        <w:tblCellSpacing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486"/>
        <w:gridCol w:w="5334"/>
        <w:gridCol w:w="1097"/>
        <w:gridCol w:w="1083"/>
      </w:tblGrid>
      <w:tr w:rsidR="006E306C" w:rsidRPr="006C6CE2" w:rsidTr="006E306C">
        <w:trPr>
          <w:tblCellSpacing w:w="0" w:type="dxa"/>
          <w:jc w:val="center"/>
        </w:trPr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Физические</w:t>
            </w:r>
          </w:p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способности</w:t>
            </w:r>
          </w:p>
        </w:tc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Физические упражнения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</w:tr>
      <w:tr w:rsidR="006E306C" w:rsidRPr="006C6CE2" w:rsidTr="006E306C">
        <w:tblPrEx>
          <w:tblCellSpacing w:w="-8" w:type="dxa"/>
        </w:tblPrEx>
        <w:trPr>
          <w:tblCellSpacing w:w="-8" w:type="dxa"/>
          <w:jc w:val="center"/>
        </w:trPr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Скоростные</w:t>
            </w:r>
          </w:p>
        </w:tc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keepNext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Бег 100 м/с</w:t>
            </w:r>
          </w:p>
          <w:p w:rsidR="006E306C" w:rsidRPr="006C6CE2" w:rsidRDefault="006E306C" w:rsidP="006E306C">
            <w:pPr>
              <w:keepNext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Бег 30 м/с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C6C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</w:tr>
      <w:tr w:rsidR="006E306C" w:rsidRPr="006C6CE2" w:rsidTr="006E306C">
        <w:tblPrEx>
          <w:tblCellSpacing w:w="-8" w:type="dxa"/>
        </w:tblPrEx>
        <w:trPr>
          <w:tblCellSpacing w:w="-8" w:type="dxa"/>
          <w:jc w:val="center"/>
        </w:trPr>
        <w:tc>
          <w:tcPr>
            <w:tcW w:w="14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Силовые</w:t>
            </w:r>
          </w:p>
        </w:tc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Подтягивание в висе на высокой перекладине, кол-во раз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C6C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6E306C" w:rsidRPr="006C6CE2" w:rsidTr="006E306C">
        <w:tblPrEx>
          <w:tblCellSpacing w:w="-8" w:type="dxa"/>
        </w:tblPrEx>
        <w:trPr>
          <w:tblCellSpacing w:w="-8" w:type="dxa"/>
          <w:jc w:val="center"/>
        </w:trPr>
        <w:tc>
          <w:tcPr>
            <w:tcW w:w="14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лежа на низкой перекладине, кол-во раз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C6C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6E306C" w:rsidRPr="006C6CE2" w:rsidTr="006E306C">
        <w:tblPrEx>
          <w:tblCellSpacing w:w="-8" w:type="dxa"/>
        </w:tblPrEx>
        <w:trPr>
          <w:tblCellSpacing w:w="-8" w:type="dxa"/>
          <w:jc w:val="center"/>
        </w:trPr>
        <w:tc>
          <w:tcPr>
            <w:tcW w:w="14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места, см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6E306C" w:rsidRPr="006C6CE2" w:rsidTr="006E306C">
        <w:tblPrEx>
          <w:tblCellSpacing w:w="-8" w:type="dxa"/>
        </w:tblPrEx>
        <w:trPr>
          <w:tblCellSpacing w:w="-8" w:type="dxa"/>
          <w:jc w:val="center"/>
        </w:trPr>
        <w:tc>
          <w:tcPr>
            <w:tcW w:w="14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К выносливости</w:t>
            </w:r>
          </w:p>
        </w:tc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Бег 2000 м, мин, с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6C6C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E306C" w:rsidRPr="006C6CE2" w:rsidTr="006E306C">
        <w:tblPrEx>
          <w:tblCellSpacing w:w="-8" w:type="dxa"/>
        </w:tblPrEx>
        <w:trPr>
          <w:tblCellSpacing w:w="-8" w:type="dxa"/>
          <w:jc w:val="center"/>
        </w:trPr>
        <w:tc>
          <w:tcPr>
            <w:tcW w:w="14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Бег 3000 м, мин, с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06C" w:rsidRPr="006C6CE2" w:rsidRDefault="006E306C" w:rsidP="006E3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E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</w:tbl>
    <w:p w:rsidR="006E306C" w:rsidRPr="001D5455" w:rsidRDefault="006E306C" w:rsidP="006E306C">
      <w:pPr>
        <w:shd w:val="clear" w:color="auto" w:fill="FFFFFF"/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E306C" w:rsidRPr="001D5455" w:rsidRDefault="006E306C" w:rsidP="006E306C">
      <w:pPr>
        <w:shd w:val="clear" w:color="auto" w:fill="FFFFFF"/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D545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использовать приобретенные знания и умения в практической деятельности и повседневной жизни:</w:t>
      </w:r>
    </w:p>
    <w:p w:rsidR="006E306C" w:rsidRPr="001D5455" w:rsidRDefault="006E306C" w:rsidP="006E306C">
      <w:pPr>
        <w:shd w:val="clear" w:color="auto" w:fill="FFFFFF"/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5455">
        <w:rPr>
          <w:rFonts w:ascii="Times New Roman" w:hAnsi="Times New Roman" w:cs="Times New Roman"/>
          <w:color w:val="000000"/>
          <w:sz w:val="24"/>
          <w:szCs w:val="24"/>
        </w:rPr>
        <w:t>– для повышения работоспособности, укрепления и сохранения здоровья;</w:t>
      </w:r>
    </w:p>
    <w:p w:rsidR="006E306C" w:rsidRPr="001D5455" w:rsidRDefault="006E306C" w:rsidP="006E306C">
      <w:pPr>
        <w:shd w:val="clear" w:color="auto" w:fill="FFFFFF"/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5455">
        <w:rPr>
          <w:rFonts w:ascii="Times New Roman" w:hAnsi="Times New Roman" w:cs="Times New Roman"/>
          <w:color w:val="000000"/>
          <w:sz w:val="24"/>
          <w:szCs w:val="24"/>
        </w:rPr>
        <w:t>– подготовки к профессиональной деятельности и службе в Вооруженных Силах Российской Федерации;</w:t>
      </w:r>
    </w:p>
    <w:p w:rsidR="006E306C" w:rsidRPr="001D5455" w:rsidRDefault="006E306C" w:rsidP="006E306C">
      <w:pPr>
        <w:shd w:val="clear" w:color="auto" w:fill="FFFFFF"/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5455">
        <w:rPr>
          <w:rFonts w:ascii="Times New Roman" w:hAnsi="Times New Roman" w:cs="Times New Roman"/>
          <w:color w:val="000000"/>
          <w:sz w:val="24"/>
          <w:szCs w:val="24"/>
        </w:rPr>
        <w:t>– организации и проведения индивидуального, коллективного и семейного отдыха, участия в массовых спортивных соревнованиях;</w:t>
      </w:r>
    </w:p>
    <w:p w:rsidR="006E306C" w:rsidRPr="001D5455" w:rsidRDefault="006E306C" w:rsidP="006E306C">
      <w:pPr>
        <w:shd w:val="clear" w:color="auto" w:fill="FFFFFF"/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5455">
        <w:rPr>
          <w:rFonts w:ascii="Times New Roman" w:hAnsi="Times New Roman" w:cs="Times New Roman"/>
          <w:color w:val="000000"/>
          <w:sz w:val="24"/>
          <w:szCs w:val="24"/>
        </w:rPr>
        <w:t>– активной творческой жизнедеятельности, выбора и формирования здорового образа жизни;</w:t>
      </w:r>
    </w:p>
    <w:p w:rsidR="006E306C" w:rsidRPr="001D5455" w:rsidRDefault="006E306C" w:rsidP="006E306C">
      <w:pPr>
        <w:shd w:val="clear" w:color="auto" w:fill="FFFFFF"/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1D5455">
        <w:rPr>
          <w:rFonts w:ascii="Times New Roman" w:hAnsi="Times New Roman" w:cs="Times New Roman"/>
          <w:b/>
          <w:bCs/>
          <w:sz w:val="24"/>
          <w:szCs w:val="24"/>
        </w:rPr>
        <w:t xml:space="preserve">владеть компетенциями: </w:t>
      </w:r>
      <w:r w:rsidRPr="001D5455">
        <w:rPr>
          <w:rFonts w:ascii="Times New Roman" w:hAnsi="Times New Roman" w:cs="Times New Roman"/>
          <w:sz w:val="24"/>
          <w:szCs w:val="24"/>
        </w:rPr>
        <w:t>учебно-познавательной</w:t>
      </w:r>
      <w:r w:rsidRPr="001D545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1D5455">
        <w:rPr>
          <w:rFonts w:ascii="Times New Roman" w:hAnsi="Times New Roman" w:cs="Times New Roman"/>
          <w:sz w:val="24"/>
          <w:szCs w:val="24"/>
        </w:rPr>
        <w:t>личностного самосовершенствования, коммуникативной.</w:t>
      </w:r>
    </w:p>
    <w:p w:rsidR="006E306C" w:rsidRDefault="006E306C" w:rsidP="006E306C"/>
    <w:p w:rsidR="006E306C" w:rsidRDefault="006E306C" w:rsidP="006E306C"/>
    <w:p w:rsidR="006E306C" w:rsidRDefault="006E306C" w:rsidP="006E306C"/>
    <w:p w:rsidR="006E306C" w:rsidRDefault="006E306C" w:rsidP="006E306C"/>
    <w:p w:rsidR="006E306C" w:rsidRDefault="006E306C" w:rsidP="006E306C"/>
    <w:p w:rsidR="006E306C" w:rsidRDefault="006E306C" w:rsidP="006E306C"/>
    <w:p w:rsidR="004F7ACD" w:rsidRDefault="004F7ACD" w:rsidP="006E306C"/>
    <w:p w:rsidR="006A2D20" w:rsidRPr="006A2D20" w:rsidRDefault="006A2D20" w:rsidP="006E306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E306C" w:rsidRPr="00B53D6F" w:rsidRDefault="006E306C" w:rsidP="006E306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53D6F">
        <w:rPr>
          <w:rFonts w:ascii="Times New Roman" w:hAnsi="Times New Roman"/>
          <w:b/>
          <w:sz w:val="28"/>
          <w:szCs w:val="28"/>
        </w:rPr>
        <w:t>Календарно-тематическое планирование,</w:t>
      </w:r>
      <w:r w:rsidR="008A4F27">
        <w:rPr>
          <w:rFonts w:ascii="Times New Roman" w:hAnsi="Times New Roman"/>
          <w:b/>
          <w:sz w:val="28"/>
          <w:szCs w:val="28"/>
        </w:rPr>
        <w:t xml:space="preserve"> 11</w:t>
      </w:r>
      <w:r w:rsidRPr="00B53D6F">
        <w:rPr>
          <w:rFonts w:ascii="Times New Roman" w:hAnsi="Times New Roman"/>
          <w:b/>
          <w:sz w:val="28"/>
          <w:szCs w:val="28"/>
        </w:rPr>
        <w:t xml:space="preserve"> класс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8"/>
        <w:gridCol w:w="7217"/>
        <w:gridCol w:w="909"/>
        <w:gridCol w:w="796"/>
        <w:gridCol w:w="916"/>
      </w:tblGrid>
      <w:tr w:rsidR="006E306C" w:rsidRPr="00966B18" w:rsidTr="000B61D9">
        <w:trPr>
          <w:trHeight w:val="555"/>
          <w:jc w:val="center"/>
        </w:trPr>
        <w:tc>
          <w:tcPr>
            <w:tcW w:w="848" w:type="dxa"/>
            <w:vMerge w:val="restart"/>
          </w:tcPr>
          <w:p w:rsidR="006E306C" w:rsidRPr="00966B18" w:rsidRDefault="006E306C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B18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7217" w:type="dxa"/>
            <w:vMerge w:val="restart"/>
          </w:tcPr>
          <w:p w:rsidR="006E306C" w:rsidRPr="00966B18" w:rsidRDefault="006E306C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306C" w:rsidRPr="00966B18" w:rsidRDefault="006E306C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B18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909" w:type="dxa"/>
            <w:vMerge w:val="restart"/>
          </w:tcPr>
          <w:p w:rsidR="006E306C" w:rsidRPr="00966B18" w:rsidRDefault="006E306C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B18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712" w:type="dxa"/>
            <w:gridSpan w:val="2"/>
          </w:tcPr>
          <w:p w:rsidR="006E306C" w:rsidRPr="00966B18" w:rsidRDefault="006E306C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B1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6E306C" w:rsidRPr="00966B18" w:rsidTr="000B61D9">
        <w:trPr>
          <w:trHeight w:val="270"/>
          <w:jc w:val="center"/>
        </w:trPr>
        <w:tc>
          <w:tcPr>
            <w:tcW w:w="848" w:type="dxa"/>
            <w:vMerge/>
          </w:tcPr>
          <w:p w:rsidR="006E306C" w:rsidRPr="00966B18" w:rsidRDefault="006E306C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17" w:type="dxa"/>
            <w:vMerge/>
          </w:tcPr>
          <w:p w:rsidR="006E306C" w:rsidRPr="00966B18" w:rsidRDefault="006E306C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6E306C" w:rsidRPr="00966B18" w:rsidRDefault="006E306C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</w:tcPr>
          <w:p w:rsidR="006E306C" w:rsidRPr="00966B18" w:rsidRDefault="006E306C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B18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16" w:type="dxa"/>
          </w:tcPr>
          <w:p w:rsidR="006E306C" w:rsidRPr="00966B18" w:rsidRDefault="006E306C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B18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6E306C" w:rsidRPr="003466EE" w:rsidTr="000B61D9">
        <w:trPr>
          <w:trHeight w:val="270"/>
          <w:jc w:val="center"/>
        </w:trPr>
        <w:tc>
          <w:tcPr>
            <w:tcW w:w="10686" w:type="dxa"/>
            <w:gridSpan w:val="5"/>
          </w:tcPr>
          <w:p w:rsidR="006E306C" w:rsidRPr="003466EE" w:rsidRDefault="006E306C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Легкая Атлетика (16ч)</w:t>
            </w: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217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Низкий старт до 40 м. Стартовый разгон. Инструктаж по ТБ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B36D73" w:rsidP="00B14FA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217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 xml:space="preserve">Низкий старт до 40 м. Стартовый разгон. Бег по дистанции 70–80 м. </w:t>
            </w:r>
          </w:p>
        </w:tc>
        <w:tc>
          <w:tcPr>
            <w:tcW w:w="909" w:type="dxa"/>
            <w:vMerge w:val="restart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96" w:type="dxa"/>
          </w:tcPr>
          <w:p w:rsidR="00B14FA2" w:rsidRPr="00F31436" w:rsidRDefault="00693C56" w:rsidP="00B14FA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217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 xml:space="preserve">Низкий старт до 40 м. Стартовый разгон. Бег по дистанции 70–80 м. </w:t>
            </w:r>
          </w:p>
        </w:tc>
        <w:tc>
          <w:tcPr>
            <w:tcW w:w="909" w:type="dxa"/>
            <w:vMerge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</w:tcPr>
          <w:p w:rsidR="00B14FA2" w:rsidRPr="00F31436" w:rsidRDefault="00693C56" w:rsidP="00B14FA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217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 xml:space="preserve">Бег на результат 100 м. Эстафетный бег. 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773FA6" w:rsidP="00B14FA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16" w:type="dxa"/>
          </w:tcPr>
          <w:p w:rsidR="00B14FA2" w:rsidRPr="003466EE" w:rsidRDefault="00B14FA2" w:rsidP="003754F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217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Прыжок в длину. Отталкивание. Челночный бег.</w:t>
            </w:r>
          </w:p>
        </w:tc>
        <w:tc>
          <w:tcPr>
            <w:tcW w:w="909" w:type="dxa"/>
            <w:vMerge w:val="restart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96" w:type="dxa"/>
          </w:tcPr>
          <w:p w:rsidR="00B14FA2" w:rsidRPr="00F31436" w:rsidRDefault="00693C56" w:rsidP="00B14FA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217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Прыжок в длину. Отталкивание. Челночный бег.</w:t>
            </w:r>
          </w:p>
        </w:tc>
        <w:tc>
          <w:tcPr>
            <w:tcW w:w="909" w:type="dxa"/>
            <w:vMerge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</w:tcPr>
          <w:p w:rsidR="00B14FA2" w:rsidRPr="00F31436" w:rsidRDefault="00693C56" w:rsidP="00B14FA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217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 xml:space="preserve">Прыжок в длину на результат. 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773FA6" w:rsidP="00B14FA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16" w:type="dxa"/>
          </w:tcPr>
          <w:p w:rsidR="00B14FA2" w:rsidRPr="003466EE" w:rsidRDefault="00B14FA2" w:rsidP="003754F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217" w:type="dxa"/>
          </w:tcPr>
          <w:p w:rsidR="00B14FA2" w:rsidRPr="003466EE" w:rsidRDefault="00B14FA2" w:rsidP="006E306C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Метание мяча на дальность с 5–6 беговых шагов. ОРУ.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693C56" w:rsidP="00B14FA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217" w:type="dxa"/>
          </w:tcPr>
          <w:p w:rsidR="00B14FA2" w:rsidRPr="003466EE" w:rsidRDefault="00B14FA2" w:rsidP="006E306C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Метание гранаты из различных положений. ОРУ. Челночный бег.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693C56" w:rsidP="00B14FA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217" w:type="dxa"/>
          </w:tcPr>
          <w:p w:rsidR="00B14FA2" w:rsidRPr="003466EE" w:rsidRDefault="00B14FA2" w:rsidP="006E306C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Метание  </w:t>
            </w: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 xml:space="preserve">гранаты на дальность. ОРУ. 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773FA6" w:rsidP="00B14FA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16" w:type="dxa"/>
          </w:tcPr>
          <w:p w:rsidR="00B14FA2" w:rsidRPr="003466EE" w:rsidRDefault="00B14FA2" w:rsidP="003754F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217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Бег 20 минут. Преодоление горизонтальных препятствий.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693C56" w:rsidP="00B14FA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217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Бег 25 минут. Преодоление горизонтальных препятствий.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693C56" w:rsidP="00B14FA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217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Бег 25 минут. Преодоление горизонтальных препятствий.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773FA6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35667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217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Бег 25 минут. Преодоление горизонтальных препятствий.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693C56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773F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217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Бег 25 минут. Преодоление горизонтальных препятствий.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693C56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217" w:type="dxa"/>
          </w:tcPr>
          <w:p w:rsidR="00B14FA2" w:rsidRPr="003466EE" w:rsidRDefault="00B14FA2" w:rsidP="006E30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Бег на результат 3000 м. Развитие выносливости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693C56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16" w:type="dxa"/>
          </w:tcPr>
          <w:p w:rsidR="00B14FA2" w:rsidRPr="003466EE" w:rsidRDefault="00B14FA2" w:rsidP="003754F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10686" w:type="dxa"/>
            <w:gridSpan w:val="5"/>
          </w:tcPr>
          <w:p w:rsidR="00B14FA2" w:rsidRPr="003466EE" w:rsidRDefault="00787417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Гимнастика (1</w:t>
            </w:r>
            <w:r w:rsidR="00C24B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B14FA2" w:rsidRPr="003466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ч)</w:t>
            </w: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7217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Инструктаж по ТБ Повороты в движении. Перестроение из колонны по одному в колонну по два.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693C56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7217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Повороты в движении. Перестроение из колонны по одному в колонну по два.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693C56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435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7217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Повороты в движении. Перестроение из колонны по одному в колонну по два.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693C56" w:rsidP="00B14FA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16" w:type="dxa"/>
          </w:tcPr>
          <w:p w:rsidR="00B14FA2" w:rsidRPr="003466EE" w:rsidRDefault="00B14FA2" w:rsidP="003754F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417" w:rsidRPr="003466EE" w:rsidTr="000B61D9">
        <w:trPr>
          <w:trHeight w:val="100"/>
          <w:jc w:val="center"/>
        </w:trPr>
        <w:tc>
          <w:tcPr>
            <w:tcW w:w="848" w:type="dxa"/>
          </w:tcPr>
          <w:p w:rsidR="00787417" w:rsidRPr="003466EE" w:rsidRDefault="00D92D33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7217" w:type="dxa"/>
          </w:tcPr>
          <w:p w:rsidR="00787417" w:rsidRPr="003466EE" w:rsidRDefault="00787417" w:rsidP="006E3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Вис согнувшись, вис прогнувшись. Угол в упоре.</w:t>
            </w:r>
          </w:p>
        </w:tc>
        <w:tc>
          <w:tcPr>
            <w:tcW w:w="909" w:type="dxa"/>
          </w:tcPr>
          <w:p w:rsidR="00787417" w:rsidRPr="003466EE" w:rsidRDefault="00787417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787417" w:rsidRDefault="00693C56" w:rsidP="00B14FA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5C43F9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16" w:type="dxa"/>
          </w:tcPr>
          <w:p w:rsidR="00787417" w:rsidRPr="003466EE" w:rsidRDefault="00787417" w:rsidP="003754F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D92D33" w:rsidRDefault="00D92D33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217" w:type="dxa"/>
          </w:tcPr>
          <w:p w:rsidR="00B14FA2" w:rsidRPr="006A2D20" w:rsidRDefault="00B14FA2" w:rsidP="006E3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Вис согнувшись, вис прогнувшись. Угол в упоре.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693C56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92D3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217" w:type="dxa"/>
          </w:tcPr>
          <w:p w:rsidR="00B14FA2" w:rsidRPr="006A2D20" w:rsidRDefault="00B14FA2" w:rsidP="006E3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Вис согнувшись, вис прогнувшись. Угол в упоре.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693C56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92D3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217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Подтягивание на перекладине. Подъем переворотом Развитие силы.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693C56" w:rsidP="00B14FA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16" w:type="dxa"/>
          </w:tcPr>
          <w:p w:rsidR="00B14FA2" w:rsidRPr="003466EE" w:rsidRDefault="00B14FA2" w:rsidP="003754F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92D3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217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Подтягивание на перекладине. Подъем переворотом. Развитие силы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693C56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92D3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217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Подтягивание на перекладине. Лазание по канату. ОРУ на месте</w:t>
            </w:r>
            <w:r w:rsidR="0047222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72224" w:rsidRPr="00472224">
              <w:rPr>
                <w:rFonts w:ascii="Times New Roman" w:hAnsi="Times New Roman" w:cs="Times New Roman"/>
                <w:sz w:val="24"/>
                <w:szCs w:val="24"/>
              </w:rPr>
              <w:t>Контрольная работа.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773FA6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92D3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217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 xml:space="preserve">Длинный кувырок через препятствие 90 см. Стойка на руках с помощью. 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693C56" w:rsidP="00B14FA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916" w:type="dxa"/>
          </w:tcPr>
          <w:p w:rsidR="00B14FA2" w:rsidRPr="003466EE" w:rsidRDefault="00B14FA2" w:rsidP="003754F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92D3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217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Длинный кувырок через препятствие 90</w:t>
            </w:r>
            <w:r w:rsidR="003D1C45">
              <w:rPr>
                <w:rFonts w:ascii="Times New Roman" w:hAnsi="Times New Roman" w:cs="Times New Roman"/>
                <w:sz w:val="24"/>
                <w:szCs w:val="24"/>
              </w:rPr>
              <w:t xml:space="preserve"> см. Стойка на руках с помощью.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693C56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5A19F6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92D3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217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Длинный кувырок через препятствие 90 см. Стойка на руках с помощью.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703354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92D3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217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Длинный кувырок через препятствие 90</w:t>
            </w:r>
            <w:r w:rsidR="003D1C45">
              <w:rPr>
                <w:rFonts w:ascii="Times New Roman" w:hAnsi="Times New Roman" w:cs="Times New Roman"/>
                <w:sz w:val="24"/>
                <w:szCs w:val="24"/>
              </w:rPr>
              <w:t xml:space="preserve"> см. Стойка на руках с помощью.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693C56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16" w:type="dxa"/>
          </w:tcPr>
          <w:p w:rsidR="00B14FA2" w:rsidRPr="003466EE" w:rsidRDefault="00B14FA2" w:rsidP="003754F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D92D33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7217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Длинный кувырок через препятствие 90</w:t>
            </w:r>
            <w:r w:rsidR="003D1C45">
              <w:rPr>
                <w:rFonts w:ascii="Times New Roman" w:hAnsi="Times New Roman" w:cs="Times New Roman"/>
                <w:sz w:val="24"/>
                <w:szCs w:val="24"/>
              </w:rPr>
              <w:t xml:space="preserve"> см. Стойка на руках с помощью.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693C56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D92D3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217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Длинный кувырок через препятствие 90 см. Стойка на руках с помощью.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703354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D92D3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217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Комбинация из разученных элементов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693C56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16" w:type="dxa"/>
          </w:tcPr>
          <w:p w:rsidR="00B14FA2" w:rsidRPr="003466EE" w:rsidRDefault="00B14FA2" w:rsidP="003754F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D92D3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217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 xml:space="preserve">Комбинация из разученных элементов 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693C56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  <w:r w:rsidR="00D92D3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217" w:type="dxa"/>
          </w:tcPr>
          <w:p w:rsidR="00B14FA2" w:rsidRPr="003466EE" w:rsidRDefault="00B14FA2" w:rsidP="00DD09C0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Кувырок назад. ОРУ с предметами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703354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D92D3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217" w:type="dxa"/>
          </w:tcPr>
          <w:p w:rsidR="00B14FA2" w:rsidRPr="003466EE" w:rsidRDefault="00B14FA2" w:rsidP="00DD09C0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Комбинация из разученных элементов.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693C56" w:rsidP="00B14FA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70335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16" w:type="dxa"/>
          </w:tcPr>
          <w:p w:rsidR="00B14FA2" w:rsidRPr="003466EE" w:rsidRDefault="00B14FA2" w:rsidP="003754F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10686" w:type="dxa"/>
            <w:gridSpan w:val="5"/>
          </w:tcPr>
          <w:p w:rsidR="00B14FA2" w:rsidRPr="003466EE" w:rsidRDefault="00B14FA2" w:rsidP="00B14FA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Спортивные игры: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</w:t>
            </w:r>
            <w:r w:rsidR="007874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Волейбол (1</w:t>
            </w:r>
            <w:r w:rsidR="007874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9</w:t>
            </w:r>
            <w:r w:rsidRPr="003466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ч)</w:t>
            </w: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D92D3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217" w:type="dxa"/>
          </w:tcPr>
          <w:p w:rsidR="00B14FA2" w:rsidRPr="003466EE" w:rsidRDefault="00787417" w:rsidP="00DD09C0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Верхняя передача мяча в парах</w:t>
            </w:r>
            <w:r w:rsidR="00B14FA2" w:rsidRPr="003466EE">
              <w:rPr>
                <w:rFonts w:ascii="Times New Roman" w:hAnsi="Times New Roman" w:cs="Times New Roman"/>
                <w:sz w:val="24"/>
                <w:szCs w:val="24"/>
              </w:rPr>
              <w:t>. Инструктаж.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3466EE" w:rsidRDefault="00693C56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70335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D92D3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217" w:type="dxa"/>
          </w:tcPr>
          <w:p w:rsidR="00B14FA2" w:rsidRPr="003466EE" w:rsidRDefault="00B14FA2" w:rsidP="00DD09C0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 xml:space="preserve">Верхняя передача мяча в парах 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693C56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6E45CA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D92D3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217" w:type="dxa"/>
          </w:tcPr>
          <w:p w:rsidR="00B14FA2" w:rsidRPr="003466EE" w:rsidRDefault="00787417" w:rsidP="00DD09C0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Верхняя передача мяча в парах</w:t>
            </w:r>
            <w:r w:rsidR="00B14FA2" w:rsidRPr="003466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693C56" w:rsidP="00B14FA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16" w:type="dxa"/>
          </w:tcPr>
          <w:p w:rsidR="00B14FA2" w:rsidRPr="003466EE" w:rsidRDefault="00B14FA2" w:rsidP="003754F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D92D3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217" w:type="dxa"/>
          </w:tcPr>
          <w:p w:rsidR="00B14FA2" w:rsidRPr="003466EE" w:rsidRDefault="00787417" w:rsidP="00DD09C0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Верхняя передача мяча в парах</w:t>
            </w:r>
            <w:r w:rsidR="00B14FA2" w:rsidRPr="003466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693C56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D92D33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7217" w:type="dxa"/>
          </w:tcPr>
          <w:p w:rsidR="00B14FA2" w:rsidRPr="003466EE" w:rsidRDefault="00787417" w:rsidP="00DD09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Верхняя передача мяча в парах</w:t>
            </w:r>
            <w:r w:rsidR="00B14FA2" w:rsidRPr="003466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703354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D92D3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217" w:type="dxa"/>
          </w:tcPr>
          <w:p w:rsidR="00B14FA2" w:rsidRPr="003466EE" w:rsidRDefault="00B14FA2" w:rsidP="00DD09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Верхняя передача мяча в парах. Прием мяча снизу двумя руками.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693C56" w:rsidP="00B14FA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16" w:type="dxa"/>
          </w:tcPr>
          <w:p w:rsidR="00B14FA2" w:rsidRPr="003466EE" w:rsidRDefault="00B14FA2" w:rsidP="003754F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D92D3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217" w:type="dxa"/>
          </w:tcPr>
          <w:p w:rsidR="00B14FA2" w:rsidRPr="003466EE" w:rsidRDefault="00B14FA2" w:rsidP="00DD09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Верхняя передача мяча в парах. Прием мяча снизу двумя руками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693C56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D92D3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217" w:type="dxa"/>
          </w:tcPr>
          <w:p w:rsidR="00B14FA2" w:rsidRPr="003466EE" w:rsidRDefault="00B14FA2" w:rsidP="00DD09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Верхняя передача мяча в парах. Прием мяча снизу двумя руками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703354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D92D3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217" w:type="dxa"/>
          </w:tcPr>
          <w:p w:rsidR="00B14FA2" w:rsidRPr="003466EE" w:rsidRDefault="00B14FA2" w:rsidP="00DD09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Верхняя передача мяча в парах. Прием мяча снизу двумя руками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693C56" w:rsidP="00B14FA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16" w:type="dxa"/>
          </w:tcPr>
          <w:p w:rsidR="00B14FA2" w:rsidRPr="003466EE" w:rsidRDefault="00B14FA2" w:rsidP="003754F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D92D3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217" w:type="dxa"/>
          </w:tcPr>
          <w:p w:rsidR="00B14FA2" w:rsidRPr="003466EE" w:rsidRDefault="00787417" w:rsidP="00DD09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мяча снизу двумя руками. Н</w:t>
            </w:r>
            <w:r w:rsidR="00B14FA2" w:rsidRPr="003466EE">
              <w:rPr>
                <w:rFonts w:ascii="Times New Roman" w:hAnsi="Times New Roman" w:cs="Times New Roman"/>
                <w:sz w:val="24"/>
                <w:szCs w:val="24"/>
              </w:rPr>
              <w:t>ападающий удар. Игра.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693C56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D92D3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217" w:type="dxa"/>
          </w:tcPr>
          <w:p w:rsidR="00B14FA2" w:rsidRPr="003466EE" w:rsidRDefault="00787417" w:rsidP="00DD09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мяча снизу двумя руками.  Н</w:t>
            </w:r>
            <w:r w:rsidR="00B14FA2" w:rsidRPr="003466EE">
              <w:rPr>
                <w:rFonts w:ascii="Times New Roman" w:hAnsi="Times New Roman" w:cs="Times New Roman"/>
                <w:sz w:val="24"/>
                <w:szCs w:val="24"/>
              </w:rPr>
              <w:t xml:space="preserve">ападающий удар. </w:t>
            </w:r>
            <w:r w:rsidR="00472224" w:rsidRPr="00472224">
              <w:rPr>
                <w:rFonts w:ascii="Times New Roman" w:hAnsi="Times New Roman" w:cs="Times New Roman"/>
                <w:sz w:val="24"/>
                <w:szCs w:val="24"/>
              </w:rPr>
              <w:t>Контрольная работа.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693C56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7033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E2C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033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D92D3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217" w:type="dxa"/>
          </w:tcPr>
          <w:p w:rsidR="00B14FA2" w:rsidRPr="003466EE" w:rsidRDefault="00B14FA2" w:rsidP="003466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 xml:space="preserve"> Прием мяча снизу двумя руками.</w:t>
            </w:r>
            <w:r w:rsidR="00787417">
              <w:rPr>
                <w:rFonts w:ascii="Times New Roman" w:hAnsi="Times New Roman" w:cs="Times New Roman"/>
                <w:sz w:val="24"/>
                <w:szCs w:val="24"/>
              </w:rPr>
              <w:t xml:space="preserve">  Н</w:t>
            </w: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 xml:space="preserve">ападающий удар. 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693C56" w:rsidP="00B14FA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6D25B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16" w:type="dxa"/>
          </w:tcPr>
          <w:p w:rsidR="00B14FA2" w:rsidRPr="003466EE" w:rsidRDefault="00B14FA2" w:rsidP="003754F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D92D3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217" w:type="dxa"/>
          </w:tcPr>
          <w:p w:rsidR="00B14FA2" w:rsidRPr="003466EE" w:rsidRDefault="00B14FA2" w:rsidP="003466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7417">
              <w:rPr>
                <w:rFonts w:ascii="Times New Roman" w:hAnsi="Times New Roman" w:cs="Times New Roman"/>
                <w:sz w:val="24"/>
                <w:szCs w:val="24"/>
              </w:rPr>
              <w:t>Прием мяча снизу двумя руками. Н</w:t>
            </w: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 xml:space="preserve">ападающий удар. 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693C56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D92D3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217" w:type="dxa"/>
          </w:tcPr>
          <w:p w:rsidR="00B14FA2" w:rsidRPr="003466EE" w:rsidRDefault="00B14FA2" w:rsidP="00DD09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1C45">
              <w:rPr>
                <w:rFonts w:ascii="Times New Roman" w:hAnsi="Times New Roman" w:cs="Times New Roman"/>
                <w:sz w:val="24"/>
                <w:szCs w:val="24"/>
              </w:rPr>
              <w:t>Прием мяча снизу двумя руками. Н</w:t>
            </w: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 xml:space="preserve">ападающий удар. 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693C56" w:rsidP="00B14FA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368"/>
          <w:jc w:val="center"/>
        </w:trPr>
        <w:tc>
          <w:tcPr>
            <w:tcW w:w="848" w:type="dxa"/>
          </w:tcPr>
          <w:p w:rsidR="00B14FA2" w:rsidRPr="003466EE" w:rsidRDefault="00D92D33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7217" w:type="dxa"/>
          </w:tcPr>
          <w:p w:rsidR="00B14FA2" w:rsidRPr="003466EE" w:rsidRDefault="00B14FA2" w:rsidP="00DD09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Верхняя передача мяча через сетку. Прием мяча снизу. Прямой нападающий удар. Игра.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693C56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B6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6" w:type="dxa"/>
          </w:tcPr>
          <w:p w:rsidR="00B14FA2" w:rsidRPr="003466EE" w:rsidRDefault="00B14FA2" w:rsidP="003754F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417" w:rsidRPr="003466EE" w:rsidTr="000B61D9">
        <w:trPr>
          <w:trHeight w:val="167"/>
          <w:jc w:val="center"/>
        </w:trPr>
        <w:tc>
          <w:tcPr>
            <w:tcW w:w="848" w:type="dxa"/>
          </w:tcPr>
          <w:p w:rsidR="00787417" w:rsidRDefault="00D92D33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7217" w:type="dxa"/>
          </w:tcPr>
          <w:p w:rsidR="00787417" w:rsidRPr="003466EE" w:rsidRDefault="00787417" w:rsidP="00DD09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Верхняя передача мяча через сетку. Прием мяча снизу. Прямой нападающий удар. Игра.</w:t>
            </w:r>
          </w:p>
        </w:tc>
        <w:tc>
          <w:tcPr>
            <w:tcW w:w="909" w:type="dxa"/>
          </w:tcPr>
          <w:p w:rsidR="00787417" w:rsidRPr="003466EE" w:rsidRDefault="00D92D33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787417" w:rsidRDefault="00693C56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80E46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16" w:type="dxa"/>
          </w:tcPr>
          <w:p w:rsidR="00787417" w:rsidRPr="003466EE" w:rsidRDefault="00787417" w:rsidP="003754F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D92D3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217" w:type="dxa"/>
          </w:tcPr>
          <w:p w:rsidR="00B14FA2" w:rsidRPr="003466EE" w:rsidRDefault="00B14FA2" w:rsidP="00DD09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Верхняя передача мяча через сетку. Прием мяча снизу. Прямой нападающий удар. Игра.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693C56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D92D3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217" w:type="dxa"/>
          </w:tcPr>
          <w:p w:rsidR="00B14FA2" w:rsidRPr="003466EE" w:rsidRDefault="00B14FA2" w:rsidP="00DD09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Верхняя передача мяча через сетку. Прием мяча снизу. Прямой нападающий удар. Игра.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693C56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D92D3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217" w:type="dxa"/>
          </w:tcPr>
          <w:p w:rsidR="00B14FA2" w:rsidRPr="003466EE" w:rsidRDefault="00B14FA2" w:rsidP="00DD09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Верхняя передача мяча через сетку. Прием мяча снизу. Прямой нападающий удар. Игра.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693C56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10686" w:type="dxa"/>
            <w:gridSpan w:val="5"/>
          </w:tcPr>
          <w:p w:rsidR="00B14FA2" w:rsidRPr="003466EE" w:rsidRDefault="001F38A8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Лыжная подго</w:t>
            </w:r>
            <w:r w:rsidR="008E2C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товка(9</w:t>
            </w:r>
            <w:r w:rsidR="00B14FA2" w:rsidRPr="003466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ч)</w:t>
            </w: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D92D3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217" w:type="dxa"/>
          </w:tcPr>
          <w:p w:rsidR="00B14FA2" w:rsidRPr="003466EE" w:rsidRDefault="00B14FA2" w:rsidP="00DD09C0">
            <w:pPr>
              <w:keepNext/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 xml:space="preserve">Прямой переход. Инструктаж по ТБ. 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693C56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D92D3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217" w:type="dxa"/>
          </w:tcPr>
          <w:p w:rsidR="00B14FA2" w:rsidRPr="003466EE" w:rsidRDefault="00B14FA2" w:rsidP="00DD09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Прямой переход, переход с прокатом, переход с неоконченным толчком одной палкой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693C56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703354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D92D3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217" w:type="dxa"/>
          </w:tcPr>
          <w:p w:rsidR="00B14FA2" w:rsidRPr="003466EE" w:rsidRDefault="00B14FA2" w:rsidP="00DD09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Прямой переход, переход с прокатом, переход с неоконченным толчком одной палкой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693C56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0B6769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16" w:type="dxa"/>
          </w:tcPr>
          <w:p w:rsidR="00B14FA2" w:rsidRPr="003466EE" w:rsidRDefault="00B14FA2" w:rsidP="003754F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D92D3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217" w:type="dxa"/>
          </w:tcPr>
          <w:p w:rsidR="00B14FA2" w:rsidRPr="003466EE" w:rsidRDefault="00B14FA2" w:rsidP="00DD09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Прямой переход, переход с прокатом, переход с неоконченным толчком одной палкой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693C56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D92D3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217" w:type="dxa"/>
          </w:tcPr>
          <w:p w:rsidR="00B14FA2" w:rsidRPr="003466EE" w:rsidRDefault="00B14FA2" w:rsidP="00DD09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Прямой переход, переход с прокатом, переход с неоконченным толчком одной палкой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693C56" w:rsidP="00B14FA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440B1B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7217" w:type="dxa"/>
          </w:tcPr>
          <w:p w:rsidR="00B14FA2" w:rsidRPr="003466EE" w:rsidRDefault="00B14FA2" w:rsidP="00DD09C0">
            <w:pPr>
              <w:keepNext/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Распределение сил на дистанции, резкие ускорения, порядок выхода со старта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082420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16" w:type="dxa"/>
          </w:tcPr>
          <w:p w:rsidR="00B14FA2" w:rsidRPr="003466EE" w:rsidRDefault="00B14FA2" w:rsidP="003754F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440B1B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7217" w:type="dxa"/>
          </w:tcPr>
          <w:p w:rsidR="00B14FA2" w:rsidRPr="003466EE" w:rsidRDefault="00B14FA2" w:rsidP="00DD09C0">
            <w:pPr>
              <w:keepNext/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Распределение сил на дистанции, резкие ускорения, порядок выхода со старта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CC4307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824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440B1B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7217" w:type="dxa"/>
          </w:tcPr>
          <w:p w:rsidR="00B14FA2" w:rsidRPr="003466EE" w:rsidRDefault="00B14FA2" w:rsidP="00DD09C0">
            <w:pPr>
              <w:keepNext/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Распределение сил на дистанции, резкие ускорения, порядок выхода со старта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082420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440B1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217" w:type="dxa"/>
          </w:tcPr>
          <w:p w:rsidR="00B14FA2" w:rsidRPr="003466EE" w:rsidRDefault="00B14FA2" w:rsidP="00DD09C0">
            <w:pPr>
              <w:keepNext/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Распределение сил на дистанции, резкие ускорения, порядок выхода со старта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082420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10686" w:type="dxa"/>
            <w:gridSpan w:val="5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Спортивные игры.</w:t>
            </w:r>
          </w:p>
          <w:p w:rsidR="00B14FA2" w:rsidRPr="003466EE" w:rsidRDefault="00787417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Баскетбол (1</w:t>
            </w:r>
            <w:r w:rsidR="00874B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B14FA2" w:rsidRPr="003466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ч)</w:t>
            </w: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8E2C6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217" w:type="dxa"/>
          </w:tcPr>
          <w:p w:rsidR="00B14FA2" w:rsidRPr="003466EE" w:rsidRDefault="00B14FA2" w:rsidP="00DD09C0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Передвижение и остановка игрока.  Передачи мяча различными способами. Инструктаж.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082420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8E2C6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217" w:type="dxa"/>
          </w:tcPr>
          <w:p w:rsidR="00B14FA2" w:rsidRPr="003466EE" w:rsidRDefault="00B14FA2" w:rsidP="00DD09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Передвижение и остановка игрока.  Передачи мяча различными способами. Быстрый прорыв.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082420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16" w:type="dxa"/>
          </w:tcPr>
          <w:p w:rsidR="00B14FA2" w:rsidRPr="003466EE" w:rsidRDefault="00B14FA2" w:rsidP="003754F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8E2C6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217" w:type="dxa"/>
          </w:tcPr>
          <w:p w:rsidR="00B14FA2" w:rsidRPr="003466EE" w:rsidRDefault="00B14FA2" w:rsidP="00DD09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Передвижение и остановка игрока.  Передачи мяча различными способами. Бросок мяча в движении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082420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C4307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  <w:r w:rsidR="008E2C6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217" w:type="dxa"/>
          </w:tcPr>
          <w:p w:rsidR="00B14FA2" w:rsidRPr="003466EE" w:rsidRDefault="00B14FA2" w:rsidP="00DD09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Передвижение и остановка игрока.  Передачи мяча различными способами. Бросок мяча в движении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082420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0B6769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8E2C6E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7217" w:type="dxa"/>
          </w:tcPr>
          <w:p w:rsidR="00B14FA2" w:rsidRPr="003466EE" w:rsidRDefault="00B14FA2" w:rsidP="00DD09C0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Передвижение и остановка игрока.  Передачи мяча различными способами в движении.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082420" w:rsidP="00B14FA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8E2C6E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7217" w:type="dxa"/>
          </w:tcPr>
          <w:p w:rsidR="00B14FA2" w:rsidRPr="003466EE" w:rsidRDefault="00B14FA2" w:rsidP="00DD09C0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Передвижение и остановка игрока.  Передачи мяча различными способами в движении.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082420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8E2C6E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7217" w:type="dxa"/>
          </w:tcPr>
          <w:p w:rsidR="00B14FA2" w:rsidRPr="003466EE" w:rsidRDefault="00B14FA2" w:rsidP="00DD09C0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Передачи мяча различными способами в движении с сопротивлением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082420" w:rsidP="00B14FA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29.02</w:t>
            </w:r>
          </w:p>
        </w:tc>
        <w:tc>
          <w:tcPr>
            <w:tcW w:w="916" w:type="dxa"/>
          </w:tcPr>
          <w:p w:rsidR="00B14FA2" w:rsidRPr="003466EE" w:rsidRDefault="00B14FA2" w:rsidP="003754F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8E2C6E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7217" w:type="dxa"/>
          </w:tcPr>
          <w:p w:rsidR="00B14FA2" w:rsidRPr="003466EE" w:rsidRDefault="00B14FA2" w:rsidP="00DD09C0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Передачи мяча различными способами в движении с сопротивлением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082420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8E2C6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217" w:type="dxa"/>
          </w:tcPr>
          <w:p w:rsidR="00B14FA2" w:rsidRPr="003466EE" w:rsidRDefault="00B14FA2" w:rsidP="00DD09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Передачи мяча различными способами в движении с сопротивлением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082420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8E2C6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217" w:type="dxa"/>
          </w:tcPr>
          <w:p w:rsidR="00B14FA2" w:rsidRPr="003466EE" w:rsidRDefault="00B14FA2" w:rsidP="00DD09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Передачи мяча различными способами в движении с сопротивлением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082420" w:rsidP="000B676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0B6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8E2C6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217" w:type="dxa"/>
          </w:tcPr>
          <w:p w:rsidR="00B14FA2" w:rsidRPr="003466EE" w:rsidRDefault="00B14FA2" w:rsidP="003466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Ведение мяча с сопротивлением. Сочетание приемов. Индивидуальные действия в защите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A42DF1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8E2C6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217" w:type="dxa"/>
          </w:tcPr>
          <w:p w:rsidR="00B14FA2" w:rsidRPr="003466EE" w:rsidRDefault="00B14FA2" w:rsidP="003466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Ведение мяча с сопротивлением. Сочетание приемов. Индивидуальные действия в защите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A42DF1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16" w:type="dxa"/>
          </w:tcPr>
          <w:p w:rsidR="00B14FA2" w:rsidRPr="003466EE" w:rsidRDefault="00B14FA2" w:rsidP="003754F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8E2C6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217" w:type="dxa"/>
          </w:tcPr>
          <w:p w:rsidR="00B14FA2" w:rsidRPr="003466EE" w:rsidRDefault="00B14FA2" w:rsidP="003466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Ведение мяча с сопротивлением. Сочетание приемов. Индивидуальные действия в защите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A42DF1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8E2C6E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7217" w:type="dxa"/>
          </w:tcPr>
          <w:p w:rsidR="00B14FA2" w:rsidRPr="003466EE" w:rsidRDefault="00B14FA2" w:rsidP="003466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Ведение мяча с сопротивлением. Сочетание приемов. Индивидуальные действия в защите</w:t>
            </w:r>
            <w:r w:rsidR="004722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72224">
              <w:t xml:space="preserve"> </w:t>
            </w:r>
            <w:r w:rsidR="00472224" w:rsidRPr="00472224">
              <w:rPr>
                <w:rFonts w:ascii="Times New Roman" w:hAnsi="Times New Roman" w:cs="Times New Roman"/>
                <w:sz w:val="24"/>
                <w:szCs w:val="24"/>
              </w:rPr>
              <w:t>Контрольная работа.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A42DF1" w:rsidP="00B14FA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A481C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8E2C6E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7217" w:type="dxa"/>
          </w:tcPr>
          <w:p w:rsidR="00B14FA2" w:rsidRPr="003466EE" w:rsidRDefault="00B14FA2" w:rsidP="003466E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Сочетание приемов: ведение, передача, бросок. Нападение через заслон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0B6769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42D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16" w:type="dxa"/>
          </w:tcPr>
          <w:p w:rsidR="00B14FA2" w:rsidRPr="003466EE" w:rsidRDefault="00B14FA2" w:rsidP="003754F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8E2C6E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7217" w:type="dxa"/>
          </w:tcPr>
          <w:p w:rsidR="00B14FA2" w:rsidRPr="003466EE" w:rsidRDefault="00B14FA2" w:rsidP="003466E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 xml:space="preserve">Сочетание приемов: ведение, передача, бросок. Нападение через заслон. 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A42DF1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8E2C6E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7217" w:type="dxa"/>
          </w:tcPr>
          <w:p w:rsidR="00B14FA2" w:rsidRPr="003466EE" w:rsidRDefault="00B14FA2" w:rsidP="003466E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Сочетание приемов: ведение, передача, бросок. Нападение через заслон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A42DF1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8E2C6E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</w:tc>
        <w:tc>
          <w:tcPr>
            <w:tcW w:w="7217" w:type="dxa"/>
          </w:tcPr>
          <w:p w:rsidR="00B14FA2" w:rsidRPr="003466EE" w:rsidRDefault="00B14FA2" w:rsidP="003466E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Сочетание приемов: ведение, передача, бросок. Нападение через заслон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A42DF1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6E45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16" w:type="dxa"/>
          </w:tcPr>
          <w:p w:rsidR="00B14FA2" w:rsidRPr="003466EE" w:rsidRDefault="00B14FA2" w:rsidP="003754F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10686" w:type="dxa"/>
            <w:gridSpan w:val="5"/>
          </w:tcPr>
          <w:p w:rsidR="00B14FA2" w:rsidRPr="003466EE" w:rsidRDefault="00B14FA2" w:rsidP="00B14FA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Спортивные игры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                                        </w:t>
            </w:r>
            <w:r w:rsidRPr="003466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Гандбол (10ч)</w:t>
            </w: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8E2C6E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</w:p>
        </w:tc>
        <w:tc>
          <w:tcPr>
            <w:tcW w:w="7217" w:type="dxa"/>
          </w:tcPr>
          <w:p w:rsidR="00B14FA2" w:rsidRPr="003466EE" w:rsidRDefault="00B14FA2" w:rsidP="003466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Техника передвижений, остановок, поворотов, стоек.</w:t>
            </w:r>
            <w:r w:rsidR="001F38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ТБ.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A42DF1" w:rsidP="00FD337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8E2C6E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83</w:t>
            </w:r>
          </w:p>
        </w:tc>
        <w:tc>
          <w:tcPr>
            <w:tcW w:w="7217" w:type="dxa"/>
          </w:tcPr>
          <w:p w:rsidR="00B14FA2" w:rsidRPr="003466EE" w:rsidRDefault="00B14FA2" w:rsidP="003466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Техника передвижений, остановок,</w:t>
            </w:r>
            <w:r w:rsidR="001F38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поворотов, стоек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67167F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8E2C6E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</w:p>
        </w:tc>
        <w:tc>
          <w:tcPr>
            <w:tcW w:w="7217" w:type="dxa"/>
          </w:tcPr>
          <w:p w:rsidR="00B14FA2" w:rsidRPr="003466EE" w:rsidRDefault="00B14FA2" w:rsidP="003466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Техника передвижений, остановок,</w:t>
            </w:r>
            <w:r w:rsidR="001F38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поворотов, стоек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67167F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16" w:type="dxa"/>
          </w:tcPr>
          <w:p w:rsidR="00B14FA2" w:rsidRPr="003466EE" w:rsidRDefault="00B14FA2" w:rsidP="003754F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8E2C6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217" w:type="dxa"/>
          </w:tcPr>
          <w:p w:rsidR="00B14FA2" w:rsidRPr="003466EE" w:rsidRDefault="00B14FA2" w:rsidP="003466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Техника передвижений, остановок, поворотов, стоек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67167F" w:rsidP="000B5590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8E2C6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217" w:type="dxa"/>
          </w:tcPr>
          <w:p w:rsidR="00B14FA2" w:rsidRPr="003466EE" w:rsidRDefault="00B14FA2" w:rsidP="003466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Техника передвижений, остановок, поворотов, стоек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67167F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8E2C6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217" w:type="dxa"/>
          </w:tcPr>
          <w:p w:rsidR="00B14FA2" w:rsidRPr="003466EE" w:rsidRDefault="00B14FA2" w:rsidP="00DD09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Передача мяча в движении в одном направлении, в различных направлениях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67167F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16" w:type="dxa"/>
          </w:tcPr>
          <w:p w:rsidR="00B14FA2" w:rsidRPr="003466EE" w:rsidRDefault="00B14FA2" w:rsidP="003754F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8E2C6E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7217" w:type="dxa"/>
          </w:tcPr>
          <w:p w:rsidR="00B14FA2" w:rsidRPr="003466EE" w:rsidRDefault="00B14FA2" w:rsidP="00DD09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Передача мяча в движении в одном направлении, в различных направлениях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67167F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8E2C6E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</w:t>
            </w:r>
          </w:p>
        </w:tc>
        <w:tc>
          <w:tcPr>
            <w:tcW w:w="7217" w:type="dxa"/>
          </w:tcPr>
          <w:p w:rsidR="00B14FA2" w:rsidRPr="003466EE" w:rsidRDefault="00B14FA2" w:rsidP="00DD09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Передача мяча в движении в одном направлении, в различных направлениях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67167F" w:rsidP="00B14FA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8E2C6E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7217" w:type="dxa"/>
          </w:tcPr>
          <w:p w:rsidR="00B14FA2" w:rsidRPr="003466EE" w:rsidRDefault="00B14FA2" w:rsidP="00DD09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Ловля и передача мяча. Бросок в ворота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67167F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916" w:type="dxa"/>
          </w:tcPr>
          <w:p w:rsidR="00B14FA2" w:rsidRPr="003466EE" w:rsidRDefault="00B14FA2" w:rsidP="003754F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8E2C6E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</w:p>
        </w:tc>
        <w:tc>
          <w:tcPr>
            <w:tcW w:w="7217" w:type="dxa"/>
          </w:tcPr>
          <w:p w:rsidR="00B14FA2" w:rsidRPr="003466EE" w:rsidRDefault="00B14FA2" w:rsidP="00DD09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Ловля и передача мяча. Бросок в ворота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67167F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10686" w:type="dxa"/>
            <w:gridSpan w:val="5"/>
          </w:tcPr>
          <w:p w:rsidR="00B14FA2" w:rsidRPr="003466EE" w:rsidRDefault="00F63856" w:rsidP="00001D2D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Легкая атлетика (8</w:t>
            </w:r>
            <w:r w:rsidR="00B14FA2" w:rsidRPr="003466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ч)</w:t>
            </w: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8E2C6E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7217" w:type="dxa"/>
          </w:tcPr>
          <w:p w:rsidR="00B14FA2" w:rsidRPr="003466EE" w:rsidRDefault="00B14FA2" w:rsidP="00DD09C0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Бег по пересеченной местности. Преодоление горизонтальных препятствий. ТБ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67167F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8E2C6E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7217" w:type="dxa"/>
          </w:tcPr>
          <w:p w:rsidR="00B14FA2" w:rsidRPr="003466EE" w:rsidRDefault="00B14FA2" w:rsidP="00DD09C0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Бег по пересеченной местности. Преодоление горизонтальных препятствий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67167F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16" w:type="dxa"/>
          </w:tcPr>
          <w:p w:rsidR="00B14FA2" w:rsidRPr="003466EE" w:rsidRDefault="00B14FA2" w:rsidP="003754F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8E2C6E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</w:t>
            </w:r>
          </w:p>
        </w:tc>
        <w:tc>
          <w:tcPr>
            <w:tcW w:w="7217" w:type="dxa"/>
          </w:tcPr>
          <w:p w:rsidR="00B14FA2" w:rsidRPr="003466EE" w:rsidRDefault="00B14FA2" w:rsidP="00DD09C0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Бег по пересеченной местности. Преодоление горизонтальных препятствий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67167F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8E2C6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217" w:type="dxa"/>
          </w:tcPr>
          <w:p w:rsidR="00B14FA2" w:rsidRPr="003466EE" w:rsidRDefault="00B14FA2" w:rsidP="00DD09C0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Бег на результат 3000 м,2000 м. Развитие выносливости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67167F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16" w:type="dxa"/>
          </w:tcPr>
          <w:p w:rsidR="00B14FA2" w:rsidRPr="003466EE" w:rsidRDefault="00B14FA2" w:rsidP="003754F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8E2C6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217" w:type="dxa"/>
          </w:tcPr>
          <w:p w:rsidR="00B14FA2" w:rsidRPr="003466EE" w:rsidRDefault="00B14FA2" w:rsidP="00DD09C0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Низкий старт 30 м. Бег по дистанции  70–90 м. Финиширование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67167F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8E2C6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217" w:type="dxa"/>
          </w:tcPr>
          <w:p w:rsidR="00B14FA2" w:rsidRPr="003466EE" w:rsidRDefault="00B14FA2" w:rsidP="00DD09C0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Низкий старт 30 м. Бег по дистанции  70–90 м. Финиширование</w:t>
            </w:r>
            <w:r w:rsidR="004722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72224">
              <w:t xml:space="preserve"> </w:t>
            </w:r>
            <w:r w:rsidR="00472224" w:rsidRPr="004722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Контрольная работа.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796" w:type="dxa"/>
          </w:tcPr>
          <w:p w:rsidR="00B14FA2" w:rsidRPr="00F31436" w:rsidRDefault="0067167F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8E2C6E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98</w:t>
            </w:r>
          </w:p>
        </w:tc>
        <w:tc>
          <w:tcPr>
            <w:tcW w:w="7217" w:type="dxa"/>
          </w:tcPr>
          <w:p w:rsidR="00B14FA2" w:rsidRPr="003466EE" w:rsidRDefault="00B14FA2" w:rsidP="00DD09C0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 xml:space="preserve">Низкий старт 30 м. Бег по дистанции </w:t>
            </w:r>
          </w:p>
          <w:p w:rsidR="00B14FA2" w:rsidRPr="003466EE" w:rsidRDefault="00B14FA2" w:rsidP="00DD09C0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70–90 м. Финиширование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F31436" w:rsidRDefault="0067167F" w:rsidP="00DD09C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16" w:type="dxa"/>
          </w:tcPr>
          <w:p w:rsidR="00B14FA2" w:rsidRPr="003466EE" w:rsidRDefault="00B14FA2" w:rsidP="003754F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A2" w:rsidRPr="003466EE" w:rsidTr="000B61D9">
        <w:trPr>
          <w:trHeight w:val="270"/>
          <w:jc w:val="center"/>
        </w:trPr>
        <w:tc>
          <w:tcPr>
            <w:tcW w:w="848" w:type="dxa"/>
          </w:tcPr>
          <w:p w:rsidR="00B14FA2" w:rsidRPr="003466EE" w:rsidRDefault="008E2C6E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</w:p>
        </w:tc>
        <w:tc>
          <w:tcPr>
            <w:tcW w:w="7217" w:type="dxa"/>
          </w:tcPr>
          <w:p w:rsidR="00B14FA2" w:rsidRPr="003466EE" w:rsidRDefault="00B14FA2" w:rsidP="00BB505B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Низкий старт 30 м. Бег по дистанции 70–90 м. Финиширование</w:t>
            </w:r>
          </w:p>
        </w:tc>
        <w:tc>
          <w:tcPr>
            <w:tcW w:w="909" w:type="dxa"/>
          </w:tcPr>
          <w:p w:rsidR="00B14FA2" w:rsidRPr="003466EE" w:rsidRDefault="00B14FA2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B14FA2" w:rsidRPr="003466EE" w:rsidRDefault="0067167F" w:rsidP="00484BF0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B14FA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16" w:type="dxa"/>
          </w:tcPr>
          <w:p w:rsidR="00B14FA2" w:rsidRPr="003466EE" w:rsidRDefault="00B14FA2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76D" w:rsidRPr="003466EE" w:rsidTr="000B61D9">
        <w:trPr>
          <w:trHeight w:val="270"/>
          <w:jc w:val="center"/>
        </w:trPr>
        <w:tc>
          <w:tcPr>
            <w:tcW w:w="848" w:type="dxa"/>
          </w:tcPr>
          <w:p w:rsidR="003E376D" w:rsidRDefault="003E376D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7217" w:type="dxa"/>
          </w:tcPr>
          <w:p w:rsidR="003E376D" w:rsidRPr="003466EE" w:rsidRDefault="003E376D" w:rsidP="00BB505B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76D">
              <w:rPr>
                <w:rFonts w:ascii="Times New Roman" w:hAnsi="Times New Roman" w:cs="Times New Roman"/>
                <w:sz w:val="24"/>
                <w:szCs w:val="24"/>
              </w:rPr>
              <w:t>Низкий старт 30 м. Бег по дистанции 70–90 м. Финиширование</w:t>
            </w:r>
          </w:p>
        </w:tc>
        <w:tc>
          <w:tcPr>
            <w:tcW w:w="909" w:type="dxa"/>
          </w:tcPr>
          <w:p w:rsidR="003E376D" w:rsidRPr="003466EE" w:rsidRDefault="003E376D" w:rsidP="006E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</w:tcPr>
          <w:p w:rsidR="003E376D" w:rsidRDefault="0067167F" w:rsidP="00484BF0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916" w:type="dxa"/>
          </w:tcPr>
          <w:p w:rsidR="003E376D" w:rsidRPr="003466EE" w:rsidRDefault="003E376D" w:rsidP="006E30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122F" w:rsidRPr="003466EE" w:rsidRDefault="00C6122F">
      <w:pPr>
        <w:rPr>
          <w:sz w:val="24"/>
          <w:szCs w:val="24"/>
        </w:rPr>
      </w:pPr>
    </w:p>
    <w:sectPr w:rsidR="00C6122F" w:rsidRPr="003466EE" w:rsidSect="006E306C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E306C"/>
    <w:rsid w:val="00001D2D"/>
    <w:rsid w:val="00014568"/>
    <w:rsid w:val="00051B3F"/>
    <w:rsid w:val="00082420"/>
    <w:rsid w:val="000A3B7E"/>
    <w:rsid w:val="000B5590"/>
    <w:rsid w:val="000B61D9"/>
    <w:rsid w:val="000B6769"/>
    <w:rsid w:val="000D5DD4"/>
    <w:rsid w:val="00104067"/>
    <w:rsid w:val="00153DB4"/>
    <w:rsid w:val="00164A83"/>
    <w:rsid w:val="00180E46"/>
    <w:rsid w:val="001B6E2F"/>
    <w:rsid w:val="001C639D"/>
    <w:rsid w:val="001F38A8"/>
    <w:rsid w:val="00214970"/>
    <w:rsid w:val="00223236"/>
    <w:rsid w:val="00325E55"/>
    <w:rsid w:val="003322D1"/>
    <w:rsid w:val="00337EEA"/>
    <w:rsid w:val="003466EE"/>
    <w:rsid w:val="00356679"/>
    <w:rsid w:val="00360421"/>
    <w:rsid w:val="00373FFE"/>
    <w:rsid w:val="003754FD"/>
    <w:rsid w:val="003B3D0A"/>
    <w:rsid w:val="003D1C45"/>
    <w:rsid w:val="003E376D"/>
    <w:rsid w:val="003E4090"/>
    <w:rsid w:val="003E573B"/>
    <w:rsid w:val="003F0447"/>
    <w:rsid w:val="00425F55"/>
    <w:rsid w:val="00430130"/>
    <w:rsid w:val="00440B1B"/>
    <w:rsid w:val="004450B9"/>
    <w:rsid w:val="00472224"/>
    <w:rsid w:val="0047556B"/>
    <w:rsid w:val="00483403"/>
    <w:rsid w:val="00484BF0"/>
    <w:rsid w:val="004F7ACD"/>
    <w:rsid w:val="00526375"/>
    <w:rsid w:val="005277C8"/>
    <w:rsid w:val="00543F27"/>
    <w:rsid w:val="00583291"/>
    <w:rsid w:val="00593DF7"/>
    <w:rsid w:val="00594AED"/>
    <w:rsid w:val="005A19F6"/>
    <w:rsid w:val="005A481C"/>
    <w:rsid w:val="005C43F9"/>
    <w:rsid w:val="00651ABE"/>
    <w:rsid w:val="0067167F"/>
    <w:rsid w:val="00693C56"/>
    <w:rsid w:val="006A2D20"/>
    <w:rsid w:val="006C7501"/>
    <w:rsid w:val="006D25BB"/>
    <w:rsid w:val="006E306C"/>
    <w:rsid w:val="006E45CA"/>
    <w:rsid w:val="006F71BA"/>
    <w:rsid w:val="00703354"/>
    <w:rsid w:val="00733BBA"/>
    <w:rsid w:val="007607FD"/>
    <w:rsid w:val="00773FA6"/>
    <w:rsid w:val="00787417"/>
    <w:rsid w:val="007A3DD1"/>
    <w:rsid w:val="007E5F9E"/>
    <w:rsid w:val="00832424"/>
    <w:rsid w:val="00865BF0"/>
    <w:rsid w:val="00865CBC"/>
    <w:rsid w:val="00874B94"/>
    <w:rsid w:val="00883369"/>
    <w:rsid w:val="008A4F27"/>
    <w:rsid w:val="008A64B2"/>
    <w:rsid w:val="008B62B1"/>
    <w:rsid w:val="008B7568"/>
    <w:rsid w:val="008C3C5A"/>
    <w:rsid w:val="008E2C6E"/>
    <w:rsid w:val="00901B2D"/>
    <w:rsid w:val="00907018"/>
    <w:rsid w:val="00947F32"/>
    <w:rsid w:val="0095397A"/>
    <w:rsid w:val="00957C04"/>
    <w:rsid w:val="0096128B"/>
    <w:rsid w:val="009626FA"/>
    <w:rsid w:val="009E239C"/>
    <w:rsid w:val="00A42AFA"/>
    <w:rsid w:val="00A42DF1"/>
    <w:rsid w:val="00A73D35"/>
    <w:rsid w:val="00AC2ED1"/>
    <w:rsid w:val="00AC614C"/>
    <w:rsid w:val="00B14FA2"/>
    <w:rsid w:val="00B21496"/>
    <w:rsid w:val="00B36D73"/>
    <w:rsid w:val="00B466B4"/>
    <w:rsid w:val="00B61468"/>
    <w:rsid w:val="00B63009"/>
    <w:rsid w:val="00B81612"/>
    <w:rsid w:val="00BB505B"/>
    <w:rsid w:val="00BB5D36"/>
    <w:rsid w:val="00BE329B"/>
    <w:rsid w:val="00BE64B7"/>
    <w:rsid w:val="00C01632"/>
    <w:rsid w:val="00C13CB3"/>
    <w:rsid w:val="00C24BED"/>
    <w:rsid w:val="00C4141A"/>
    <w:rsid w:val="00C53EE9"/>
    <w:rsid w:val="00C6122F"/>
    <w:rsid w:val="00C73B75"/>
    <w:rsid w:val="00C77780"/>
    <w:rsid w:val="00C94298"/>
    <w:rsid w:val="00CA6BB3"/>
    <w:rsid w:val="00CC4307"/>
    <w:rsid w:val="00CF4D41"/>
    <w:rsid w:val="00D038C0"/>
    <w:rsid w:val="00D16ADF"/>
    <w:rsid w:val="00D62DDF"/>
    <w:rsid w:val="00D62F12"/>
    <w:rsid w:val="00D92D33"/>
    <w:rsid w:val="00D96A09"/>
    <w:rsid w:val="00DA67AB"/>
    <w:rsid w:val="00DD09C0"/>
    <w:rsid w:val="00DD3660"/>
    <w:rsid w:val="00DF30AB"/>
    <w:rsid w:val="00DF6963"/>
    <w:rsid w:val="00E04481"/>
    <w:rsid w:val="00E045AF"/>
    <w:rsid w:val="00E209F6"/>
    <w:rsid w:val="00E3219E"/>
    <w:rsid w:val="00E5165A"/>
    <w:rsid w:val="00EB0022"/>
    <w:rsid w:val="00EC54C0"/>
    <w:rsid w:val="00EC695A"/>
    <w:rsid w:val="00EC783D"/>
    <w:rsid w:val="00EF4684"/>
    <w:rsid w:val="00F14A3E"/>
    <w:rsid w:val="00F46EB8"/>
    <w:rsid w:val="00F63856"/>
    <w:rsid w:val="00F65ABA"/>
    <w:rsid w:val="00F9054E"/>
    <w:rsid w:val="00FA5366"/>
    <w:rsid w:val="00FA7EAA"/>
    <w:rsid w:val="00FB2FA7"/>
    <w:rsid w:val="00FB3DFE"/>
    <w:rsid w:val="00FD337D"/>
    <w:rsid w:val="00FE2256"/>
    <w:rsid w:val="00FE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0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30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CF4D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25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5F55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3"/>
    <w:uiPriority w:val="59"/>
    <w:rsid w:val="00543F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95670F-C9EC-4C5C-8BD6-2FEF7DC7D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1084</TotalTime>
  <Pages>8</Pages>
  <Words>2147</Words>
  <Characters>12243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107</cp:revision>
  <dcterms:created xsi:type="dcterms:W3CDTF">2016-09-26T11:41:00Z</dcterms:created>
  <dcterms:modified xsi:type="dcterms:W3CDTF">2023-10-06T08:52:00Z</dcterms:modified>
</cp:coreProperties>
</file>