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0F" w:rsidRDefault="006244C2">
      <w:pPr>
        <w:pStyle w:val="1"/>
        <w:spacing w:after="23"/>
        <w:ind w:left="0" w:firstLine="0"/>
        <w:jc w:val="right"/>
      </w:pPr>
      <w:bookmarkStart w:id="0" w:name="_GoBack"/>
      <w:bookmarkEnd w:id="0"/>
      <w:r>
        <w:t xml:space="preserve">УТВЕРЖДАЮ </w:t>
      </w:r>
    </w:p>
    <w:p w:rsidR="00FD090F" w:rsidRDefault="000E50F7">
      <w:pPr>
        <w:spacing w:after="0" w:line="278" w:lineRule="auto"/>
        <w:ind w:left="12069" w:firstLine="226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FC6A28">
        <w:rPr>
          <w:rFonts w:ascii="Times New Roman" w:eastAsia="Times New Roman" w:hAnsi="Times New Roman" w:cs="Times New Roman"/>
          <w:sz w:val="24"/>
        </w:rPr>
        <w:t xml:space="preserve">___________ </w:t>
      </w:r>
      <w:r w:rsidR="005355AF">
        <w:rPr>
          <w:rFonts w:ascii="Times New Roman" w:eastAsia="Times New Roman" w:hAnsi="Times New Roman" w:cs="Times New Roman"/>
          <w:sz w:val="24"/>
        </w:rPr>
        <w:t xml:space="preserve">Е.М </w:t>
      </w:r>
      <w:proofErr w:type="spellStart"/>
      <w:r w:rsidR="005355AF">
        <w:rPr>
          <w:rFonts w:ascii="Times New Roman" w:eastAsia="Times New Roman" w:hAnsi="Times New Roman" w:cs="Times New Roman"/>
          <w:sz w:val="24"/>
        </w:rPr>
        <w:t>Улезко</w:t>
      </w:r>
      <w:proofErr w:type="spellEnd"/>
      <w:r w:rsidR="005355AF">
        <w:rPr>
          <w:rFonts w:ascii="Times New Roman" w:eastAsia="Times New Roman" w:hAnsi="Times New Roman" w:cs="Times New Roman"/>
          <w:sz w:val="24"/>
        </w:rPr>
        <w:t xml:space="preserve"> </w:t>
      </w:r>
    </w:p>
    <w:p w:rsidR="00FD090F" w:rsidRDefault="006244C2" w:rsidP="00FC6A2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0D1F88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(Приказ № 20/1-а от 17.01.2024 г.)</w:t>
      </w:r>
    </w:p>
    <w:p w:rsidR="00FD090F" w:rsidRPr="001D3BB4" w:rsidRDefault="006244C2">
      <w:pPr>
        <w:pStyle w:val="1"/>
        <w:ind w:right="64"/>
        <w:rPr>
          <w:b/>
        </w:rPr>
      </w:pPr>
      <w:r w:rsidRPr="001D3BB4">
        <w:rPr>
          <w:b/>
        </w:rPr>
        <w:t xml:space="preserve">ПЛАН МЕРОПРИЯТИЙ ПО ПРОТИВОДЕЙСТВИЮ КОРРУПЦИИ В </w:t>
      </w:r>
      <w:r w:rsidR="005355AF" w:rsidRPr="001D3BB4">
        <w:rPr>
          <w:b/>
        </w:rPr>
        <w:t xml:space="preserve">МБДОУ «ЦЕНТР РАЗВИТИЯ </w:t>
      </w:r>
      <w:proofErr w:type="gramStart"/>
      <w:r w:rsidR="005355AF" w:rsidRPr="001D3BB4">
        <w:rPr>
          <w:b/>
        </w:rPr>
        <w:t>РЕБЕНКА-ДЕТСКИЙ</w:t>
      </w:r>
      <w:proofErr w:type="gramEnd"/>
      <w:r w:rsidR="005355AF" w:rsidRPr="001D3BB4">
        <w:rPr>
          <w:b/>
        </w:rPr>
        <w:t xml:space="preserve"> С</w:t>
      </w:r>
      <w:r w:rsidR="001D3BB4">
        <w:rPr>
          <w:b/>
        </w:rPr>
        <w:t xml:space="preserve">АД «ТОПОЛЕК» </w:t>
      </w:r>
      <w:r w:rsidR="005355AF" w:rsidRPr="001D3BB4">
        <w:rPr>
          <w:b/>
        </w:rPr>
        <w:t xml:space="preserve">ПГТ СЛАВЯНКА ХАСАНСКОГО МУНИЦИПАЛЬНОГО </w:t>
      </w:r>
      <w:r w:rsidR="001D3BB4">
        <w:rPr>
          <w:b/>
        </w:rPr>
        <w:t>ОКРУГА»</w:t>
      </w:r>
      <w:r w:rsidR="005355AF" w:rsidRPr="001D3BB4">
        <w:rPr>
          <w:b/>
        </w:rPr>
        <w:t xml:space="preserve"> </w:t>
      </w:r>
    </w:p>
    <w:p w:rsidR="00FD090F" w:rsidRPr="001D3BB4" w:rsidRDefault="00EF4448">
      <w:pPr>
        <w:spacing w:after="19"/>
        <w:ind w:right="59"/>
        <w:jc w:val="center"/>
        <w:rPr>
          <w:b/>
        </w:rPr>
      </w:pPr>
      <w:r w:rsidRPr="001D3BB4">
        <w:rPr>
          <w:rFonts w:ascii="Times New Roman" w:eastAsia="Times New Roman" w:hAnsi="Times New Roman" w:cs="Times New Roman"/>
          <w:b/>
        </w:rPr>
        <w:t xml:space="preserve">НА </w:t>
      </w:r>
      <w:r w:rsidR="00433466">
        <w:rPr>
          <w:rFonts w:ascii="Times New Roman" w:eastAsia="Times New Roman" w:hAnsi="Times New Roman" w:cs="Times New Roman"/>
          <w:b/>
        </w:rPr>
        <w:t>2024</w:t>
      </w:r>
      <w:r w:rsidR="001D3BB4" w:rsidRPr="001D3BB4">
        <w:rPr>
          <w:rFonts w:ascii="Times New Roman" w:eastAsia="Times New Roman" w:hAnsi="Times New Roman" w:cs="Times New Roman"/>
          <w:b/>
        </w:rPr>
        <w:t xml:space="preserve"> год</w:t>
      </w:r>
      <w:r w:rsidR="006244C2" w:rsidRPr="001D3BB4">
        <w:rPr>
          <w:rFonts w:ascii="Times New Roman" w:eastAsia="Times New Roman" w:hAnsi="Times New Roman" w:cs="Times New Roman"/>
          <w:b/>
        </w:rPr>
        <w:t xml:space="preserve"> </w:t>
      </w:r>
    </w:p>
    <w:p w:rsidR="00FD090F" w:rsidRDefault="006244C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47"/>
        <w:gridCol w:w="8925"/>
        <w:gridCol w:w="2549"/>
        <w:gridCol w:w="2768"/>
      </w:tblGrid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spacing w:after="16"/>
              <w:ind w:left="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FD090F" w:rsidRDefault="006244C2">
            <w:pPr>
              <w:ind w:left="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/п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ИСПОЛНИТЕЛЬ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 ИСПОЛНЕНИЯ </w:t>
            </w:r>
          </w:p>
        </w:tc>
      </w:tr>
      <w:tr w:rsidR="00FD090F">
        <w:trPr>
          <w:trHeight w:val="264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90F" w:rsidRDefault="006244C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Контроль и соблюдение законодательства в области противодействия коррупции 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090F" w:rsidRDefault="00FD090F"/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90F" w:rsidRDefault="00FD090F"/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1.1.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1.2.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Принятие нормативно-правовых актов, направленных на противодействие коррупции в ДОУ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5355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1.3.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Представление информации о работе по противодействию коррупции и размещение на сайте ДОУ данной информации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D1F88" w:rsidP="005355A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59072B">
              <w:rPr>
                <w:rFonts w:ascii="Times New Roman" w:eastAsia="Times New Roman" w:hAnsi="Times New Roman" w:cs="Times New Roman"/>
              </w:rPr>
              <w:t>юль</w:t>
            </w:r>
            <w:r>
              <w:rPr>
                <w:rFonts w:ascii="Times New Roman" w:eastAsia="Times New Roman" w:hAnsi="Times New Roman" w:cs="Times New Roman"/>
              </w:rPr>
              <w:t xml:space="preserve"> 2024 г.</w:t>
            </w:r>
            <w:proofErr w:type="gramStart"/>
            <w:r w:rsidR="0059072B">
              <w:rPr>
                <w:rFonts w:ascii="Times New Roman" w:eastAsia="Times New Roman" w:hAnsi="Times New Roman" w:cs="Times New Roman"/>
              </w:rPr>
              <w:t xml:space="preserve"> </w:t>
            </w:r>
            <w:r w:rsidR="006244C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6244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090F">
        <w:trPr>
          <w:trHeight w:val="178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1.4.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spacing w:after="18" w:line="257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FD090F" w:rsidRDefault="006244C2">
            <w:pPr>
              <w:numPr>
                <w:ilvl w:val="0"/>
                <w:numId w:val="1"/>
              </w:numPr>
              <w:spacing w:after="20"/>
              <w:ind w:right="4808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советах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FD090F" w:rsidRDefault="006244C2">
            <w:pPr>
              <w:numPr>
                <w:ilvl w:val="0"/>
                <w:numId w:val="1"/>
              </w:numPr>
              <w:ind w:right="4808"/>
            </w:pPr>
            <w:r>
              <w:rPr>
                <w:rFonts w:ascii="Times New Roman" w:eastAsia="Times New Roman" w:hAnsi="Times New Roman" w:cs="Times New Roman"/>
              </w:rPr>
              <w:t xml:space="preserve">общих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собраниях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трудового коллектива; - заседаниях родительских комитетов; - родительских собраниях.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FD090F">
        <w:trPr>
          <w:trHeight w:val="264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90F" w:rsidRDefault="006244C2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Работа в ДОУ по противодействию коррупции 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090F" w:rsidRDefault="00FD090F"/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90F" w:rsidRDefault="00FD090F"/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66AE2">
            <w:r>
              <w:rPr>
                <w:rFonts w:ascii="Times New Roman" w:eastAsia="Times New Roman" w:hAnsi="Times New Roman" w:cs="Times New Roman"/>
              </w:rPr>
              <w:t>2.1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1D3BB4" w:rsidP="005355AF">
            <w:r>
              <w:rPr>
                <w:rFonts w:ascii="Times New Roman" w:eastAsia="Times New Roman" w:hAnsi="Times New Roman" w:cs="Times New Roman"/>
              </w:rPr>
              <w:t>Актуализация информации, размещенной на стенде, посвященной антикоррупционной тематике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5355AF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антикоррупционные мероприятия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1D3BB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Один раз в квартал</w:t>
            </w:r>
          </w:p>
        </w:tc>
      </w:tr>
      <w:tr w:rsidR="00FD090F">
        <w:trPr>
          <w:trHeight w:val="127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66AE2">
            <w:r>
              <w:rPr>
                <w:rFonts w:ascii="Times New Roman" w:eastAsia="Times New Roman" w:hAnsi="Times New Roman" w:cs="Times New Roman"/>
              </w:rPr>
              <w:t>2.2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 w:rsidP="005355AF">
            <w:pPr>
              <w:ind w:right="23"/>
            </w:pPr>
            <w:r>
              <w:rPr>
                <w:rFonts w:ascii="Times New Roman" w:eastAsia="Times New Roman" w:hAnsi="Times New Roman" w:cs="Times New Roman"/>
              </w:rPr>
              <w:t>Размещение заказов на приобретение товаров, оказание услуг в соответствие с требованиями Федерального закона от 05 апреля 2013 № 44-ФЗ «О контрактной системе в сфере закупок и товаров, работ, услуг для обеспечения государственных и муниципальных нужд».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FD090F">
        <w:trPr>
          <w:trHeight w:val="2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66AE2">
            <w:r>
              <w:rPr>
                <w:rFonts w:ascii="Times New Roman" w:eastAsia="Times New Roman" w:hAnsi="Times New Roman" w:cs="Times New Roman"/>
              </w:rPr>
              <w:t>2.3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использованием средств местного бюджета, муниципального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FD090F">
        <w:trPr>
          <w:trHeight w:val="76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FD090F"/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spacing w:line="279" w:lineRule="auto"/>
              <w:ind w:right="1430"/>
            </w:pPr>
            <w:r>
              <w:rPr>
                <w:rFonts w:ascii="Times New Roman" w:eastAsia="Times New Roman" w:hAnsi="Times New Roman" w:cs="Times New Roman"/>
              </w:rPr>
              <w:t xml:space="preserve">имущества, финансово-хозяйственной деятельности ДОУ, в т. ч.: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аконности формирования и расходования внебюджетных средств; </w:t>
            </w:r>
          </w:p>
          <w:p w:rsidR="00FD090F" w:rsidRDefault="006244C2">
            <w:r>
              <w:rPr>
                <w:rFonts w:ascii="Times New Roman" w:eastAsia="Times New Roman" w:hAnsi="Times New Roman" w:cs="Times New Roman"/>
              </w:rPr>
              <w:t>-распределения стимулирующей части фонда оплаты труда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 w:rsidP="00066AE2">
            <w:pPr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председатель </w:t>
            </w:r>
            <w:r w:rsidR="00066AE2">
              <w:rPr>
                <w:rFonts w:ascii="Times New Roman" w:eastAsia="Times New Roman" w:hAnsi="Times New Roman" w:cs="Times New Roman"/>
              </w:rPr>
              <w:t>СТК</w:t>
            </w:r>
          </w:p>
          <w:p w:rsidR="000E50F7" w:rsidRDefault="000E50F7" w:rsidP="00066AE2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66AE2">
            <w:r>
              <w:t>постоянно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66AE2">
            <w:r>
              <w:rPr>
                <w:rFonts w:ascii="Times New Roman" w:eastAsia="Times New Roman" w:hAnsi="Times New Roman" w:cs="Times New Roman"/>
              </w:rPr>
              <w:lastRenderedPageBreak/>
              <w:t>2.4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Проведение информационно-разъяснительной работы с сотрудниками ДОУ о нормах  Федерального закона от 25.12.2008 № 273-ФЗ "О противодействии коррупции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Pr="000E50F7" w:rsidRDefault="00066AE2">
            <w:pPr>
              <w:jc w:val="center"/>
              <w:rPr>
                <w:sz w:val="20"/>
                <w:szCs w:val="20"/>
              </w:rPr>
            </w:pPr>
            <w:r w:rsidRPr="000E50F7">
              <w:rPr>
                <w:sz w:val="20"/>
                <w:szCs w:val="20"/>
              </w:rPr>
              <w:t>Ответственный за антикоррупционные мероприятия, заведующий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66AE2">
            <w:r>
              <w:rPr>
                <w:rFonts w:ascii="Times New Roman" w:eastAsia="Times New Roman" w:hAnsi="Times New Roman" w:cs="Times New Roman"/>
              </w:rPr>
              <w:t>2.5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инвентаризации имущества ДОУ по анализу эффективности его использования.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комиссия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="000D1F88">
              <w:rPr>
                <w:rFonts w:ascii="Times New Roman" w:eastAsia="Times New Roman" w:hAnsi="Times New Roman" w:cs="Times New Roman"/>
              </w:rPr>
              <w:t>–</w:t>
            </w:r>
            <w:r w:rsidR="00066AE2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066AE2">
              <w:rPr>
                <w:rFonts w:ascii="Times New Roman" w:eastAsia="Times New Roman" w:hAnsi="Times New Roman" w:cs="Times New Roman"/>
              </w:rPr>
              <w:t>екабрь</w:t>
            </w:r>
            <w:r w:rsidR="000D1F88">
              <w:rPr>
                <w:rFonts w:ascii="Times New Roman" w:eastAsia="Times New Roman" w:hAnsi="Times New Roman" w:cs="Times New Roman"/>
              </w:rPr>
              <w:t xml:space="preserve"> 2024 г.</w:t>
            </w:r>
          </w:p>
        </w:tc>
      </w:tr>
      <w:tr w:rsidR="00FD090F">
        <w:trPr>
          <w:trHeight w:val="516"/>
        </w:trPr>
        <w:tc>
          <w:tcPr>
            <w:tcW w:w="14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  <w:b/>
              </w:rPr>
              <w:t xml:space="preserve">3. Меры, направленные на правовое просвещение и повышение антикоррупционной компетентности сотрудников, воспитанников ДОУ и их родителей </w:t>
            </w:r>
          </w:p>
        </w:tc>
      </w:tr>
      <w:tr w:rsidR="00FD090F">
        <w:trPr>
          <w:trHeight w:val="51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3.1.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Организация участия педагогических сотрудников ДОУ в семинарах по вопросам формирования антикоррупционного поведения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902E62" w:rsidP="00066AE2">
            <w:pPr>
              <w:ind w:left="525" w:right="469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Февраль, сентябрь 2024</w:t>
            </w:r>
            <w:r w:rsidR="00066AE2" w:rsidRPr="00066A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3.2.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Ознакомление работников под роспись с документами, регламентирующими вопросы  противодействия и профилактики коррупции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066AE2">
            <w:pPr>
              <w:jc w:val="center"/>
            </w:pPr>
            <w:r w:rsidRPr="00066AE2">
              <w:t>заведующий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3.3.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Организация индивидуального консультирования работников по вопросам применения  (соблюдения) антикоррупционных процедур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Pr="000E50F7" w:rsidRDefault="00066AE2" w:rsidP="00066AE2">
            <w:pPr>
              <w:jc w:val="center"/>
              <w:rPr>
                <w:sz w:val="20"/>
                <w:szCs w:val="20"/>
              </w:rPr>
            </w:pPr>
            <w:r w:rsidRPr="000E5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антикоррупционные мероприятия, заведующий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FD090F">
        <w:trPr>
          <w:trHeight w:val="264"/>
        </w:trPr>
        <w:tc>
          <w:tcPr>
            <w:tcW w:w="14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  <w:b/>
              </w:rPr>
              <w:t xml:space="preserve">4. Взаимодействие ДОУ и родителей (законных представителей) воспитанников </w:t>
            </w:r>
          </w:p>
        </w:tc>
      </w:tr>
      <w:tr w:rsidR="00FD090F">
        <w:trPr>
          <w:trHeight w:val="2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4.1.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Информирование родителей (законных представителей) о правилах приема детей в ДОУ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10A0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FD090F">
        <w:trPr>
          <w:trHeight w:val="77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4.2.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Проведение ежегодного опроса родителей (законных представителей) воспитанников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D090F" w:rsidRDefault="006244C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целью определения степени их удовлетворенности работой ДОУ, качеством предоставляемых образовательных услуг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раз в год </w:t>
            </w:r>
          </w:p>
        </w:tc>
      </w:tr>
      <w:tr w:rsidR="00FD090F">
        <w:trPr>
          <w:trHeight w:val="76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4.3.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Проведение разъяснительной работы и оказание консультативной помощи сотрудникам и  родителям (законным представителям) воспитанников по вопросам противодействия  коррупции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Pr="00066AE2" w:rsidRDefault="00066AE2">
            <w:pPr>
              <w:jc w:val="center"/>
              <w:rPr>
                <w:sz w:val="20"/>
                <w:szCs w:val="20"/>
              </w:rPr>
            </w:pPr>
            <w:r w:rsidRPr="00066AE2">
              <w:rPr>
                <w:sz w:val="20"/>
                <w:szCs w:val="20"/>
              </w:rPr>
              <w:t>Ответственный за антикоррупционные мероприятия, заведующий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FD090F">
        <w:trPr>
          <w:trHeight w:val="102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4.4.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Обеспечение функционирования сайта ДОУ, в соответствии с Федеральным  законодательством, размещения на нем информации о деятельности ДОУ, правил приема в  ДОУ. Разработка раздела с информацией об осуществлении мер по противодействию  коррупции в ДОУ.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610A06" w:rsidTr="000E50F7">
        <w:trPr>
          <w:trHeight w:val="6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A06" w:rsidRDefault="00610A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A06" w:rsidRDefault="00610A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родителей (законных представителей) о предоставлении дополнительных платных услуг, оказываемых учреждением, их стоимости и порядке оказания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A06" w:rsidRDefault="00610A06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610A06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A06" w:rsidRDefault="00902E62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2024 г.</w:t>
            </w:r>
          </w:p>
        </w:tc>
      </w:tr>
      <w:tr w:rsidR="00FD090F">
        <w:trPr>
          <w:trHeight w:val="312"/>
        </w:trPr>
        <w:tc>
          <w:tcPr>
            <w:tcW w:w="14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  <w:b/>
              </w:rPr>
              <w:t xml:space="preserve">5. Взаимодействие с правоохранительными органами 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5.1.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10A06">
            <w:r>
              <w:rPr>
                <w:rFonts w:ascii="Times New Roman" w:eastAsia="Times New Roman" w:hAnsi="Times New Roman" w:cs="Times New Roman"/>
              </w:rPr>
              <w:t>Информирование управление образования и правоохранительных органов о выявленных фактах коррупции в сфере образования</w:t>
            </w:r>
            <w:r w:rsidR="006244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10A06" w:rsidP="00066AE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  <w:r w:rsidR="00066AE2" w:rsidRPr="00066A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10A0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 выявлении фактов</w:t>
            </w:r>
          </w:p>
        </w:tc>
      </w:tr>
      <w:tr w:rsidR="00FD090F">
        <w:trPr>
          <w:trHeight w:val="5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5.2.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244C2">
            <w:r>
              <w:rPr>
                <w:rFonts w:ascii="Times New Roman" w:eastAsia="Times New Roman" w:hAnsi="Times New Roman" w:cs="Times New Roman"/>
              </w:rPr>
              <w:t xml:space="preserve">Проведение служебных расследований случаев коррупционных проявлений в ДОУ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10A06" w:rsidP="00066AE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  <w:r w:rsidR="00066AE2" w:rsidRPr="00066A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0F" w:rsidRDefault="00610A06">
            <w:pPr>
              <w:ind w:right="58"/>
              <w:jc w:val="center"/>
            </w:pPr>
            <w:r w:rsidRPr="00610A06">
              <w:t>При выявлении фактов</w:t>
            </w:r>
          </w:p>
        </w:tc>
      </w:tr>
    </w:tbl>
    <w:p w:rsidR="00FD090F" w:rsidRDefault="006244C2">
      <w:pPr>
        <w:spacing w:after="15"/>
        <w:ind w:right="770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FD090F" w:rsidRDefault="006244C2">
      <w:pPr>
        <w:spacing w:after="26"/>
        <w:ind w:right="770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3A19B5" w:rsidRPr="003A19B5" w:rsidRDefault="006244C2">
      <w:pPr>
        <w:spacing w:after="0"/>
        <w:rPr>
          <w:vanish/>
          <w:specVanish/>
        </w:rPr>
      </w:pPr>
      <w:r>
        <w:t xml:space="preserve"> </w:t>
      </w:r>
    </w:p>
    <w:p w:rsidR="003A19B5" w:rsidRDefault="003A19B5" w:rsidP="003A19B5">
      <w:r>
        <w:t xml:space="preserve"> </w:t>
      </w:r>
    </w:p>
    <w:p w:rsidR="003A19B5" w:rsidRDefault="003A19B5" w:rsidP="003A19B5"/>
    <w:p w:rsidR="003A19B5" w:rsidRDefault="003A19B5" w:rsidP="003A19B5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550"/>
      </w:tblGrid>
      <w:tr w:rsidR="003A19B5" w:rsidTr="003A19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9B5" w:rsidRDefault="003A19B5">
            <w:pPr>
              <w:pStyle w:val="a5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A19B5" w:rsidTr="003A19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82"/>
              <w:gridCol w:w="13878"/>
            </w:tblGrid>
            <w:tr w:rsidR="003A19B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pStyle w:val="a5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A19B5" w:rsidRDefault="003A19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19B5" w:rsidTr="003A19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9B5" w:rsidRDefault="003A19B5">
            <w:pPr>
              <w:pStyle w:val="a5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A19B5" w:rsidTr="003A19B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656"/>
              <w:gridCol w:w="10804"/>
            </w:tblGrid>
            <w:tr w:rsidR="003A19B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A19B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3A19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00DD664B479D89BCDDF9A5CBDB1FB87173</w:t>
                  </w:r>
                </w:p>
              </w:tc>
            </w:tr>
            <w:tr w:rsidR="003A19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3A19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3A19B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10.04.2024 14:51:01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04.07.2025 14:51:01 UTC+10</w:t>
                  </w:r>
                </w:p>
              </w:tc>
            </w:tr>
            <w:tr w:rsidR="003A19B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9B5" w:rsidRDefault="003A19B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23.07.2024 14:19:34 UTC+10</w:t>
                  </w:r>
                </w:p>
              </w:tc>
            </w:tr>
          </w:tbl>
          <w:p w:rsidR="003A19B5" w:rsidRDefault="003A19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A19B5" w:rsidRDefault="003A19B5" w:rsidP="003A19B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FD090F" w:rsidRDefault="00FD090F" w:rsidP="003A19B5"/>
    <w:sectPr w:rsidR="00FD090F">
      <w:pgSz w:w="16838" w:h="11906" w:orient="landscape"/>
      <w:pgMar w:top="725" w:right="658" w:bottom="95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C5EFF"/>
    <w:multiLevelType w:val="hybridMultilevel"/>
    <w:tmpl w:val="6A2E03BA"/>
    <w:lvl w:ilvl="0" w:tplc="4008DA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E7B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9A58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E59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80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A8F7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EA8B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A0E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046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0F"/>
    <w:rsid w:val="00066AE2"/>
    <w:rsid w:val="000D1F88"/>
    <w:rsid w:val="000E50F7"/>
    <w:rsid w:val="001D3BB4"/>
    <w:rsid w:val="00243E59"/>
    <w:rsid w:val="003A19B5"/>
    <w:rsid w:val="003C3536"/>
    <w:rsid w:val="00415F27"/>
    <w:rsid w:val="00433466"/>
    <w:rsid w:val="005355AF"/>
    <w:rsid w:val="00581A4F"/>
    <w:rsid w:val="0059072B"/>
    <w:rsid w:val="00610A06"/>
    <w:rsid w:val="006244C2"/>
    <w:rsid w:val="00902E62"/>
    <w:rsid w:val="00EF4448"/>
    <w:rsid w:val="00FC6A28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E59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rmal (Web)"/>
    <w:basedOn w:val="a"/>
    <w:uiPriority w:val="99"/>
    <w:unhideWhenUsed/>
    <w:rsid w:val="003A1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E59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rmal (Web)"/>
    <w:basedOn w:val="a"/>
    <w:uiPriority w:val="99"/>
    <w:unhideWhenUsed/>
    <w:rsid w:val="003A1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user\AppData\Local\Temp\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user</cp:lastModifiedBy>
  <cp:revision>2</cp:revision>
  <cp:lastPrinted>2022-08-04T01:57:00Z</cp:lastPrinted>
  <dcterms:created xsi:type="dcterms:W3CDTF">2024-07-23T04:21:00Z</dcterms:created>
  <dcterms:modified xsi:type="dcterms:W3CDTF">2024-07-23T04:21:00Z</dcterms:modified>
</cp:coreProperties>
</file>