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F13" w:rsidRPr="008D0314" w:rsidRDefault="008D0314">
      <w:pPr>
        <w:pStyle w:val="a3"/>
      </w:pPr>
      <w:r w:rsidRPr="008D0314">
        <w:t>Муниципальное бюджетное дошкольное образовательное учреждение</w:t>
      </w:r>
      <w:r>
        <w:t xml:space="preserve">            </w:t>
      </w:r>
      <w:r w:rsidRPr="008D0314">
        <w:t xml:space="preserve"> « Центр развития ребёнка -  детский сад  «Тополёк»  </w:t>
      </w:r>
      <w:proofErr w:type="spellStart"/>
      <w:r w:rsidRPr="008D0314">
        <w:t>пгт</w:t>
      </w:r>
      <w:proofErr w:type="spellEnd"/>
      <w:r w:rsidRPr="008D0314">
        <w:t xml:space="preserve"> Славянка </w:t>
      </w:r>
      <w:proofErr w:type="spellStart"/>
      <w:r w:rsidRPr="008D0314">
        <w:t>Хасанского</w:t>
      </w:r>
      <w:proofErr w:type="spellEnd"/>
      <w:r w:rsidRPr="008D0314">
        <w:t xml:space="preserve"> муниципального района </w:t>
      </w:r>
    </w:p>
    <w:p w:rsidR="00886F13" w:rsidRPr="008D0314" w:rsidRDefault="00886F13">
      <w:pPr>
        <w:pStyle w:val="a3"/>
      </w:pPr>
    </w:p>
    <w:p w:rsidR="00886F13" w:rsidRPr="008D0314" w:rsidRDefault="00886F13">
      <w:pPr>
        <w:pStyle w:val="a3"/>
      </w:pPr>
    </w:p>
    <w:p w:rsidR="00886F13" w:rsidRDefault="00886F13">
      <w:pPr>
        <w:pStyle w:val="a3"/>
      </w:pPr>
    </w:p>
    <w:p w:rsidR="008D0314" w:rsidRDefault="008D0314">
      <w:pPr>
        <w:pStyle w:val="a3"/>
      </w:pPr>
    </w:p>
    <w:p w:rsidR="008D0314" w:rsidRDefault="008D0314">
      <w:pPr>
        <w:pStyle w:val="a3"/>
      </w:pPr>
    </w:p>
    <w:p w:rsidR="008D0314" w:rsidRDefault="008D0314">
      <w:pPr>
        <w:pStyle w:val="a3"/>
      </w:pPr>
    </w:p>
    <w:p w:rsidR="008D0314" w:rsidRDefault="008D0314">
      <w:pPr>
        <w:pStyle w:val="a3"/>
      </w:pPr>
    </w:p>
    <w:p w:rsidR="008D0314" w:rsidRDefault="008D0314">
      <w:pPr>
        <w:pStyle w:val="a3"/>
      </w:pPr>
    </w:p>
    <w:p w:rsidR="008D0314" w:rsidRDefault="008D0314">
      <w:pPr>
        <w:pStyle w:val="a3"/>
      </w:pPr>
    </w:p>
    <w:p w:rsidR="008D0314" w:rsidRDefault="008D0314">
      <w:pPr>
        <w:pStyle w:val="a3"/>
      </w:pPr>
    </w:p>
    <w:p w:rsidR="00886F13" w:rsidRDefault="00886F13">
      <w:pPr>
        <w:pStyle w:val="a3"/>
        <w:spacing w:before="284"/>
      </w:pPr>
    </w:p>
    <w:p w:rsidR="00886F13" w:rsidRDefault="008D0314">
      <w:pPr>
        <w:pStyle w:val="a3"/>
        <w:ind w:left="70" w:right="65"/>
        <w:jc w:val="center"/>
      </w:pPr>
      <w:bookmarkStart w:id="0" w:name="_GoBack"/>
      <w:r>
        <w:t>Информация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языках </w:t>
      </w:r>
      <w:r>
        <w:rPr>
          <w:spacing w:val="-2"/>
        </w:rPr>
        <w:t>образования</w:t>
      </w:r>
    </w:p>
    <w:p w:rsidR="00886F13" w:rsidRDefault="00886F13">
      <w:pPr>
        <w:pStyle w:val="a3"/>
      </w:pPr>
    </w:p>
    <w:bookmarkEnd w:id="0"/>
    <w:p w:rsidR="00886F13" w:rsidRDefault="00886F13">
      <w:pPr>
        <w:pStyle w:val="a3"/>
      </w:pPr>
    </w:p>
    <w:p w:rsidR="00886F13" w:rsidRDefault="00886F13">
      <w:pPr>
        <w:pStyle w:val="a3"/>
        <w:spacing w:before="233"/>
      </w:pPr>
    </w:p>
    <w:p w:rsidR="00886F13" w:rsidRPr="008D0314" w:rsidRDefault="008D0314">
      <w:pPr>
        <w:pStyle w:val="a3"/>
        <w:spacing w:before="1" w:line="259" w:lineRule="auto"/>
        <w:ind w:left="2"/>
      </w:pPr>
      <w:r w:rsidRPr="008D0314">
        <w:t>Язык, языки образования определяются в МБД</w:t>
      </w:r>
      <w:r w:rsidRPr="008D0314">
        <w:t>ОУ</w:t>
      </w:r>
      <w:r>
        <w:t xml:space="preserve">  </w:t>
      </w:r>
      <w:r w:rsidRPr="008D0314">
        <w:t xml:space="preserve">детский сад  «Тополёк»  </w:t>
      </w:r>
      <w:proofErr w:type="spellStart"/>
      <w:r w:rsidRPr="008D0314">
        <w:t>пгт</w:t>
      </w:r>
      <w:proofErr w:type="spellEnd"/>
      <w:r w:rsidRPr="008D0314">
        <w:t xml:space="preserve"> Славянка </w:t>
      </w:r>
      <w:proofErr w:type="spellStart"/>
      <w:r w:rsidRPr="008D0314">
        <w:t>Хасанского</w:t>
      </w:r>
      <w:proofErr w:type="spellEnd"/>
      <w:r w:rsidRPr="008D0314">
        <w:t xml:space="preserve"> муниципального района </w:t>
      </w:r>
      <w:r w:rsidRPr="008D0314">
        <w:t xml:space="preserve"> </w:t>
      </w:r>
      <w:r w:rsidRPr="008D0314">
        <w:t>локальным</w:t>
      </w:r>
      <w:r w:rsidRPr="008D0314">
        <w:rPr>
          <w:spacing w:val="-5"/>
        </w:rPr>
        <w:t xml:space="preserve"> </w:t>
      </w:r>
      <w:r w:rsidRPr="008D0314">
        <w:t>нормативным</w:t>
      </w:r>
      <w:r w:rsidRPr="008D0314">
        <w:rPr>
          <w:spacing w:val="-5"/>
        </w:rPr>
        <w:t xml:space="preserve"> </w:t>
      </w:r>
      <w:r w:rsidRPr="008D0314">
        <w:t>актом.</w:t>
      </w:r>
      <w:r w:rsidRPr="008D0314">
        <w:rPr>
          <w:spacing w:val="-9"/>
        </w:rPr>
        <w:t xml:space="preserve"> </w:t>
      </w:r>
      <w:r w:rsidRPr="008D0314">
        <w:t>Обучение</w:t>
      </w:r>
      <w:r w:rsidRPr="008D0314">
        <w:rPr>
          <w:spacing w:val="-5"/>
        </w:rPr>
        <w:t xml:space="preserve"> </w:t>
      </w:r>
      <w:r w:rsidRPr="008D0314">
        <w:t>ведется</w:t>
      </w:r>
      <w:r w:rsidRPr="008D0314">
        <w:rPr>
          <w:spacing w:val="-5"/>
        </w:rPr>
        <w:t xml:space="preserve"> </w:t>
      </w:r>
      <w:r w:rsidRPr="008D0314">
        <w:t>на</w:t>
      </w:r>
      <w:r w:rsidRPr="008D0314">
        <w:rPr>
          <w:spacing w:val="-5"/>
        </w:rPr>
        <w:t xml:space="preserve"> </w:t>
      </w:r>
      <w:r w:rsidRPr="008D0314">
        <w:t>государственном</w:t>
      </w:r>
      <w:r w:rsidRPr="008D0314">
        <w:rPr>
          <w:spacing w:val="-5"/>
        </w:rPr>
        <w:t xml:space="preserve"> </w:t>
      </w:r>
      <w:r w:rsidRPr="008D0314">
        <w:t>языке Российской Федерации – русском языке.</w:t>
      </w:r>
    </w:p>
    <w:p w:rsidR="00886F13" w:rsidRDefault="00886F13">
      <w:pPr>
        <w:pStyle w:val="a3"/>
      </w:pPr>
    </w:p>
    <w:p w:rsidR="00886F13" w:rsidRDefault="00886F13">
      <w:pPr>
        <w:pStyle w:val="a3"/>
      </w:pPr>
    </w:p>
    <w:p w:rsidR="00886F13" w:rsidRDefault="00886F13">
      <w:pPr>
        <w:pStyle w:val="a3"/>
      </w:pPr>
    </w:p>
    <w:p w:rsidR="00886F13" w:rsidRDefault="00886F13">
      <w:pPr>
        <w:pStyle w:val="a3"/>
      </w:pPr>
    </w:p>
    <w:p w:rsidR="00886F13" w:rsidRDefault="00886F13">
      <w:pPr>
        <w:pStyle w:val="a3"/>
      </w:pPr>
    </w:p>
    <w:p w:rsidR="00886F13" w:rsidRDefault="00886F13">
      <w:pPr>
        <w:pStyle w:val="a3"/>
      </w:pPr>
    </w:p>
    <w:p w:rsidR="00886F13" w:rsidRDefault="00886F13">
      <w:pPr>
        <w:pStyle w:val="a3"/>
        <w:spacing w:before="110"/>
      </w:pPr>
    </w:p>
    <w:sectPr w:rsidR="00886F13">
      <w:type w:val="continuous"/>
      <w:pgSz w:w="11910" w:h="16840"/>
      <w:pgMar w:top="10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86F13"/>
    <w:rsid w:val="00886F13"/>
    <w:rsid w:val="008D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694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2694"/>
    </w:pPr>
    <w:rPr>
      <w:rFonts w:ascii="Trebuchet MS" w:eastAsia="Trebuchet MS" w:hAnsi="Trebuchet MS" w:cs="Trebuchet MS"/>
      <w:sz w:val="29"/>
      <w:szCs w:val="29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67</Words>
  <Characters>385</Characters>
  <Application>Microsoft Office Word</Application>
  <DocSecurity>0</DocSecurity>
  <Lines>3</Lines>
  <Paragraphs>1</Paragraphs>
  <ScaleCrop>false</ScaleCrop>
  <Company>SPecialiST RePack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2024-12-21T04:01:00Z</dcterms:created>
  <dcterms:modified xsi:type="dcterms:W3CDTF">2024-12-21T04:57:00Z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2024-12-21T00:00:00Z</vt:filetime>
  </property>
  <property fmtid="{D5CDD505-2E9C-101B-9397-08002B2CF9AE}" pid="5" name="Producer">
    <vt:lpwstr>Microsoft® Word for Microsoft 365</vt:lpwstr>
  </property>
</Properties>
</file>