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AE" w:rsidRPr="004C02D0" w:rsidRDefault="00D71007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proofErr w:type="gramStart"/>
      <w:r>
        <w:rPr>
          <w:rFonts w:ascii="Calibri" w:eastAsia="Calibri" w:hAnsi="Calibri"/>
          <w:sz w:val="22"/>
          <w:szCs w:val="22"/>
          <w:lang w:eastAsia="en-US"/>
        </w:rPr>
        <w:t>Принят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на П</w:t>
      </w:r>
      <w:r w:rsidR="00522CAE" w:rsidRPr="004C02D0">
        <w:rPr>
          <w:rFonts w:ascii="Calibri" w:eastAsia="Calibri" w:hAnsi="Calibri"/>
          <w:sz w:val="22"/>
          <w:szCs w:val="22"/>
          <w:lang w:eastAsia="en-US"/>
        </w:rPr>
        <w:t xml:space="preserve">едагогическом совете № 1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утвержден</w:t>
      </w:r>
    </w:p>
    <w:p w:rsidR="00522CAE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  <w:t xml:space="preserve">      </w:t>
      </w:r>
      <w:r w:rsidR="00287D8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</w:t>
      </w:r>
      <w:r w:rsidRPr="004C02D0">
        <w:rPr>
          <w:rFonts w:ascii="Calibri" w:eastAsia="Calibri" w:hAnsi="Calibri"/>
          <w:sz w:val="22"/>
          <w:szCs w:val="22"/>
          <w:lang w:eastAsia="en-US"/>
        </w:rPr>
        <w:t xml:space="preserve"> приказом заведующего</w:t>
      </w:r>
    </w:p>
    <w:p w:rsidR="00522CAE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  <w:r w:rsidRPr="004C02D0">
        <w:rPr>
          <w:rFonts w:ascii="Calibri" w:eastAsia="Calibri" w:hAnsi="Calibri"/>
          <w:sz w:val="22"/>
          <w:szCs w:val="22"/>
          <w:lang w:eastAsia="en-US"/>
        </w:rPr>
        <w:tab/>
      </w:r>
    </w:p>
    <w:p w:rsidR="00522CAE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Pr="004C02D0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Pr="004C02D0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1007" w:rsidRDefault="00522CAE" w:rsidP="00522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63E19">
        <w:rPr>
          <w:b/>
          <w:sz w:val="28"/>
          <w:szCs w:val="28"/>
        </w:rPr>
        <w:t>чебн</w:t>
      </w:r>
      <w:r>
        <w:rPr>
          <w:b/>
          <w:sz w:val="28"/>
          <w:szCs w:val="28"/>
        </w:rPr>
        <w:t>ый</w:t>
      </w:r>
      <w:r w:rsidR="00D71007">
        <w:rPr>
          <w:b/>
          <w:sz w:val="28"/>
          <w:szCs w:val="28"/>
        </w:rPr>
        <w:t xml:space="preserve"> план МБДОУ</w:t>
      </w:r>
      <w:r w:rsidRPr="00663E19">
        <w:rPr>
          <w:b/>
          <w:sz w:val="28"/>
          <w:szCs w:val="28"/>
        </w:rPr>
        <w:t xml:space="preserve">  «</w:t>
      </w:r>
      <w:r w:rsidR="002C35EF">
        <w:rPr>
          <w:b/>
          <w:sz w:val="28"/>
          <w:szCs w:val="28"/>
        </w:rPr>
        <w:t xml:space="preserve"> </w:t>
      </w:r>
      <w:r w:rsidRPr="00663E19">
        <w:rPr>
          <w:b/>
          <w:sz w:val="28"/>
          <w:szCs w:val="28"/>
        </w:rPr>
        <w:t xml:space="preserve">Центр развития ребёнка - детский сад  «Тополёк»  </w:t>
      </w:r>
      <w:proofErr w:type="spellStart"/>
      <w:r w:rsidRPr="00663E19">
        <w:rPr>
          <w:b/>
          <w:sz w:val="28"/>
          <w:szCs w:val="28"/>
        </w:rPr>
        <w:t>пгт</w:t>
      </w:r>
      <w:proofErr w:type="spellEnd"/>
      <w:r w:rsidR="002C35EF">
        <w:rPr>
          <w:b/>
          <w:sz w:val="28"/>
          <w:szCs w:val="28"/>
        </w:rPr>
        <w:t xml:space="preserve"> </w:t>
      </w:r>
      <w:r w:rsidRPr="00663E19">
        <w:rPr>
          <w:b/>
          <w:sz w:val="28"/>
          <w:szCs w:val="28"/>
        </w:rPr>
        <w:t xml:space="preserve"> Славянка</w:t>
      </w:r>
      <w:r w:rsidR="00D71007">
        <w:rPr>
          <w:b/>
          <w:sz w:val="28"/>
          <w:szCs w:val="28"/>
        </w:rPr>
        <w:t xml:space="preserve"> </w:t>
      </w:r>
      <w:proofErr w:type="spellStart"/>
      <w:r w:rsidR="00D71007">
        <w:rPr>
          <w:b/>
          <w:sz w:val="28"/>
          <w:szCs w:val="28"/>
        </w:rPr>
        <w:t>Хасанского</w:t>
      </w:r>
      <w:proofErr w:type="spellEnd"/>
      <w:r w:rsidR="00D71007">
        <w:rPr>
          <w:b/>
          <w:sz w:val="28"/>
          <w:szCs w:val="28"/>
        </w:rPr>
        <w:t xml:space="preserve"> муниципального округа»</w:t>
      </w:r>
      <w:r w:rsidRPr="00663E19">
        <w:rPr>
          <w:b/>
          <w:sz w:val="28"/>
          <w:szCs w:val="28"/>
        </w:rPr>
        <w:t xml:space="preserve">, реализующего основную общеобразовательную программу </w:t>
      </w:r>
    </w:p>
    <w:p w:rsidR="00522CAE" w:rsidRDefault="00522CAE" w:rsidP="00522CAE">
      <w:pPr>
        <w:jc w:val="center"/>
        <w:rPr>
          <w:b/>
          <w:sz w:val="28"/>
          <w:szCs w:val="28"/>
        </w:rPr>
      </w:pPr>
      <w:r w:rsidRPr="00663E19">
        <w:rPr>
          <w:b/>
          <w:sz w:val="28"/>
          <w:szCs w:val="28"/>
        </w:rPr>
        <w:t xml:space="preserve">дошкольного образования </w:t>
      </w:r>
      <w:r w:rsidR="00D71007">
        <w:rPr>
          <w:b/>
          <w:sz w:val="28"/>
          <w:szCs w:val="28"/>
        </w:rPr>
        <w:t xml:space="preserve">  </w:t>
      </w:r>
      <w:proofErr w:type="gramStart"/>
      <w:r w:rsidRPr="00663E19">
        <w:rPr>
          <w:b/>
          <w:sz w:val="28"/>
          <w:szCs w:val="28"/>
        </w:rPr>
        <w:t>в</w:t>
      </w:r>
      <w:proofErr w:type="gramEnd"/>
      <w:r w:rsidRPr="00663E19">
        <w:rPr>
          <w:b/>
          <w:sz w:val="28"/>
          <w:szCs w:val="28"/>
        </w:rPr>
        <w:t xml:space="preserve"> </w:t>
      </w:r>
    </w:p>
    <w:p w:rsidR="00522CAE" w:rsidRPr="00663E19" w:rsidRDefault="00522CAE" w:rsidP="00522CAE">
      <w:pPr>
        <w:jc w:val="center"/>
        <w:rPr>
          <w:b/>
          <w:sz w:val="28"/>
          <w:szCs w:val="28"/>
        </w:rPr>
      </w:pPr>
      <w:proofErr w:type="gramStart"/>
      <w:r w:rsidRPr="00663E1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65709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- 202</w:t>
      </w:r>
      <w:r w:rsidR="0065709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</w:t>
      </w:r>
      <w:r w:rsidRPr="00663E19">
        <w:rPr>
          <w:b/>
          <w:sz w:val="28"/>
          <w:szCs w:val="28"/>
        </w:rPr>
        <w:t>чебном году</w:t>
      </w:r>
      <w:proofErr w:type="gramEnd"/>
    </w:p>
    <w:p w:rsidR="00522CAE" w:rsidRPr="004C02D0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Pr="004C02D0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Pr="004C02D0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Pr="004C02D0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2CAE" w:rsidRPr="004C02D0" w:rsidRDefault="00522CAE" w:rsidP="00522C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D5B3E" w:rsidRDefault="002D5B3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Default="00522CAE"/>
    <w:p w:rsidR="00522CAE" w:rsidRPr="00663E19" w:rsidRDefault="00522CAE" w:rsidP="00522CAE">
      <w:pPr>
        <w:jc w:val="center"/>
        <w:rPr>
          <w:b/>
          <w:sz w:val="28"/>
          <w:szCs w:val="28"/>
        </w:rPr>
      </w:pPr>
      <w:r w:rsidRPr="00663E19">
        <w:rPr>
          <w:b/>
          <w:sz w:val="28"/>
          <w:szCs w:val="28"/>
        </w:rPr>
        <w:t>Пояснительная записка</w:t>
      </w:r>
    </w:p>
    <w:p w:rsidR="00522CAE" w:rsidRDefault="00522CAE" w:rsidP="00522CAE">
      <w:pPr>
        <w:jc w:val="center"/>
        <w:rPr>
          <w:b/>
          <w:sz w:val="28"/>
          <w:szCs w:val="28"/>
        </w:rPr>
      </w:pPr>
      <w:r w:rsidRPr="00663E19">
        <w:rPr>
          <w:b/>
          <w:sz w:val="28"/>
          <w:szCs w:val="28"/>
        </w:rPr>
        <w:t xml:space="preserve">к  учебному плану МБДОУ   «Центр развития ребёнка - детский сад  «Тополёк»  </w:t>
      </w:r>
      <w:proofErr w:type="spellStart"/>
      <w:r w:rsidRPr="00663E19">
        <w:rPr>
          <w:b/>
          <w:sz w:val="28"/>
          <w:szCs w:val="28"/>
        </w:rPr>
        <w:t>пгт</w:t>
      </w:r>
      <w:proofErr w:type="spellEnd"/>
      <w:r w:rsidRPr="00663E19">
        <w:rPr>
          <w:b/>
          <w:sz w:val="28"/>
          <w:szCs w:val="28"/>
        </w:rPr>
        <w:t xml:space="preserve">  Славянка, реализующего основную общеобразовательную программу дошкольного образования </w:t>
      </w:r>
      <w:proofErr w:type="gramStart"/>
      <w:r w:rsidRPr="00663E19">
        <w:rPr>
          <w:b/>
          <w:sz w:val="28"/>
          <w:szCs w:val="28"/>
        </w:rPr>
        <w:t>в</w:t>
      </w:r>
      <w:proofErr w:type="gramEnd"/>
      <w:r w:rsidRPr="00663E19">
        <w:rPr>
          <w:b/>
          <w:sz w:val="28"/>
          <w:szCs w:val="28"/>
        </w:rPr>
        <w:t xml:space="preserve"> </w:t>
      </w:r>
    </w:p>
    <w:p w:rsidR="00522CAE" w:rsidRPr="00663E19" w:rsidRDefault="00522CAE" w:rsidP="00522CAE">
      <w:pPr>
        <w:jc w:val="center"/>
        <w:rPr>
          <w:b/>
          <w:sz w:val="28"/>
          <w:szCs w:val="28"/>
        </w:rPr>
      </w:pPr>
      <w:proofErr w:type="gramStart"/>
      <w:r w:rsidRPr="00663E1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65709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- 202</w:t>
      </w:r>
      <w:r w:rsidR="0065709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</w:t>
      </w:r>
      <w:r w:rsidRPr="00663E19">
        <w:rPr>
          <w:b/>
          <w:sz w:val="28"/>
          <w:szCs w:val="28"/>
        </w:rPr>
        <w:t>чебном году</w:t>
      </w:r>
      <w:proofErr w:type="gramEnd"/>
    </w:p>
    <w:p w:rsidR="00522CAE" w:rsidRPr="00663E19" w:rsidRDefault="00522CAE" w:rsidP="00522CAE">
      <w:pPr>
        <w:jc w:val="center"/>
        <w:rPr>
          <w:b/>
          <w:sz w:val="28"/>
          <w:szCs w:val="28"/>
        </w:rPr>
      </w:pPr>
    </w:p>
    <w:p w:rsidR="00FC2118" w:rsidRPr="00FC2118" w:rsidRDefault="00522CAE" w:rsidP="00FC2118">
      <w:pPr>
        <w:jc w:val="both"/>
        <w:rPr>
          <w:sz w:val="28"/>
          <w:szCs w:val="28"/>
        </w:rPr>
      </w:pPr>
      <w:r w:rsidRPr="00FC2118">
        <w:rPr>
          <w:sz w:val="28"/>
          <w:szCs w:val="28"/>
        </w:rPr>
        <w:t xml:space="preserve"> </w:t>
      </w:r>
      <w:r w:rsidR="00FC2118">
        <w:rPr>
          <w:sz w:val="28"/>
          <w:szCs w:val="28"/>
        </w:rPr>
        <w:t>У</w:t>
      </w:r>
      <w:r w:rsidR="00FC2118" w:rsidRPr="00FC2118">
        <w:rPr>
          <w:sz w:val="28"/>
          <w:szCs w:val="28"/>
        </w:rPr>
        <w:t>чебный план регламентируется  нормативно-правовыми документами, действующими в сфере образования и локальными актами ДОУ:</w:t>
      </w:r>
    </w:p>
    <w:p w:rsidR="00FC2118" w:rsidRPr="00FC2118" w:rsidRDefault="00FC2118" w:rsidP="00FC211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FC2118">
        <w:rPr>
          <w:sz w:val="28"/>
          <w:szCs w:val="28"/>
        </w:rPr>
        <w:t>Федеральным законом «Об образовании в Российской Федерации» от 29 декабря 2012г. № 273-ФЗ (ред. Федеральных законов от 17.02.2023);Федеральным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обучающихся»;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FC2118" w:rsidRPr="00FC2118" w:rsidRDefault="00FC2118" w:rsidP="00FC211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FC2118">
        <w:rPr>
          <w:sz w:val="28"/>
          <w:szCs w:val="28"/>
        </w:rPr>
        <w:t>Приказом Министерства просвещения Российской Федерации от 31 июля 2020 г. №373 «Об утверждении порядка организации и осуществления образовательной деятельности по общеобразовательным программам - образовательным программам дошкольного образования» (зарегистрирован Министерством юстиции Российской Федерации 31 августа 2020 г., регистрационный №59599);Приказом Министерства образования и науки РФ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  <w:r w:rsidRPr="00FC2118">
        <w:rPr>
          <w:b/>
          <w:sz w:val="28"/>
          <w:szCs w:val="28"/>
        </w:rPr>
        <w:t xml:space="preserve"> </w:t>
      </w:r>
      <w:r w:rsidRPr="00FC2118">
        <w:rPr>
          <w:sz w:val="28"/>
          <w:szCs w:val="28"/>
        </w:rPr>
        <w:t>Редакция с изменениями N 955 от 08.11.2022г</w:t>
      </w:r>
    </w:p>
    <w:p w:rsidR="00FC2118" w:rsidRPr="00FC2118" w:rsidRDefault="00FC2118" w:rsidP="00FC2118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FC2118">
        <w:rPr>
          <w:sz w:val="28"/>
          <w:szCs w:val="28"/>
        </w:rPr>
        <w:t xml:space="preserve">Приказом </w:t>
      </w:r>
      <w:proofErr w:type="spellStart"/>
      <w:r w:rsidRPr="00FC2118">
        <w:rPr>
          <w:sz w:val="28"/>
          <w:szCs w:val="28"/>
        </w:rPr>
        <w:t>Минпросвещения</w:t>
      </w:r>
      <w:proofErr w:type="spellEnd"/>
      <w:r w:rsidRPr="00FC2118">
        <w:rPr>
          <w:sz w:val="28"/>
          <w:szCs w:val="28"/>
        </w:rPr>
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г., регистрационный № 71847);Рекомендациями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(опубликован 26 декабря 2022 г.)</w:t>
      </w:r>
      <w:proofErr w:type="gramStart"/>
      <w:r w:rsidRPr="00FC2118">
        <w:rPr>
          <w:sz w:val="28"/>
          <w:szCs w:val="28"/>
        </w:rPr>
        <w:t>;М</w:t>
      </w:r>
      <w:proofErr w:type="gramEnd"/>
      <w:r w:rsidRPr="00FC2118">
        <w:rPr>
          <w:sz w:val="28"/>
          <w:szCs w:val="28"/>
        </w:rPr>
        <w:t>етодическими рекомендациями по реализации федеральной образовательной программы дошкольного образования (опубликовано: 07 марта 2023 г.);</w:t>
      </w:r>
    </w:p>
    <w:p w:rsidR="00FC2118" w:rsidRPr="00FC2118" w:rsidRDefault="00FC2118" w:rsidP="00FC211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FC2118">
        <w:rPr>
          <w:sz w:val="28"/>
          <w:szCs w:val="28"/>
        </w:rPr>
        <w:lastRenderedPageBreak/>
        <w:t>Постановлением Главного государственного санитарного врача Российской Федерации от 28 сентября 2020 г. № 28 «Об утверждении санитарных правил СП 2.4.3648-20 «</w:t>
      </w:r>
      <w:proofErr w:type="spellStart"/>
      <w:r w:rsidRPr="00FC2118">
        <w:rPr>
          <w:sz w:val="28"/>
          <w:szCs w:val="28"/>
        </w:rPr>
        <w:t>Санитарно</w:t>
      </w:r>
      <w:proofErr w:type="spellEnd"/>
      <w:r w:rsidRPr="00FC2118">
        <w:rPr>
          <w:sz w:val="28"/>
          <w:szCs w:val="28"/>
        </w:rPr>
        <w:t xml:space="preserve"> - эпидемиологические требования к организациям воспитания и обучения, отдыха и оздоровления детей и молодежи» (Зарегистрировано в Минюсте РФ 18 декабря 2020 г. № 61573)</w:t>
      </w:r>
      <w:proofErr w:type="gramStart"/>
      <w:r w:rsidRPr="00FC2118">
        <w:rPr>
          <w:sz w:val="28"/>
          <w:szCs w:val="28"/>
        </w:rPr>
        <w:t>;Постановлением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1.2.3685-21,«Гигиенические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 января 2021 г. № 62296);</w:t>
      </w:r>
      <w:proofErr w:type="gramEnd"/>
    </w:p>
    <w:p w:rsidR="00FC2118" w:rsidRPr="00FC2118" w:rsidRDefault="00FC2118" w:rsidP="00FC211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FC2118">
        <w:rPr>
          <w:sz w:val="28"/>
          <w:szCs w:val="28"/>
        </w:rPr>
        <w:t xml:space="preserve">Уставом МБДОУ «Детский сад № » </w:t>
      </w:r>
      <w:proofErr w:type="spellStart"/>
      <w:r w:rsidRPr="00FC2118">
        <w:rPr>
          <w:sz w:val="28"/>
          <w:szCs w:val="28"/>
        </w:rPr>
        <w:t>Хасанского</w:t>
      </w:r>
      <w:proofErr w:type="spellEnd"/>
      <w:r w:rsidRPr="00FC2118">
        <w:rPr>
          <w:sz w:val="28"/>
          <w:szCs w:val="28"/>
        </w:rPr>
        <w:t xml:space="preserve"> муниципального района</w:t>
      </w:r>
    </w:p>
    <w:p w:rsidR="00FC2118" w:rsidRPr="00FC2118" w:rsidRDefault="00FC2118" w:rsidP="00FC2118">
      <w:pPr>
        <w:pStyle w:val="a3"/>
        <w:numPr>
          <w:ilvl w:val="0"/>
          <w:numId w:val="6"/>
        </w:numPr>
        <w:rPr>
          <w:sz w:val="28"/>
          <w:szCs w:val="28"/>
        </w:rPr>
      </w:pPr>
      <w:r w:rsidRPr="00FC2118">
        <w:rPr>
          <w:sz w:val="28"/>
          <w:szCs w:val="28"/>
        </w:rPr>
        <w:t xml:space="preserve">Образовательной   программой  МБДОУ «Тополёк» п. Славянка, разработанной в соответствие с ФОП </w:t>
      </w:r>
      <w:proofErr w:type="gramStart"/>
      <w:r w:rsidRPr="00FC2118">
        <w:rPr>
          <w:sz w:val="28"/>
          <w:szCs w:val="28"/>
        </w:rPr>
        <w:t>ДО</w:t>
      </w:r>
      <w:proofErr w:type="gramEnd"/>
      <w:r w:rsidRPr="00FC2118">
        <w:rPr>
          <w:sz w:val="28"/>
          <w:szCs w:val="28"/>
        </w:rPr>
        <w:t xml:space="preserve">.  </w:t>
      </w:r>
    </w:p>
    <w:p w:rsidR="00FC2118" w:rsidRPr="00FC2118" w:rsidRDefault="00FC2118" w:rsidP="00522CAE">
      <w:pPr>
        <w:jc w:val="both"/>
        <w:rPr>
          <w:sz w:val="28"/>
          <w:szCs w:val="28"/>
        </w:rPr>
      </w:pPr>
    </w:p>
    <w:p w:rsidR="002C35EF" w:rsidRPr="002C35EF" w:rsidRDefault="002C35EF" w:rsidP="002C35EF">
      <w:pPr>
        <w:ind w:firstLine="708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Количество непосредственно организованной образовательной деятельности в расписании соответствует количеству занятий в учебном плане и не превышает требований СанПиН 1.2.3685-21  </w:t>
      </w:r>
    </w:p>
    <w:p w:rsidR="002C35EF" w:rsidRPr="002C35EF" w:rsidRDefault="002C35EF" w:rsidP="002C35EF">
      <w:pPr>
        <w:ind w:firstLine="708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МБДОУ «Тополёк» работает в режиме пятидневной рабочей недели. В образовательном учреждении функционирует 10 общеобразовательных групп дневного пребывания, укомплектованных детьми  соответственно  возрасту: </w:t>
      </w:r>
    </w:p>
    <w:p w:rsidR="002C35EF" w:rsidRPr="002C35EF" w:rsidRDefault="002C35EF" w:rsidP="002C35EF">
      <w:pPr>
        <w:numPr>
          <w:ilvl w:val="0"/>
          <w:numId w:val="2"/>
        </w:numPr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  </w:t>
      </w:r>
      <w:r w:rsidR="006F7442">
        <w:rPr>
          <w:sz w:val="28"/>
          <w:szCs w:val="28"/>
        </w:rPr>
        <w:t>1</w:t>
      </w:r>
      <w:r w:rsidRPr="002C35EF">
        <w:rPr>
          <w:sz w:val="28"/>
          <w:szCs w:val="28"/>
        </w:rPr>
        <w:t xml:space="preserve"> групп</w:t>
      </w:r>
      <w:r w:rsidR="006F7442">
        <w:rPr>
          <w:sz w:val="28"/>
          <w:szCs w:val="28"/>
        </w:rPr>
        <w:t>а</w:t>
      </w:r>
      <w:r w:rsidRPr="002C35EF">
        <w:rPr>
          <w:sz w:val="28"/>
          <w:szCs w:val="28"/>
        </w:rPr>
        <w:t xml:space="preserve"> общеразвивающей направленности для детей от 2-3  лет  </w:t>
      </w:r>
    </w:p>
    <w:p w:rsidR="002C35EF" w:rsidRPr="002C35EF" w:rsidRDefault="002C35EF" w:rsidP="002C35EF">
      <w:pPr>
        <w:numPr>
          <w:ilvl w:val="0"/>
          <w:numId w:val="2"/>
        </w:numPr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2 группы </w:t>
      </w:r>
      <w:r>
        <w:rPr>
          <w:sz w:val="28"/>
          <w:szCs w:val="28"/>
        </w:rPr>
        <w:t xml:space="preserve">общеразвивающей </w:t>
      </w:r>
      <w:r w:rsidRPr="002C35EF">
        <w:rPr>
          <w:sz w:val="28"/>
          <w:szCs w:val="28"/>
        </w:rPr>
        <w:t xml:space="preserve"> направленности для детей от 3-4  лет  </w:t>
      </w:r>
    </w:p>
    <w:p w:rsidR="002C35EF" w:rsidRPr="002C35EF" w:rsidRDefault="002C35EF" w:rsidP="002C35EF">
      <w:pPr>
        <w:numPr>
          <w:ilvl w:val="0"/>
          <w:numId w:val="2"/>
        </w:numPr>
        <w:rPr>
          <w:sz w:val="28"/>
          <w:szCs w:val="28"/>
        </w:rPr>
      </w:pPr>
      <w:r w:rsidRPr="002C35EF">
        <w:rPr>
          <w:sz w:val="28"/>
          <w:szCs w:val="28"/>
        </w:rPr>
        <w:t>2 группы общеразвивающей направленности для детей 4-5 лет</w:t>
      </w:r>
    </w:p>
    <w:p w:rsidR="002C35EF" w:rsidRPr="002C35EF" w:rsidRDefault="002C35EF" w:rsidP="002C35EF">
      <w:pPr>
        <w:ind w:left="3060"/>
        <w:rPr>
          <w:sz w:val="28"/>
          <w:szCs w:val="28"/>
        </w:rPr>
      </w:pPr>
      <w:r w:rsidRPr="002C35EF">
        <w:rPr>
          <w:sz w:val="28"/>
          <w:szCs w:val="28"/>
        </w:rPr>
        <w:t xml:space="preserve">          2 группы общеразвивающей направленности         для детей от 5-6  лет  </w:t>
      </w:r>
    </w:p>
    <w:p w:rsidR="002C35EF" w:rsidRPr="002C35EF" w:rsidRDefault="002C35EF" w:rsidP="002C35EF">
      <w:pPr>
        <w:numPr>
          <w:ilvl w:val="0"/>
          <w:numId w:val="2"/>
        </w:numPr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2 группы общеразвивающей направленности для детей от 6-7  лет  </w:t>
      </w:r>
      <w:r w:rsidRPr="002C35EF">
        <w:rPr>
          <w:sz w:val="28"/>
          <w:szCs w:val="28"/>
        </w:rPr>
        <w:tab/>
      </w:r>
      <w:r w:rsidRPr="002C35EF">
        <w:rPr>
          <w:sz w:val="28"/>
          <w:szCs w:val="28"/>
        </w:rPr>
        <w:tab/>
      </w:r>
      <w:r w:rsidRPr="002C35EF">
        <w:rPr>
          <w:sz w:val="28"/>
          <w:szCs w:val="28"/>
        </w:rPr>
        <w:tab/>
        <w:t xml:space="preserve">     </w:t>
      </w:r>
      <w:r w:rsidRPr="002C35EF">
        <w:rPr>
          <w:b/>
          <w:sz w:val="28"/>
          <w:szCs w:val="28"/>
        </w:rPr>
        <w:tab/>
      </w:r>
      <w:r w:rsidRPr="002C35EF">
        <w:rPr>
          <w:b/>
          <w:sz w:val="28"/>
          <w:szCs w:val="28"/>
        </w:rPr>
        <w:tab/>
        <w:t xml:space="preserve">     </w:t>
      </w:r>
    </w:p>
    <w:p w:rsidR="002C35EF" w:rsidRPr="002C35EF" w:rsidRDefault="002C35EF" w:rsidP="002C35EF">
      <w:pPr>
        <w:ind w:firstLine="708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Объем учебной нагрузки в течение недели определяется в соответствие с санитарно-эпидемиологическими требованиями к устройству, содержанию и организации режима работы дошкольных образовательных учреждений  и организации режима работы дошкольного образовательного учреждения. Организуется  дифференцированный подход в организации образовательной деятельности в соответствии с СанПиН и с учетом возраста детей.</w:t>
      </w:r>
    </w:p>
    <w:p w:rsidR="002C35EF" w:rsidRPr="002C35EF" w:rsidRDefault="002C35EF" w:rsidP="002C35EF">
      <w:pPr>
        <w:spacing w:before="30" w:after="30"/>
        <w:ind w:firstLine="708"/>
        <w:jc w:val="both"/>
        <w:rPr>
          <w:sz w:val="28"/>
          <w:szCs w:val="28"/>
        </w:rPr>
      </w:pPr>
      <w:proofErr w:type="gramStart"/>
      <w:r w:rsidRPr="002C35EF">
        <w:rPr>
          <w:sz w:val="28"/>
          <w:szCs w:val="28"/>
        </w:rPr>
        <w:t xml:space="preserve">Продолжительность непосредственно образовательной деятельности соответствует допустимым нагрузкам:  для детей от 3 до 4 лет - не более 15 </w:t>
      </w:r>
      <w:r w:rsidRPr="002C35EF">
        <w:rPr>
          <w:sz w:val="28"/>
          <w:szCs w:val="28"/>
        </w:rPr>
        <w:lastRenderedPageBreak/>
        <w:t>минут, для детей от 4 до 5 лет - не более 20 минут, для детей от 5 до 6 лет - не более 25 минут, а для детей от 6 до 7 лет - не более 30 минут.</w:t>
      </w:r>
      <w:proofErr w:type="gramEnd"/>
    </w:p>
    <w:p w:rsidR="002C35EF" w:rsidRPr="002C35EF" w:rsidRDefault="002C35EF" w:rsidP="002C35EF">
      <w:pPr>
        <w:spacing w:before="30" w:after="30"/>
        <w:jc w:val="both"/>
        <w:rPr>
          <w:sz w:val="28"/>
          <w:szCs w:val="28"/>
        </w:rPr>
      </w:pPr>
      <w:r w:rsidRPr="002C35EF">
        <w:rPr>
          <w:sz w:val="20"/>
          <w:szCs w:val="20"/>
        </w:rPr>
        <w:t xml:space="preserve">         </w:t>
      </w:r>
      <w:r w:rsidRPr="002C35EF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Допустимое количество основных видов организованной образовательной деятельности в младших группах не превышает 2-х видов ежедневно, а в старших группах  трех видов. </w:t>
      </w:r>
    </w:p>
    <w:p w:rsidR="002C35EF" w:rsidRPr="002C35EF" w:rsidRDefault="002C35EF" w:rsidP="002C35EF">
      <w:pPr>
        <w:ind w:firstLine="540"/>
        <w:rPr>
          <w:sz w:val="28"/>
          <w:szCs w:val="28"/>
        </w:rPr>
      </w:pPr>
      <w:r w:rsidRPr="002C35EF">
        <w:rPr>
          <w:sz w:val="28"/>
          <w:szCs w:val="28"/>
        </w:rPr>
        <w:t>В середине времени, отведенного на организованную образовательную деятельность статического  характера, педагог проводит физкультминутку. Перерыв между периодами организованной образовательной деятельности – не менее10 минут.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Общая учебная нагрузка (количество обязательных занятий в неделю) по всем направлениям развития составляет:</w:t>
      </w:r>
    </w:p>
    <w:p w:rsidR="002C35EF" w:rsidRPr="002C35EF" w:rsidRDefault="002C35EF" w:rsidP="002C35EF">
      <w:pPr>
        <w:jc w:val="both"/>
        <w:rPr>
          <w:sz w:val="28"/>
          <w:szCs w:val="28"/>
        </w:rPr>
      </w:pPr>
      <w:r w:rsidRPr="002C35EF">
        <w:rPr>
          <w:sz w:val="28"/>
          <w:szCs w:val="28"/>
        </w:rPr>
        <w:t>в  группе  2-3 года  -10                  (по нормам СанПиН – 10)</w:t>
      </w:r>
    </w:p>
    <w:p w:rsidR="002C35EF" w:rsidRPr="002C35EF" w:rsidRDefault="002C35EF" w:rsidP="002C35EF">
      <w:pPr>
        <w:jc w:val="both"/>
        <w:rPr>
          <w:sz w:val="28"/>
          <w:szCs w:val="28"/>
        </w:rPr>
      </w:pPr>
      <w:r w:rsidRPr="002C35EF">
        <w:rPr>
          <w:sz w:val="28"/>
          <w:szCs w:val="28"/>
        </w:rPr>
        <w:t>в группе 3-4 года    - 11                 (по нормам СанПиН – 11)</w:t>
      </w:r>
    </w:p>
    <w:p w:rsidR="002C35EF" w:rsidRPr="002C35EF" w:rsidRDefault="002C35EF" w:rsidP="002C35EF">
      <w:pPr>
        <w:jc w:val="both"/>
        <w:rPr>
          <w:sz w:val="28"/>
          <w:szCs w:val="28"/>
        </w:rPr>
      </w:pPr>
      <w:proofErr w:type="gramStart"/>
      <w:r w:rsidRPr="002C35EF">
        <w:rPr>
          <w:sz w:val="28"/>
          <w:szCs w:val="28"/>
        </w:rPr>
        <w:t>в группе    4-5 лет   - 12                 (по нормам СанПиН – 12</w:t>
      </w:r>
      <w:proofErr w:type="gramEnd"/>
    </w:p>
    <w:p w:rsidR="002C35EF" w:rsidRPr="002C35EF" w:rsidRDefault="002C35EF" w:rsidP="002C35EF">
      <w:pPr>
        <w:rPr>
          <w:sz w:val="28"/>
          <w:szCs w:val="28"/>
        </w:rPr>
      </w:pPr>
      <w:r w:rsidRPr="002C35EF">
        <w:rPr>
          <w:sz w:val="28"/>
          <w:szCs w:val="28"/>
        </w:rPr>
        <w:t>в группе    5-6 лет    - 13                  (по нормам СанПиН  –15)</w:t>
      </w:r>
    </w:p>
    <w:p w:rsidR="002C35EF" w:rsidRPr="002C35EF" w:rsidRDefault="002C35EF" w:rsidP="002C35EF">
      <w:pPr>
        <w:rPr>
          <w:sz w:val="28"/>
          <w:szCs w:val="28"/>
        </w:rPr>
      </w:pPr>
      <w:r w:rsidRPr="002C35EF">
        <w:rPr>
          <w:sz w:val="28"/>
          <w:szCs w:val="28"/>
        </w:rPr>
        <w:t>в группе    6-7 лет     -14                  (по нормам СанПиН  - 17)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В  средней и старшей группе все занятия проводятся фронтально в первую половину дня.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Учебная нагрузка определена с учётом необходимого требования – соблюдение минимального количества занятий на изучение каждой образовательной области, которое определено в обязательной части учебного плана, как предельно допустимая нагрузка. Учебный год в МБДОУ начинается с 1</w:t>
      </w:r>
      <w:r w:rsidR="00277512">
        <w:rPr>
          <w:sz w:val="28"/>
          <w:szCs w:val="28"/>
        </w:rPr>
        <w:t>5</w:t>
      </w:r>
      <w:r w:rsidRPr="002C35EF">
        <w:rPr>
          <w:sz w:val="28"/>
          <w:szCs w:val="28"/>
        </w:rPr>
        <w:t xml:space="preserve"> сентября и заканчивается 31 мая, состоит из 3</w:t>
      </w:r>
      <w:r w:rsidR="00277512">
        <w:rPr>
          <w:sz w:val="28"/>
          <w:szCs w:val="28"/>
        </w:rPr>
        <w:t>7</w:t>
      </w:r>
      <w:r w:rsidRPr="002C35EF">
        <w:rPr>
          <w:sz w:val="28"/>
          <w:szCs w:val="28"/>
        </w:rPr>
        <w:t xml:space="preserve"> недель с учётом каникулярного режима деятельности учреждения.</w:t>
      </w:r>
    </w:p>
    <w:p w:rsidR="002C35EF" w:rsidRPr="002C35EF" w:rsidRDefault="002C35EF" w:rsidP="002C35EF">
      <w:pPr>
        <w:ind w:firstLine="540"/>
        <w:jc w:val="both"/>
        <w:rPr>
          <w:b/>
          <w:i/>
          <w:sz w:val="28"/>
          <w:szCs w:val="28"/>
        </w:rPr>
      </w:pPr>
      <w:r w:rsidRPr="002C35EF">
        <w:rPr>
          <w:sz w:val="28"/>
          <w:szCs w:val="28"/>
        </w:rPr>
        <w:t xml:space="preserve">Переходный период к началу учебного года с </w:t>
      </w:r>
      <w:r w:rsidR="00277512">
        <w:rPr>
          <w:sz w:val="28"/>
          <w:szCs w:val="28"/>
        </w:rPr>
        <w:t>1</w:t>
      </w:r>
      <w:r w:rsidRPr="002C35EF">
        <w:rPr>
          <w:sz w:val="28"/>
          <w:szCs w:val="28"/>
        </w:rPr>
        <w:t xml:space="preserve"> по 1</w:t>
      </w:r>
      <w:r w:rsidR="00277512">
        <w:rPr>
          <w:sz w:val="28"/>
          <w:szCs w:val="28"/>
        </w:rPr>
        <w:t>5</w:t>
      </w:r>
      <w:r w:rsidRPr="002C35EF">
        <w:rPr>
          <w:sz w:val="28"/>
          <w:szCs w:val="28"/>
        </w:rPr>
        <w:t xml:space="preserve"> сентября предусматривает наличие щадящего режима, нацеленного на адаптацию в новой возрастной группе, включает мероприятия, направленные на создание благоприятного психологического климата, снижение напряжённости. 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С 1 сентября по </w:t>
      </w:r>
      <w:r w:rsidR="00657094">
        <w:rPr>
          <w:sz w:val="28"/>
          <w:szCs w:val="28"/>
        </w:rPr>
        <w:t>15</w:t>
      </w:r>
      <w:r w:rsidRPr="002C35EF">
        <w:rPr>
          <w:sz w:val="28"/>
          <w:szCs w:val="28"/>
        </w:rPr>
        <w:t xml:space="preserve"> сентября – адаптационный,  период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с 1</w:t>
      </w:r>
      <w:r w:rsidR="00657094">
        <w:rPr>
          <w:sz w:val="28"/>
          <w:szCs w:val="28"/>
        </w:rPr>
        <w:t>5</w:t>
      </w:r>
      <w:r w:rsidRPr="002C35EF">
        <w:rPr>
          <w:sz w:val="28"/>
          <w:szCs w:val="28"/>
        </w:rPr>
        <w:t xml:space="preserve"> сентября</w:t>
      </w:r>
      <w:r w:rsidR="00673D61" w:rsidRPr="00673D61">
        <w:rPr>
          <w:sz w:val="28"/>
          <w:szCs w:val="28"/>
        </w:rPr>
        <w:t xml:space="preserve"> 202</w:t>
      </w:r>
      <w:r w:rsidR="00657094">
        <w:rPr>
          <w:sz w:val="28"/>
          <w:szCs w:val="28"/>
        </w:rPr>
        <w:t>5</w:t>
      </w:r>
      <w:r w:rsidRPr="002C35EF">
        <w:rPr>
          <w:sz w:val="28"/>
          <w:szCs w:val="28"/>
        </w:rPr>
        <w:t xml:space="preserve"> по 31.05 202</w:t>
      </w:r>
      <w:r w:rsidR="00657094">
        <w:rPr>
          <w:sz w:val="28"/>
          <w:szCs w:val="28"/>
        </w:rPr>
        <w:t>6</w:t>
      </w:r>
      <w:r w:rsidRPr="002C35EF">
        <w:rPr>
          <w:sz w:val="28"/>
          <w:szCs w:val="28"/>
        </w:rPr>
        <w:t xml:space="preserve"> -  учебный период, из них 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с 1</w:t>
      </w:r>
      <w:r w:rsidR="006F7442">
        <w:rPr>
          <w:sz w:val="28"/>
          <w:szCs w:val="28"/>
        </w:rPr>
        <w:t>5</w:t>
      </w:r>
      <w:r w:rsidRPr="002C35EF">
        <w:rPr>
          <w:sz w:val="28"/>
          <w:szCs w:val="28"/>
        </w:rPr>
        <w:t xml:space="preserve"> сентября по </w:t>
      </w:r>
      <w:r w:rsidR="006F7442">
        <w:rPr>
          <w:sz w:val="28"/>
          <w:szCs w:val="28"/>
        </w:rPr>
        <w:t>26</w:t>
      </w:r>
      <w:r w:rsidRPr="002C35EF">
        <w:rPr>
          <w:sz w:val="28"/>
          <w:szCs w:val="28"/>
        </w:rPr>
        <w:t xml:space="preserve"> сентября  - диагностический период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с</w:t>
      </w:r>
      <w:r w:rsidR="006F7442">
        <w:rPr>
          <w:sz w:val="28"/>
          <w:szCs w:val="28"/>
        </w:rPr>
        <w:t xml:space="preserve"> 31 декабря 2025</w:t>
      </w:r>
      <w:r w:rsidRPr="002C35EF">
        <w:rPr>
          <w:sz w:val="28"/>
          <w:szCs w:val="28"/>
        </w:rPr>
        <w:t xml:space="preserve"> по 0</w:t>
      </w:r>
      <w:r w:rsidR="00277512">
        <w:rPr>
          <w:sz w:val="28"/>
          <w:szCs w:val="28"/>
        </w:rPr>
        <w:t>8</w:t>
      </w:r>
      <w:r w:rsidRPr="002C35EF">
        <w:rPr>
          <w:sz w:val="28"/>
          <w:szCs w:val="28"/>
        </w:rPr>
        <w:t xml:space="preserve"> января </w:t>
      </w:r>
      <w:r w:rsidR="006F7442">
        <w:rPr>
          <w:sz w:val="28"/>
          <w:szCs w:val="28"/>
        </w:rPr>
        <w:t xml:space="preserve">2026 </w:t>
      </w:r>
      <w:r w:rsidRPr="002C35EF">
        <w:rPr>
          <w:sz w:val="28"/>
          <w:szCs w:val="28"/>
        </w:rPr>
        <w:t>– новогодние каникулы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с </w:t>
      </w:r>
      <w:r w:rsidR="00277512">
        <w:rPr>
          <w:sz w:val="28"/>
          <w:szCs w:val="28"/>
        </w:rPr>
        <w:t>09</w:t>
      </w:r>
      <w:r w:rsidRPr="002C35EF">
        <w:rPr>
          <w:sz w:val="28"/>
          <w:szCs w:val="28"/>
        </w:rPr>
        <w:t xml:space="preserve">  января по  31 мая - учебный период, из них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с 1</w:t>
      </w:r>
      <w:r w:rsidR="00673D61" w:rsidRPr="00673D61">
        <w:rPr>
          <w:sz w:val="28"/>
          <w:szCs w:val="28"/>
        </w:rPr>
        <w:t>2</w:t>
      </w:r>
      <w:r w:rsidRPr="002C35EF">
        <w:rPr>
          <w:sz w:val="28"/>
          <w:szCs w:val="28"/>
        </w:rPr>
        <w:t xml:space="preserve"> мая по 2</w:t>
      </w:r>
      <w:r w:rsidR="00673D61" w:rsidRPr="00673D61">
        <w:rPr>
          <w:sz w:val="28"/>
          <w:szCs w:val="28"/>
        </w:rPr>
        <w:t>3</w:t>
      </w:r>
      <w:r w:rsidRPr="002C35EF">
        <w:rPr>
          <w:sz w:val="28"/>
          <w:szCs w:val="28"/>
        </w:rPr>
        <w:t xml:space="preserve"> мая - диагностический период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С 1 июня по 31 августа – летне-оздоровительный период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Реализация физического и художественного – эстетического  направлений занимает не менее 50% от общего времени образовательной деятельности. Во время летних каникул организуется образовательная </w:t>
      </w:r>
      <w:r w:rsidRPr="002C35EF">
        <w:rPr>
          <w:sz w:val="28"/>
          <w:szCs w:val="28"/>
        </w:rPr>
        <w:lastRenderedPageBreak/>
        <w:t>деятельность физической и художественно-эстетической направленности, закаливающие процедуры, трудовая деятельность, тематические недели, досуги. В начале и в конце учебного года организуется мониторинг становления показателей развития личности ребёнка (педагогическая диагностика)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Структура образовательного процесса в ДОУ: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Учебный день делится на 3 блока: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1. Утренний образовательный блок-продолжительность с 7.30-до 9.00 часов-</w:t>
      </w:r>
    </w:p>
    <w:p w:rsidR="002C35EF" w:rsidRPr="002C35EF" w:rsidRDefault="002C35EF" w:rsidP="002C35EF">
      <w:pPr>
        <w:ind w:left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включает в себя - самостоятельная деятельность ребенка и совместную деятельность     с воспитателем.</w:t>
      </w:r>
    </w:p>
    <w:p w:rsidR="002C35EF" w:rsidRPr="002C35EF" w:rsidRDefault="002C35EF" w:rsidP="002C35EF">
      <w:pPr>
        <w:ind w:left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2.Развивающий блок-продолжительность с 9.00 до 10..55 - представляет собой организованную образовательную деятельность.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3.вечерний бло</w:t>
      </w:r>
      <w:proofErr w:type="gramStart"/>
      <w:r w:rsidRPr="002C35EF">
        <w:rPr>
          <w:sz w:val="28"/>
          <w:szCs w:val="28"/>
        </w:rPr>
        <w:t>к-</w:t>
      </w:r>
      <w:proofErr w:type="gramEnd"/>
      <w:r w:rsidRPr="002C35EF">
        <w:rPr>
          <w:sz w:val="28"/>
          <w:szCs w:val="28"/>
        </w:rPr>
        <w:t xml:space="preserve"> продолжительность с 15.30 до 18.00 часов включает в себя: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- самостоятельная деятельность, организованная детская деятельность </w:t>
      </w:r>
    </w:p>
    <w:p w:rsidR="002C35EF" w:rsidRPr="002C35EF" w:rsidRDefault="002C35EF" w:rsidP="002C35EF">
      <w:pPr>
        <w:ind w:left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-занятия художественно-эстетического и физкультурно-оздоровительного направления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- свободную самостоятельную деятельность детей</w:t>
      </w:r>
    </w:p>
    <w:p w:rsidR="002C35EF" w:rsidRPr="002C35EF" w:rsidRDefault="002C35EF" w:rsidP="002C35EF">
      <w:pPr>
        <w:ind w:firstLine="54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- факультативные занятия.</w:t>
      </w:r>
    </w:p>
    <w:p w:rsidR="002C35EF" w:rsidRPr="002C35EF" w:rsidRDefault="002C35EF" w:rsidP="002C35EF">
      <w:pPr>
        <w:ind w:left="709" w:right="51"/>
        <w:rPr>
          <w:bCs/>
          <w:sz w:val="28"/>
          <w:szCs w:val="28"/>
        </w:rPr>
      </w:pPr>
      <w:r w:rsidRPr="002C35EF">
        <w:rPr>
          <w:sz w:val="28"/>
          <w:szCs w:val="28"/>
        </w:rPr>
        <w:t xml:space="preserve">В учебный план включены пять </w:t>
      </w:r>
      <w:r w:rsidRPr="002C35EF">
        <w:rPr>
          <w:bCs/>
          <w:sz w:val="28"/>
          <w:szCs w:val="28"/>
        </w:rPr>
        <w:t>образовательных областей:</w:t>
      </w:r>
    </w:p>
    <w:p w:rsidR="002C35EF" w:rsidRPr="002C35EF" w:rsidRDefault="002C35EF" w:rsidP="002C35EF">
      <w:pPr>
        <w:numPr>
          <w:ilvl w:val="0"/>
          <w:numId w:val="3"/>
        </w:numPr>
        <w:ind w:right="51"/>
        <w:rPr>
          <w:bCs/>
          <w:sz w:val="28"/>
          <w:szCs w:val="28"/>
        </w:rPr>
      </w:pPr>
      <w:r w:rsidRPr="002C35EF">
        <w:rPr>
          <w:bCs/>
          <w:sz w:val="28"/>
          <w:szCs w:val="28"/>
        </w:rPr>
        <w:t>социально-коммуникативное развитие;</w:t>
      </w:r>
    </w:p>
    <w:p w:rsidR="002C35EF" w:rsidRPr="002C35EF" w:rsidRDefault="002C35EF" w:rsidP="002C35EF">
      <w:pPr>
        <w:numPr>
          <w:ilvl w:val="0"/>
          <w:numId w:val="3"/>
        </w:numPr>
        <w:ind w:right="51"/>
        <w:rPr>
          <w:bCs/>
          <w:sz w:val="28"/>
          <w:szCs w:val="28"/>
        </w:rPr>
      </w:pPr>
      <w:r w:rsidRPr="002C35EF">
        <w:rPr>
          <w:bCs/>
          <w:sz w:val="28"/>
          <w:szCs w:val="28"/>
        </w:rPr>
        <w:t>познавательное развитие;</w:t>
      </w:r>
    </w:p>
    <w:p w:rsidR="002C35EF" w:rsidRPr="002C35EF" w:rsidRDefault="002C35EF" w:rsidP="002C35EF">
      <w:pPr>
        <w:numPr>
          <w:ilvl w:val="0"/>
          <w:numId w:val="3"/>
        </w:numPr>
        <w:ind w:right="51"/>
        <w:rPr>
          <w:bCs/>
          <w:sz w:val="28"/>
          <w:szCs w:val="28"/>
        </w:rPr>
      </w:pPr>
      <w:r w:rsidRPr="002C35EF">
        <w:rPr>
          <w:bCs/>
          <w:sz w:val="28"/>
          <w:szCs w:val="28"/>
        </w:rPr>
        <w:t>речевое развитие;</w:t>
      </w:r>
    </w:p>
    <w:p w:rsidR="002C35EF" w:rsidRPr="002C35EF" w:rsidRDefault="002C35EF" w:rsidP="002C35EF">
      <w:pPr>
        <w:numPr>
          <w:ilvl w:val="0"/>
          <w:numId w:val="3"/>
        </w:numPr>
        <w:ind w:right="51"/>
        <w:rPr>
          <w:bCs/>
          <w:sz w:val="28"/>
          <w:szCs w:val="28"/>
        </w:rPr>
      </w:pPr>
      <w:r w:rsidRPr="002C35EF">
        <w:rPr>
          <w:bCs/>
          <w:sz w:val="28"/>
          <w:szCs w:val="28"/>
        </w:rPr>
        <w:t>художественно-эстетическое развитие;</w:t>
      </w:r>
    </w:p>
    <w:p w:rsidR="002C35EF" w:rsidRPr="002C35EF" w:rsidRDefault="002C35EF" w:rsidP="002C35EF">
      <w:pPr>
        <w:numPr>
          <w:ilvl w:val="0"/>
          <w:numId w:val="3"/>
        </w:numPr>
        <w:ind w:right="51"/>
        <w:rPr>
          <w:bCs/>
          <w:sz w:val="28"/>
          <w:szCs w:val="28"/>
        </w:rPr>
      </w:pPr>
      <w:r w:rsidRPr="002C35EF">
        <w:rPr>
          <w:bCs/>
          <w:sz w:val="28"/>
          <w:szCs w:val="28"/>
        </w:rPr>
        <w:t>физическое развитие.</w:t>
      </w:r>
    </w:p>
    <w:p w:rsidR="002C35EF" w:rsidRPr="002C35EF" w:rsidRDefault="002C35EF" w:rsidP="002C35EF">
      <w:pPr>
        <w:ind w:right="51"/>
        <w:rPr>
          <w:bCs/>
          <w:sz w:val="28"/>
          <w:szCs w:val="28"/>
        </w:rPr>
      </w:pPr>
    </w:p>
    <w:p w:rsidR="002C35EF" w:rsidRPr="002C35EF" w:rsidRDefault="002C35EF" w:rsidP="002C35EF">
      <w:pPr>
        <w:ind w:right="51"/>
        <w:rPr>
          <w:sz w:val="28"/>
          <w:szCs w:val="28"/>
        </w:rPr>
      </w:pPr>
      <w:r w:rsidRPr="002C35EF">
        <w:rPr>
          <w:bCs/>
          <w:sz w:val="28"/>
          <w:szCs w:val="28"/>
        </w:rPr>
        <w:t>Образовательная деятельность детей осуществляется по принципу комплексно-тематического планирования.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Реализация учебного плана предполагает обязательный учет принципа интеграции образовательных областей в соответствии  с возрастными возможностями, а также спецификой и возможностями образовательных областей. Возможные варианты интеграции образовательных областей  определяет воспитатель группы при планировании работы.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Задачи  </w:t>
      </w:r>
      <w:r w:rsidRPr="002C35EF">
        <w:rPr>
          <w:b/>
          <w:sz w:val="28"/>
          <w:szCs w:val="28"/>
        </w:rPr>
        <w:t>социально - коммуникативного развития</w:t>
      </w:r>
      <w:r w:rsidRPr="002C35EF">
        <w:rPr>
          <w:sz w:val="28"/>
          <w:szCs w:val="28"/>
        </w:rPr>
        <w:t xml:space="preserve">   решаются интегрировано в ходе освоения всех образовательных областей  не только в рамках непосредственной образовательной деятельности, но и в ходе режимных процессов во всех видах деятельности </w:t>
      </w:r>
      <w:proofErr w:type="gramStart"/>
      <w:r w:rsidRPr="002C35EF">
        <w:rPr>
          <w:sz w:val="28"/>
          <w:szCs w:val="28"/>
        </w:rPr>
        <w:t>детей</w:t>
      </w:r>
      <w:proofErr w:type="gramEnd"/>
      <w:r w:rsidRPr="002C35EF">
        <w:rPr>
          <w:sz w:val="28"/>
          <w:szCs w:val="28"/>
        </w:rPr>
        <w:t xml:space="preserve">  в том числе и в режимных моментах.</w:t>
      </w:r>
    </w:p>
    <w:p w:rsidR="002C35EF" w:rsidRPr="002C35EF" w:rsidRDefault="002C35EF" w:rsidP="002C35EF">
      <w:pPr>
        <w:ind w:firstLine="567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Организованная образовательная деятельность по </w:t>
      </w:r>
      <w:r w:rsidRPr="002C35EF">
        <w:rPr>
          <w:b/>
          <w:sz w:val="28"/>
          <w:szCs w:val="28"/>
        </w:rPr>
        <w:t xml:space="preserve">физическому развитию </w:t>
      </w:r>
      <w:r w:rsidRPr="002C35EF">
        <w:rPr>
          <w:sz w:val="28"/>
          <w:szCs w:val="28"/>
        </w:rPr>
        <w:t xml:space="preserve"> проводится 3 раза в неделю. Один раз в неделю для детей 5-7 лет круглогодично организовываются занятия по физическому развитию детей на открытом воздухе. С детьми 2-3 года жизни занятия по физическому развитию осуществляются по подгруппам 2-3 раза в неделю. С детьми 2 года </w:t>
      </w:r>
      <w:r w:rsidRPr="002C35EF">
        <w:rPr>
          <w:sz w:val="28"/>
          <w:szCs w:val="28"/>
        </w:rPr>
        <w:lastRenderedPageBreak/>
        <w:t>жизни занятия проводят в групповом помещении, с детьми 3-го года жизни – в групповом помещении и физкультурном зале.</w:t>
      </w:r>
    </w:p>
    <w:p w:rsidR="002C35EF" w:rsidRPr="002C35EF" w:rsidRDefault="002C35EF" w:rsidP="002C35EF">
      <w:pPr>
        <w:ind w:firstLine="567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В тёплое время года при благоприятных метеорологических условиях  непосредственная образовательная деятельность  по физическому развитию организуется на открытом воздухе.</w:t>
      </w:r>
    </w:p>
    <w:p w:rsidR="002C35EF" w:rsidRPr="002C35EF" w:rsidRDefault="002C35EF" w:rsidP="002C35EF">
      <w:pPr>
        <w:ind w:firstLine="567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В летний период воспитателями осуществляется воспитательная, физкультурн</w:t>
      </w:r>
      <w:proofErr w:type="gramStart"/>
      <w:r w:rsidRPr="002C35EF">
        <w:rPr>
          <w:sz w:val="28"/>
          <w:szCs w:val="28"/>
        </w:rPr>
        <w:t>о-</w:t>
      </w:r>
      <w:proofErr w:type="gramEnd"/>
      <w:r w:rsidRPr="002C35EF">
        <w:rPr>
          <w:sz w:val="28"/>
          <w:szCs w:val="28"/>
        </w:rPr>
        <w:t xml:space="preserve"> оздоровительная работа, деятельность художественно-эстетической направленности, организуются продуктивные виды деятельности: игровая, трудовая, двигательная деятельность на свежем воздухе, закаливающие  процедуры, праздники и развлечения.</w:t>
      </w:r>
    </w:p>
    <w:p w:rsidR="002C35EF" w:rsidRPr="002C35EF" w:rsidRDefault="002C35EF" w:rsidP="002C35EF">
      <w:pPr>
        <w:ind w:firstLine="567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  Сокращение физкультурных занятий не допускается, так как в соответствии с СанПиН 2.4.1.3049-13  – 10 в неделю должно быть не менее трех занятий. Длительность занятий зависит от возраста детей.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Организованная образовательная деятельность </w:t>
      </w:r>
      <w:r w:rsidRPr="002C35EF">
        <w:rPr>
          <w:b/>
          <w:sz w:val="28"/>
          <w:szCs w:val="28"/>
        </w:rPr>
        <w:t xml:space="preserve">по  художественно-эстетическому развитию </w:t>
      </w:r>
      <w:r w:rsidRPr="002C35EF">
        <w:rPr>
          <w:sz w:val="28"/>
          <w:szCs w:val="28"/>
        </w:rPr>
        <w:t>проводится: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- рисование 1 раз в неделю во всех возрастных группах, кроме групп 5-6, 6-7лет. В этих группе 2 раза в неделю.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Лепка, аппликация и ручной труд во все </w:t>
      </w:r>
      <w:proofErr w:type="gramStart"/>
      <w:r w:rsidRPr="002C35EF">
        <w:rPr>
          <w:sz w:val="28"/>
          <w:szCs w:val="28"/>
        </w:rPr>
        <w:t>группах</w:t>
      </w:r>
      <w:proofErr w:type="gramEnd"/>
      <w:r w:rsidRPr="002C35EF">
        <w:rPr>
          <w:sz w:val="28"/>
          <w:szCs w:val="28"/>
        </w:rPr>
        <w:t xml:space="preserve"> 1 раз в неделю в чередовании.  В группах 2-3 года лепка чередуется с конструированием 1 раз в неделю, аппликация  в группах 2-3 года   не проводится.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Конструирование чередуется с робототехникой, проводится 1 раз в неделю.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 Музыка проводится во всех возрастных группах 2 раза в неделю.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Организованная образовательная деятельность </w:t>
      </w:r>
      <w:r w:rsidRPr="002C35EF">
        <w:rPr>
          <w:b/>
          <w:sz w:val="28"/>
          <w:szCs w:val="28"/>
        </w:rPr>
        <w:t>по познавательному развитию</w:t>
      </w:r>
      <w:r w:rsidRPr="002C35EF">
        <w:rPr>
          <w:sz w:val="28"/>
          <w:szCs w:val="28"/>
        </w:rPr>
        <w:t xml:space="preserve"> проводится: 1 раз в неделю в группах 2-3 года, 3-4 года и 5-6 лет  2 раза в неделю,  в  группе 4-5 лет 3 раза в неделю и  6-7 лет  3 раза в неделю, а именно:</w:t>
      </w:r>
    </w:p>
    <w:p w:rsidR="002C35EF" w:rsidRPr="002C35EF" w:rsidRDefault="002C35EF" w:rsidP="002C35EF">
      <w:pPr>
        <w:numPr>
          <w:ilvl w:val="0"/>
          <w:numId w:val="4"/>
        </w:numPr>
        <w:jc w:val="both"/>
        <w:rPr>
          <w:sz w:val="28"/>
          <w:szCs w:val="28"/>
        </w:rPr>
      </w:pPr>
      <w:r w:rsidRPr="002C35EF">
        <w:rPr>
          <w:sz w:val="28"/>
          <w:szCs w:val="28"/>
        </w:rPr>
        <w:t xml:space="preserve">формирование элементарных математических представлений в  группах 2-3 года нет, в 3-4 года, 4-5  и 5-6 лет 1 раз в неделю, в  6-7 лет 2 раза  в  неделю </w:t>
      </w:r>
    </w:p>
    <w:p w:rsidR="002C35EF" w:rsidRPr="002C35EF" w:rsidRDefault="002C35EF" w:rsidP="002C35EF">
      <w:pPr>
        <w:numPr>
          <w:ilvl w:val="0"/>
          <w:numId w:val="4"/>
        </w:numPr>
        <w:jc w:val="both"/>
        <w:rPr>
          <w:sz w:val="28"/>
          <w:szCs w:val="28"/>
        </w:rPr>
      </w:pPr>
      <w:r w:rsidRPr="002C35EF">
        <w:rPr>
          <w:sz w:val="28"/>
          <w:szCs w:val="28"/>
        </w:rPr>
        <w:t>ребёнок и окружающий мир во всех возрастных группах 1 раз в неделю</w:t>
      </w:r>
    </w:p>
    <w:p w:rsidR="002C35EF" w:rsidRPr="002C35EF" w:rsidRDefault="002C35EF" w:rsidP="002C35EF">
      <w:pPr>
        <w:numPr>
          <w:ilvl w:val="0"/>
          <w:numId w:val="4"/>
        </w:numPr>
        <w:rPr>
          <w:sz w:val="28"/>
          <w:szCs w:val="28"/>
        </w:rPr>
      </w:pPr>
      <w:r w:rsidRPr="002C35EF">
        <w:rPr>
          <w:sz w:val="28"/>
          <w:szCs w:val="28"/>
        </w:rPr>
        <w:t xml:space="preserve">В группе 5-6 лет и 6-7 лет за счёт части учебного плана, формируемой участниками образовательных отношений, сначала учебного года введено занятие  на развитие когнитивных способностей - Интеллектуальные игры </w:t>
      </w:r>
      <w:proofErr w:type="spellStart"/>
      <w:r w:rsidRPr="002C35EF">
        <w:rPr>
          <w:sz w:val="28"/>
          <w:szCs w:val="28"/>
        </w:rPr>
        <w:t>Воскобовича</w:t>
      </w:r>
      <w:proofErr w:type="spellEnd"/>
      <w:r w:rsidRPr="002C35EF">
        <w:rPr>
          <w:sz w:val="28"/>
          <w:szCs w:val="28"/>
        </w:rPr>
        <w:t>.</w:t>
      </w: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b/>
          <w:sz w:val="28"/>
          <w:szCs w:val="28"/>
        </w:rPr>
        <w:t>Развитие речи, основы грамотности</w:t>
      </w:r>
      <w:r w:rsidRPr="002C35EF">
        <w:rPr>
          <w:sz w:val="28"/>
          <w:szCs w:val="28"/>
        </w:rPr>
        <w:t xml:space="preserve"> проводится 2 раза в неделю в группах 2-3 года</w:t>
      </w:r>
      <w:proofErr w:type="gramStart"/>
      <w:r w:rsidRPr="002C35EF">
        <w:rPr>
          <w:sz w:val="28"/>
          <w:szCs w:val="28"/>
        </w:rPr>
        <w:t xml:space="preserve"> ,</w:t>
      </w:r>
      <w:proofErr w:type="gramEnd"/>
      <w:r w:rsidRPr="002C35EF">
        <w:rPr>
          <w:sz w:val="28"/>
          <w:szCs w:val="28"/>
        </w:rPr>
        <w:t xml:space="preserve"> в  5-6 лет и 6-7 лет,  1 раз в неделю в группах 3-4 года и 4-5 лет. </w:t>
      </w:r>
    </w:p>
    <w:p w:rsidR="009C2593" w:rsidRPr="009C2593" w:rsidRDefault="00FC2118" w:rsidP="009C259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Приоритетное н</w:t>
      </w:r>
      <w:r w:rsidR="002C35EF" w:rsidRPr="002C35EF">
        <w:rPr>
          <w:sz w:val="28"/>
          <w:szCs w:val="28"/>
        </w:rPr>
        <w:t xml:space="preserve">аправление деятельности ДОУ </w:t>
      </w:r>
      <w:r w:rsidR="009C2593">
        <w:rPr>
          <w:sz w:val="28"/>
          <w:szCs w:val="28"/>
        </w:rPr>
        <w:t>– экологическое воспитание.</w:t>
      </w:r>
      <w:r w:rsidR="002C35EF" w:rsidRPr="002C35EF">
        <w:rPr>
          <w:b/>
          <w:sz w:val="28"/>
          <w:szCs w:val="28"/>
        </w:rPr>
        <w:t xml:space="preserve"> </w:t>
      </w:r>
      <w:r w:rsidR="009C2593" w:rsidRPr="009C2593">
        <w:rPr>
          <w:b/>
          <w:bCs/>
          <w:color w:val="333333"/>
          <w:sz w:val="28"/>
          <w:szCs w:val="28"/>
          <w:shd w:val="clear" w:color="auto" w:fill="FFFFFF"/>
        </w:rPr>
        <w:t>Приоритетной</w:t>
      </w:r>
      <w:r w:rsidR="009C2593" w:rsidRPr="009C2593">
        <w:rPr>
          <w:color w:val="333333"/>
          <w:sz w:val="28"/>
          <w:szCs w:val="28"/>
          <w:shd w:val="clear" w:color="auto" w:fill="FFFFFF"/>
        </w:rPr>
        <w:t> областью </w:t>
      </w:r>
      <w:r w:rsidR="009C2593" w:rsidRPr="009C2593">
        <w:rPr>
          <w:b/>
          <w:bCs/>
          <w:color w:val="333333"/>
          <w:sz w:val="28"/>
          <w:szCs w:val="28"/>
          <w:shd w:val="clear" w:color="auto" w:fill="FFFFFF"/>
        </w:rPr>
        <w:t>экологического</w:t>
      </w:r>
      <w:r w:rsidR="009C2593" w:rsidRPr="009C2593">
        <w:rPr>
          <w:color w:val="333333"/>
          <w:sz w:val="28"/>
          <w:szCs w:val="28"/>
          <w:shd w:val="clear" w:color="auto" w:fill="FFFFFF"/>
        </w:rPr>
        <w:t xml:space="preserve"> воспитания дошкольников согласно требованиям ФГОС </w:t>
      </w:r>
      <w:proofErr w:type="gramStart"/>
      <w:r w:rsidR="009C2593" w:rsidRPr="009C2593">
        <w:rPr>
          <w:color w:val="333333"/>
          <w:sz w:val="28"/>
          <w:szCs w:val="28"/>
          <w:shd w:val="clear" w:color="auto" w:fill="FFFFFF"/>
        </w:rPr>
        <w:t>ДО</w:t>
      </w:r>
      <w:proofErr w:type="gramEnd"/>
      <w:r w:rsidR="009C2593" w:rsidRPr="009C2593">
        <w:rPr>
          <w:color w:val="333333"/>
          <w:sz w:val="28"/>
          <w:szCs w:val="28"/>
          <w:shd w:val="clear" w:color="auto" w:fill="FFFFFF"/>
        </w:rPr>
        <w:t xml:space="preserve"> является область «Познавательное развитие». Согласно рассматриваемому стандарту содержание данной </w:t>
      </w:r>
      <w:r w:rsidR="009C2593" w:rsidRPr="009C2593">
        <w:rPr>
          <w:b/>
          <w:bCs/>
          <w:color w:val="333333"/>
          <w:sz w:val="28"/>
          <w:szCs w:val="28"/>
          <w:shd w:val="clear" w:color="auto" w:fill="FFFFFF"/>
        </w:rPr>
        <w:t>образовательной</w:t>
      </w:r>
      <w:r w:rsidR="009C2593" w:rsidRPr="009C2593">
        <w:rPr>
          <w:color w:val="333333"/>
          <w:sz w:val="28"/>
          <w:szCs w:val="28"/>
          <w:shd w:val="clear" w:color="auto" w:fill="FFFFFF"/>
        </w:rPr>
        <w:t xml:space="preserve"> области направлено на </w:t>
      </w:r>
      <w:r w:rsidR="009C2593" w:rsidRPr="009C2593">
        <w:rPr>
          <w:color w:val="333333"/>
          <w:sz w:val="28"/>
          <w:szCs w:val="28"/>
          <w:shd w:val="clear" w:color="auto" w:fill="FFFFFF"/>
        </w:rPr>
        <w:lastRenderedPageBreak/>
        <w:t>познавательное, интеллектуальное развитие и развитие познавательно-исследовательской и конструктивной деятельности дошкольников.</w:t>
      </w:r>
    </w:p>
    <w:p w:rsidR="00287D83" w:rsidRPr="00287D83" w:rsidRDefault="002C35EF" w:rsidP="009C2593">
      <w:pPr>
        <w:ind w:firstLine="360"/>
        <w:jc w:val="both"/>
        <w:rPr>
          <w:sz w:val="28"/>
          <w:szCs w:val="28"/>
          <w:lang w:eastAsia="en-US"/>
        </w:rPr>
      </w:pPr>
      <w:r w:rsidRPr="002C35EF">
        <w:rPr>
          <w:b/>
          <w:sz w:val="28"/>
          <w:szCs w:val="28"/>
        </w:rPr>
        <w:t xml:space="preserve"> Ознакомление с миром  природы</w:t>
      </w:r>
      <w:r w:rsidRPr="002C35EF">
        <w:rPr>
          <w:sz w:val="28"/>
          <w:szCs w:val="28"/>
        </w:rPr>
        <w:t xml:space="preserve"> родного  района  (</w:t>
      </w:r>
      <w:r w:rsidRPr="002C35EF">
        <w:rPr>
          <w:b/>
          <w:sz w:val="28"/>
          <w:szCs w:val="28"/>
        </w:rPr>
        <w:t xml:space="preserve">экология) </w:t>
      </w:r>
      <w:r w:rsidRPr="002C35EF">
        <w:rPr>
          <w:sz w:val="28"/>
          <w:szCs w:val="28"/>
        </w:rPr>
        <w:t>организованная образовательная деятельность предусматривается  во всех возрастных группах 1 раз в неделю с  учётом парциальной программы «Наш до</w:t>
      </w:r>
      <w:proofErr w:type="gramStart"/>
      <w:r w:rsidRPr="002C35EF">
        <w:rPr>
          <w:sz w:val="28"/>
          <w:szCs w:val="28"/>
        </w:rPr>
        <w:t>м-</w:t>
      </w:r>
      <w:proofErr w:type="gramEnd"/>
      <w:r w:rsidRPr="002C35EF">
        <w:rPr>
          <w:sz w:val="28"/>
          <w:szCs w:val="28"/>
        </w:rPr>
        <w:t xml:space="preserve"> природа: программа факультативного курса дошкольного образования». Владивосток: Изд-во ПК ИРО, ФБУ «</w:t>
      </w:r>
      <w:proofErr w:type="spellStart"/>
      <w:r w:rsidRPr="002C35EF">
        <w:rPr>
          <w:sz w:val="28"/>
          <w:szCs w:val="28"/>
        </w:rPr>
        <w:t>Лазовский</w:t>
      </w:r>
      <w:proofErr w:type="spellEnd"/>
      <w:r w:rsidRPr="002C35EF">
        <w:rPr>
          <w:sz w:val="28"/>
          <w:szCs w:val="28"/>
        </w:rPr>
        <w:t xml:space="preserve"> государственный заповедник». Рецензенты: Г.В. Бойко, О.В. Пронина</w:t>
      </w:r>
      <w:r w:rsidR="00287D83">
        <w:rPr>
          <w:sz w:val="28"/>
          <w:szCs w:val="28"/>
        </w:rPr>
        <w:t xml:space="preserve"> преподаватели ГОАУ ДПО ПК ИРО и  п</w:t>
      </w:r>
      <w:r w:rsidR="00287D83" w:rsidRPr="00287D83">
        <w:rPr>
          <w:rFonts w:eastAsia="Calibri"/>
          <w:sz w:val="28"/>
          <w:szCs w:val="28"/>
          <w:lang w:eastAsia="en-US"/>
        </w:rPr>
        <w:t>арциальн</w:t>
      </w:r>
      <w:r w:rsidR="00287D83">
        <w:rPr>
          <w:rFonts w:eastAsia="Calibri"/>
          <w:sz w:val="28"/>
          <w:szCs w:val="28"/>
          <w:lang w:eastAsia="en-US"/>
        </w:rPr>
        <w:t>ой</w:t>
      </w:r>
      <w:r w:rsidR="00287D83" w:rsidRPr="00287D83">
        <w:rPr>
          <w:rFonts w:eastAsia="Calibri"/>
          <w:sz w:val="28"/>
          <w:szCs w:val="28"/>
          <w:lang w:eastAsia="en-US"/>
        </w:rPr>
        <w:t xml:space="preserve"> образовательн</w:t>
      </w:r>
      <w:r w:rsidR="00287D83">
        <w:rPr>
          <w:rFonts w:eastAsia="Calibri"/>
          <w:sz w:val="28"/>
          <w:szCs w:val="28"/>
          <w:lang w:eastAsia="en-US"/>
        </w:rPr>
        <w:t>ой</w:t>
      </w:r>
      <w:r w:rsidR="00287D83" w:rsidRPr="00287D83">
        <w:rPr>
          <w:rFonts w:eastAsia="Calibri"/>
          <w:sz w:val="28"/>
          <w:szCs w:val="28"/>
          <w:lang w:eastAsia="en-US"/>
        </w:rPr>
        <w:t xml:space="preserve"> программ</w:t>
      </w:r>
      <w:r w:rsidR="00287D83">
        <w:rPr>
          <w:rFonts w:eastAsia="Calibri"/>
          <w:sz w:val="28"/>
          <w:szCs w:val="28"/>
          <w:lang w:eastAsia="en-US"/>
        </w:rPr>
        <w:t xml:space="preserve">ы  </w:t>
      </w:r>
      <w:r w:rsidR="00287D83" w:rsidRPr="00287D83">
        <w:rPr>
          <w:sz w:val="28"/>
          <w:szCs w:val="28"/>
          <w:lang w:eastAsia="en-US"/>
        </w:rPr>
        <w:t>Т. В. Черных «Уроки моря»</w:t>
      </w:r>
      <w:r w:rsidR="00287D83">
        <w:rPr>
          <w:sz w:val="28"/>
          <w:szCs w:val="28"/>
          <w:lang w:eastAsia="en-US"/>
        </w:rPr>
        <w:t>.</w:t>
      </w:r>
      <w:r w:rsidR="00287D83" w:rsidRPr="00287D83">
        <w:rPr>
          <w:sz w:val="28"/>
          <w:szCs w:val="28"/>
          <w:lang w:eastAsia="en-US"/>
        </w:rPr>
        <w:t xml:space="preserve"> Образовательная программа углубленного изучения окружающего мира Владивосток, издательство ПИППКРО, 2006г.</w:t>
      </w:r>
    </w:p>
    <w:p w:rsidR="002C35EF" w:rsidRPr="002C35EF" w:rsidRDefault="002C35EF" w:rsidP="00287D83">
      <w:pPr>
        <w:ind w:firstLine="360"/>
        <w:rPr>
          <w:sz w:val="28"/>
          <w:szCs w:val="28"/>
        </w:rPr>
      </w:pPr>
      <w:r w:rsidRPr="002C35EF">
        <w:rPr>
          <w:sz w:val="28"/>
          <w:szCs w:val="28"/>
        </w:rPr>
        <w:tab/>
        <w:t xml:space="preserve">Данный учебный план обеспечивает выполнение </w:t>
      </w:r>
      <w:r w:rsidR="00277512">
        <w:rPr>
          <w:sz w:val="28"/>
          <w:szCs w:val="28"/>
        </w:rPr>
        <w:t xml:space="preserve">ФОП ДО и </w:t>
      </w:r>
      <w:r w:rsidRPr="002C35EF">
        <w:rPr>
          <w:sz w:val="28"/>
          <w:szCs w:val="28"/>
        </w:rPr>
        <w:t>Федерального государственного образовательного ст</w:t>
      </w:r>
      <w:r w:rsidR="00D71007">
        <w:rPr>
          <w:sz w:val="28"/>
          <w:szCs w:val="28"/>
        </w:rPr>
        <w:t>андарта дошкольного образования.</w:t>
      </w:r>
    </w:p>
    <w:p w:rsidR="002C35EF" w:rsidRDefault="002C35EF" w:rsidP="002C35EF">
      <w:pPr>
        <w:ind w:firstLine="360"/>
        <w:jc w:val="both"/>
        <w:rPr>
          <w:sz w:val="28"/>
          <w:szCs w:val="28"/>
        </w:rPr>
      </w:pPr>
      <w:r w:rsidRPr="002C35EF">
        <w:rPr>
          <w:sz w:val="28"/>
          <w:szCs w:val="28"/>
        </w:rPr>
        <w:t>Время, отведённое на кружковую работу, не  учитывается при определении допустимой недельной  нагрузки.</w:t>
      </w: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40188B" w:rsidRDefault="0040188B" w:rsidP="002C35EF">
      <w:pPr>
        <w:ind w:firstLine="360"/>
        <w:jc w:val="both"/>
        <w:rPr>
          <w:sz w:val="28"/>
          <w:szCs w:val="28"/>
        </w:rPr>
      </w:pPr>
    </w:p>
    <w:p w:rsidR="00277512" w:rsidRDefault="00277512" w:rsidP="002C35EF">
      <w:pPr>
        <w:ind w:firstLine="360"/>
        <w:jc w:val="both"/>
        <w:rPr>
          <w:sz w:val="28"/>
          <w:szCs w:val="28"/>
        </w:rPr>
      </w:pPr>
    </w:p>
    <w:p w:rsidR="002C35EF" w:rsidRPr="002C35EF" w:rsidRDefault="002C35EF" w:rsidP="002C35EF">
      <w:pPr>
        <w:ind w:firstLine="567"/>
        <w:jc w:val="center"/>
        <w:rPr>
          <w:b/>
          <w:sz w:val="28"/>
          <w:szCs w:val="28"/>
        </w:rPr>
      </w:pPr>
      <w:r w:rsidRPr="002C35EF">
        <w:rPr>
          <w:b/>
          <w:sz w:val="28"/>
          <w:szCs w:val="28"/>
        </w:rPr>
        <w:lastRenderedPageBreak/>
        <w:t xml:space="preserve">Учебный план МБДОУ </w:t>
      </w:r>
    </w:p>
    <w:p w:rsidR="002C35EF" w:rsidRPr="002C35EF" w:rsidRDefault="00D71007" w:rsidP="002C35E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C35EF" w:rsidRPr="002C35EF">
        <w:rPr>
          <w:b/>
          <w:sz w:val="28"/>
          <w:szCs w:val="28"/>
        </w:rPr>
        <w:t>Центр развития ребёнка – детский  сад  «Тополёк»</w:t>
      </w:r>
    </w:p>
    <w:p w:rsidR="002C35EF" w:rsidRPr="002C35EF" w:rsidRDefault="002C35EF" w:rsidP="002C35EF">
      <w:pPr>
        <w:ind w:firstLine="567"/>
        <w:jc w:val="center"/>
        <w:rPr>
          <w:b/>
          <w:sz w:val="28"/>
          <w:szCs w:val="28"/>
        </w:rPr>
      </w:pPr>
      <w:r w:rsidRPr="002C35EF">
        <w:rPr>
          <w:b/>
          <w:sz w:val="28"/>
          <w:szCs w:val="28"/>
        </w:rPr>
        <w:t>На 202</w:t>
      </w:r>
      <w:r w:rsidR="00657094">
        <w:rPr>
          <w:b/>
          <w:sz w:val="28"/>
          <w:szCs w:val="28"/>
        </w:rPr>
        <w:t>5</w:t>
      </w:r>
      <w:r w:rsidRPr="002C35EF">
        <w:rPr>
          <w:b/>
          <w:sz w:val="28"/>
          <w:szCs w:val="28"/>
        </w:rPr>
        <w:t>-202</w:t>
      </w:r>
      <w:r w:rsidR="00657094">
        <w:rPr>
          <w:b/>
          <w:sz w:val="28"/>
          <w:szCs w:val="28"/>
        </w:rPr>
        <w:t>6</w:t>
      </w:r>
      <w:r w:rsidRPr="002C35EF">
        <w:rPr>
          <w:b/>
          <w:sz w:val="28"/>
          <w:szCs w:val="28"/>
        </w:rPr>
        <w:t xml:space="preserve"> учебный год.</w:t>
      </w:r>
    </w:p>
    <w:tbl>
      <w:tblPr>
        <w:tblW w:w="1662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297"/>
        <w:gridCol w:w="113"/>
        <w:gridCol w:w="142"/>
        <w:gridCol w:w="1865"/>
        <w:gridCol w:w="113"/>
        <w:gridCol w:w="456"/>
        <w:gridCol w:w="113"/>
        <w:gridCol w:w="457"/>
        <w:gridCol w:w="113"/>
        <w:gridCol w:w="457"/>
        <w:gridCol w:w="113"/>
        <w:gridCol w:w="458"/>
        <w:gridCol w:w="113"/>
        <w:gridCol w:w="457"/>
        <w:gridCol w:w="113"/>
        <w:gridCol w:w="457"/>
        <w:gridCol w:w="113"/>
        <w:gridCol w:w="458"/>
        <w:gridCol w:w="113"/>
        <w:gridCol w:w="457"/>
        <w:gridCol w:w="113"/>
        <w:gridCol w:w="457"/>
        <w:gridCol w:w="113"/>
        <w:gridCol w:w="546"/>
        <w:gridCol w:w="25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2C35EF" w:rsidRPr="002C35EF" w:rsidTr="00D707C4">
        <w:trPr>
          <w:gridBefore w:val="1"/>
          <w:gridAfter w:val="11"/>
          <w:wBefore w:w="113" w:type="dxa"/>
          <w:wAfter w:w="6281" w:type="dxa"/>
          <w:trHeight w:val="640"/>
        </w:trPr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 xml:space="preserve">Приоритетные </w:t>
            </w: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направления</w:t>
            </w: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</w:pPr>
            <w:r w:rsidRPr="002C35EF">
              <w:t xml:space="preserve">Организованная </w:t>
            </w:r>
          </w:p>
          <w:p w:rsidR="002C35EF" w:rsidRPr="002C35EF" w:rsidRDefault="002C35EF" w:rsidP="002C35EF">
            <w:pPr>
              <w:jc w:val="center"/>
            </w:pPr>
            <w:r w:rsidRPr="002C35EF">
              <w:t>образовательная</w:t>
            </w: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t>деятельность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2-3 лет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FF0000"/>
                <w:sz w:val="28"/>
                <w:szCs w:val="28"/>
              </w:rPr>
            </w:pPr>
            <w:r w:rsidRPr="002C35EF">
              <w:rPr>
                <w:color w:val="FF0000"/>
                <w:sz w:val="28"/>
                <w:szCs w:val="28"/>
              </w:rPr>
              <w:t>3-4 лет</w:t>
            </w: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4-5 лет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5-6 лет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6-7 лет</w:t>
            </w:r>
          </w:p>
        </w:tc>
      </w:tr>
      <w:tr w:rsidR="002C35EF" w:rsidRPr="002C35EF" w:rsidTr="00D707C4">
        <w:trPr>
          <w:gridBefore w:val="1"/>
          <w:gridAfter w:val="11"/>
          <w:wBefore w:w="113" w:type="dxa"/>
          <w:wAfter w:w="6281" w:type="dxa"/>
        </w:trPr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5EF" w:rsidRPr="002C35EF" w:rsidRDefault="002C35EF" w:rsidP="002C35EF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5EF" w:rsidRPr="002C35EF" w:rsidRDefault="002C35EF" w:rsidP="002C35EF">
            <w:pPr>
              <w:rPr>
                <w:sz w:val="28"/>
                <w:szCs w:val="28"/>
              </w:rPr>
            </w:pPr>
          </w:p>
        </w:tc>
        <w:tc>
          <w:tcPr>
            <w:tcW w:w="57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 xml:space="preserve">Количество часов </w:t>
            </w:r>
            <w:proofErr w:type="gramStart"/>
            <w:r w:rsidRPr="002C35EF">
              <w:rPr>
                <w:sz w:val="28"/>
                <w:szCs w:val="28"/>
              </w:rPr>
              <w:t>в</w:t>
            </w:r>
            <w:proofErr w:type="gramEnd"/>
            <w:r w:rsidRPr="002C35EF">
              <w:rPr>
                <w:sz w:val="28"/>
                <w:szCs w:val="28"/>
              </w:rPr>
              <w:t xml:space="preserve"> </w:t>
            </w:r>
          </w:p>
        </w:tc>
      </w:tr>
      <w:tr w:rsidR="002C35EF" w:rsidRPr="002C35EF" w:rsidTr="00D707C4">
        <w:trPr>
          <w:gridBefore w:val="1"/>
          <w:gridAfter w:val="11"/>
          <w:wBefore w:w="113" w:type="dxa"/>
          <w:wAfter w:w="6281" w:type="dxa"/>
        </w:trPr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5EF" w:rsidRPr="002C35EF" w:rsidRDefault="002C35EF" w:rsidP="002C35EF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5EF" w:rsidRPr="002C35EF" w:rsidRDefault="002C35EF" w:rsidP="002C35EF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proofErr w:type="spellStart"/>
            <w:r w:rsidRPr="002C35EF">
              <w:rPr>
                <w:sz w:val="20"/>
                <w:szCs w:val="20"/>
              </w:rPr>
              <w:t>нед</w:t>
            </w:r>
            <w:proofErr w:type="spellEnd"/>
            <w:r w:rsidRPr="002C35EF">
              <w:rPr>
                <w:sz w:val="20"/>
                <w:szCs w:val="20"/>
              </w:rPr>
              <w:t>.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r w:rsidRPr="002C35EF">
              <w:rPr>
                <w:sz w:val="20"/>
                <w:szCs w:val="20"/>
              </w:rPr>
              <w:t>год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proofErr w:type="spellStart"/>
            <w:r w:rsidRPr="002C35EF">
              <w:rPr>
                <w:sz w:val="20"/>
                <w:szCs w:val="20"/>
              </w:rPr>
              <w:t>нед</w:t>
            </w:r>
            <w:proofErr w:type="spellEnd"/>
            <w:r w:rsidRPr="002C35EF">
              <w:rPr>
                <w:sz w:val="20"/>
                <w:szCs w:val="20"/>
              </w:rPr>
              <w:t>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r w:rsidRPr="002C35EF">
              <w:rPr>
                <w:sz w:val="20"/>
                <w:szCs w:val="20"/>
              </w:rPr>
              <w:t>год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proofErr w:type="spellStart"/>
            <w:r w:rsidRPr="002C35EF">
              <w:rPr>
                <w:sz w:val="20"/>
                <w:szCs w:val="20"/>
              </w:rPr>
              <w:t>нед</w:t>
            </w:r>
            <w:proofErr w:type="spellEnd"/>
            <w:r w:rsidRPr="002C35EF">
              <w:rPr>
                <w:sz w:val="20"/>
                <w:szCs w:val="20"/>
              </w:rPr>
              <w:t>.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r w:rsidRPr="002C35EF">
              <w:rPr>
                <w:sz w:val="20"/>
                <w:szCs w:val="20"/>
              </w:rPr>
              <w:t>год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proofErr w:type="spellStart"/>
            <w:r w:rsidRPr="002C35EF">
              <w:rPr>
                <w:sz w:val="20"/>
                <w:szCs w:val="20"/>
              </w:rPr>
              <w:t>нед</w:t>
            </w:r>
            <w:proofErr w:type="spellEnd"/>
            <w:r w:rsidRPr="002C35EF">
              <w:rPr>
                <w:sz w:val="20"/>
                <w:szCs w:val="20"/>
              </w:rPr>
              <w:t>.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r w:rsidRPr="002C35EF">
              <w:rPr>
                <w:sz w:val="20"/>
                <w:szCs w:val="20"/>
              </w:rPr>
              <w:t>год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proofErr w:type="spellStart"/>
            <w:r w:rsidRPr="002C35EF">
              <w:rPr>
                <w:sz w:val="20"/>
                <w:szCs w:val="20"/>
              </w:rPr>
              <w:t>нед</w:t>
            </w:r>
            <w:proofErr w:type="spellEnd"/>
            <w:r w:rsidRPr="002C35EF">
              <w:rPr>
                <w:sz w:val="20"/>
                <w:szCs w:val="20"/>
              </w:rPr>
              <w:t>.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0"/>
                <w:szCs w:val="20"/>
              </w:rPr>
            </w:pPr>
            <w:r w:rsidRPr="002C35EF">
              <w:rPr>
                <w:sz w:val="20"/>
                <w:szCs w:val="20"/>
              </w:rPr>
              <w:t>год</w:t>
            </w:r>
          </w:p>
        </w:tc>
      </w:tr>
      <w:tr w:rsidR="002C35EF" w:rsidRPr="002C35EF" w:rsidTr="00D707C4">
        <w:trPr>
          <w:gridBefore w:val="1"/>
          <w:gridAfter w:val="11"/>
          <w:wBefore w:w="113" w:type="dxa"/>
          <w:wAfter w:w="6281" w:type="dxa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7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9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12</w:t>
            </w:r>
          </w:p>
        </w:tc>
      </w:tr>
      <w:tr w:rsidR="002C35EF" w:rsidRPr="002C35EF" w:rsidTr="00D707C4">
        <w:trPr>
          <w:gridBefore w:val="1"/>
          <w:gridAfter w:val="11"/>
          <w:wBefore w:w="113" w:type="dxa"/>
          <w:wAfter w:w="6281" w:type="dxa"/>
        </w:trPr>
        <w:tc>
          <w:tcPr>
            <w:tcW w:w="102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b/>
                <w:sz w:val="28"/>
                <w:szCs w:val="28"/>
              </w:rPr>
            </w:pPr>
            <w:r w:rsidRPr="002C35EF">
              <w:rPr>
                <w:b/>
                <w:sz w:val="28"/>
                <w:szCs w:val="28"/>
              </w:rPr>
              <w:t>Обязательная часть</w:t>
            </w:r>
          </w:p>
          <w:p w:rsidR="002C35EF" w:rsidRPr="002C35EF" w:rsidRDefault="002C35EF" w:rsidP="002C35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C35EF" w:rsidRPr="002C35EF" w:rsidTr="00D707C4">
        <w:trPr>
          <w:gridBefore w:val="1"/>
          <w:wBefore w:w="113" w:type="dxa"/>
        </w:trPr>
        <w:tc>
          <w:tcPr>
            <w:tcW w:w="102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"/>
              <w:gridCol w:w="2410"/>
              <w:gridCol w:w="8170"/>
            </w:tblGrid>
            <w:tr w:rsidR="002C35EF" w:rsidRPr="002C35EF" w:rsidTr="003129B0">
              <w:tc>
                <w:tcPr>
                  <w:tcW w:w="24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C35EF" w:rsidRPr="002C35EF" w:rsidRDefault="002C35EF" w:rsidP="002C3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35EF">
                    <w:rPr>
                      <w:b/>
                      <w:sz w:val="28"/>
                      <w:szCs w:val="28"/>
                    </w:rPr>
                    <w:t>Социальн</w:t>
                  </w:r>
                  <w:proofErr w:type="gramStart"/>
                  <w:r w:rsidRPr="002C35EF">
                    <w:rPr>
                      <w:b/>
                      <w:sz w:val="28"/>
                      <w:szCs w:val="28"/>
                    </w:rPr>
                    <w:t>о-</w:t>
                  </w:r>
                  <w:proofErr w:type="gramEnd"/>
                  <w:r w:rsidRPr="002C35E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35EF">
                    <w:rPr>
                      <w:b/>
                      <w:sz w:val="28"/>
                      <w:szCs w:val="28"/>
                    </w:rPr>
                    <w:t>коммуникатив</w:t>
                  </w:r>
                  <w:proofErr w:type="spellEnd"/>
                  <w:r w:rsidRPr="002C35EF">
                    <w:rPr>
                      <w:b/>
                      <w:sz w:val="28"/>
                      <w:szCs w:val="28"/>
                    </w:rPr>
                    <w:t>-</w:t>
                  </w:r>
                </w:p>
                <w:p w:rsidR="002C35EF" w:rsidRPr="002C35EF" w:rsidRDefault="002C35EF" w:rsidP="002C3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2C35EF">
                    <w:rPr>
                      <w:b/>
                      <w:sz w:val="28"/>
                      <w:szCs w:val="28"/>
                    </w:rPr>
                    <w:t>ное</w:t>
                  </w:r>
                  <w:proofErr w:type="spellEnd"/>
                  <w:r w:rsidRPr="002C35EF">
                    <w:rPr>
                      <w:b/>
                      <w:sz w:val="28"/>
                      <w:szCs w:val="28"/>
                    </w:rPr>
                    <w:t xml:space="preserve"> развитие</w:t>
                  </w:r>
                </w:p>
              </w:tc>
              <w:tc>
                <w:tcPr>
                  <w:tcW w:w="8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C35EF" w:rsidRPr="002C35EF" w:rsidRDefault="002C35EF" w:rsidP="002C35E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C35EF" w:rsidRPr="002C35EF" w:rsidRDefault="002C35EF" w:rsidP="002C35EF">
                  <w:pPr>
                    <w:jc w:val="center"/>
                    <w:rPr>
                      <w:sz w:val="28"/>
                      <w:szCs w:val="28"/>
                    </w:rPr>
                  </w:pPr>
                  <w:r w:rsidRPr="002C35EF">
                    <w:rPr>
                      <w:sz w:val="28"/>
                      <w:szCs w:val="28"/>
                    </w:rPr>
                    <w:t>задачи  решаются интегрировано в ходе освоения всех образовательных областей  не только в рамках непосредственной образовательной деятельности, но и в ходе режимных процессов.</w:t>
                  </w:r>
                </w:p>
                <w:p w:rsidR="002C35EF" w:rsidRPr="002C35EF" w:rsidRDefault="002C35EF" w:rsidP="002C35E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35EF" w:rsidRPr="002C35EF" w:rsidTr="003129B0">
              <w:trPr>
                <w:gridBefore w:val="1"/>
                <w:wBefore w:w="29" w:type="dxa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C35EF" w:rsidRPr="002C35EF" w:rsidRDefault="002C35EF" w:rsidP="002C3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35EF">
                    <w:rPr>
                      <w:b/>
                      <w:sz w:val="28"/>
                      <w:szCs w:val="28"/>
                    </w:rPr>
                    <w:t>Познавательное</w:t>
                  </w:r>
                </w:p>
                <w:p w:rsidR="002C35EF" w:rsidRPr="002C35EF" w:rsidRDefault="002C35EF" w:rsidP="002C35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35EF">
                    <w:rPr>
                      <w:b/>
                      <w:sz w:val="28"/>
                      <w:szCs w:val="28"/>
                    </w:rPr>
                    <w:t>развитие:</w:t>
                  </w:r>
                </w:p>
              </w:tc>
              <w:tc>
                <w:tcPr>
                  <w:tcW w:w="8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C35EF" w:rsidRPr="002C35EF" w:rsidRDefault="002C35EF" w:rsidP="002C35E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</w:tr>
      <w:tr w:rsidR="002C35EF" w:rsidRPr="002C35EF" w:rsidTr="00D707C4">
        <w:trPr>
          <w:gridBefore w:val="1"/>
          <w:gridAfter w:val="11"/>
          <w:wBefore w:w="113" w:type="dxa"/>
          <w:wAfter w:w="6281" w:type="dxa"/>
          <w:trHeight w:val="1409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Математическое развитие.</w:t>
            </w:r>
          </w:p>
          <w:p w:rsidR="002C35EF" w:rsidRPr="002C35EF" w:rsidRDefault="002C35EF" w:rsidP="002C35EF">
            <w:pPr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Развитие когнитивных способностей.</w:t>
            </w:r>
          </w:p>
          <w:p w:rsidR="002C35EF" w:rsidRPr="002C35EF" w:rsidRDefault="002C35EF" w:rsidP="002C35EF">
            <w:pPr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 xml:space="preserve">Интеллектуальные игры </w:t>
            </w:r>
            <w:proofErr w:type="spellStart"/>
            <w:r w:rsidRPr="002C35EF">
              <w:rPr>
                <w:sz w:val="28"/>
                <w:szCs w:val="28"/>
              </w:rPr>
              <w:t>Воскобовича</w:t>
            </w:r>
            <w:proofErr w:type="spellEnd"/>
            <w:r w:rsidRPr="002C35EF">
              <w:rPr>
                <w:sz w:val="28"/>
                <w:szCs w:val="28"/>
              </w:rPr>
              <w:t xml:space="preserve"> и др.</w:t>
            </w:r>
          </w:p>
          <w:p w:rsidR="002C35EF" w:rsidRPr="002C35EF" w:rsidRDefault="002C35EF" w:rsidP="002C35EF">
            <w:pPr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Ознакомление с окружающим миром.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/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2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72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-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2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72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</w:tr>
      <w:tr w:rsidR="002C35EF" w:rsidRPr="002C35EF" w:rsidTr="00D707C4">
        <w:trPr>
          <w:gridBefore w:val="1"/>
          <w:gridAfter w:val="11"/>
          <w:wBefore w:w="113" w:type="dxa"/>
          <w:wAfter w:w="6281" w:type="dxa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>Ознакомление с миром</w:t>
            </w:r>
          </w:p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  <w:r w:rsidRPr="002C35EF">
              <w:rPr>
                <w:sz w:val="28"/>
                <w:szCs w:val="28"/>
              </w:rPr>
              <w:t xml:space="preserve"> природы родного  района</w:t>
            </w:r>
          </w:p>
          <w:p w:rsidR="002C35EF" w:rsidRPr="002C35EF" w:rsidRDefault="002C35EF" w:rsidP="002C35EF">
            <w:pPr>
              <w:jc w:val="center"/>
              <w:rPr>
                <w:b/>
                <w:sz w:val="28"/>
                <w:szCs w:val="28"/>
              </w:rPr>
            </w:pPr>
            <w:r w:rsidRPr="002C35EF">
              <w:rPr>
                <w:b/>
                <w:sz w:val="28"/>
                <w:szCs w:val="28"/>
              </w:rPr>
              <w:t>(экология)</w:t>
            </w:r>
          </w:p>
          <w:p w:rsidR="002C35EF" w:rsidRPr="002C35EF" w:rsidRDefault="002C35EF" w:rsidP="002C35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b/>
                <w:sz w:val="28"/>
                <w:szCs w:val="28"/>
              </w:rPr>
            </w:pPr>
            <w:r w:rsidRPr="002C35E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C35EF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  <w:r w:rsidRPr="002C35EF">
              <w:rPr>
                <w:color w:val="000000"/>
                <w:sz w:val="28"/>
                <w:szCs w:val="28"/>
              </w:rPr>
              <w:t>36</w:t>
            </w:r>
          </w:p>
        </w:tc>
      </w:tr>
      <w:tr w:rsidR="002C35EF" w:rsidRPr="002C35EF" w:rsidTr="00D707C4">
        <w:trPr>
          <w:gridBefore w:val="1"/>
          <w:gridAfter w:val="11"/>
          <w:wBefore w:w="113" w:type="dxa"/>
          <w:wAfter w:w="6281" w:type="dxa"/>
          <w:trHeight w:val="4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b/>
                <w:sz w:val="28"/>
                <w:szCs w:val="28"/>
              </w:rPr>
            </w:pPr>
            <w:r w:rsidRPr="002C35EF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/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C35EF" w:rsidRPr="002C35EF" w:rsidRDefault="002C35EF" w:rsidP="002C35EF">
            <w:pPr>
              <w:rPr>
                <w:color w:val="000000"/>
                <w:sz w:val="28"/>
                <w:szCs w:val="28"/>
              </w:rPr>
            </w:pPr>
          </w:p>
        </w:tc>
      </w:tr>
      <w:tr w:rsidR="00D707C4" w:rsidRPr="00D707C4" w:rsidTr="0040188B">
        <w:trPr>
          <w:gridAfter w:val="12"/>
          <w:wAfter w:w="6306" w:type="dxa"/>
          <w:trHeight w:val="66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 xml:space="preserve">Развитие речи, </w:t>
            </w:r>
            <w:r w:rsidRPr="00D707C4">
              <w:rPr>
                <w:sz w:val="28"/>
                <w:szCs w:val="28"/>
              </w:rPr>
              <w:lastRenderedPageBreak/>
              <w:t>основы грамотности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/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</w:tr>
      <w:tr w:rsidR="00D707C4" w:rsidRPr="00D707C4" w:rsidTr="0040188B">
        <w:trPr>
          <w:gridAfter w:val="12"/>
          <w:wAfter w:w="6306" w:type="dxa"/>
          <w:trHeight w:val="66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lastRenderedPageBreak/>
              <w:t>Приобщение к художественной литературе</w:t>
            </w:r>
          </w:p>
        </w:tc>
        <w:tc>
          <w:tcPr>
            <w:tcW w:w="791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ежедневно</w:t>
            </w:r>
          </w:p>
        </w:tc>
      </w:tr>
      <w:tr w:rsidR="00D707C4" w:rsidRPr="00D707C4" w:rsidTr="0040188B">
        <w:trPr>
          <w:gridAfter w:val="12"/>
          <w:wAfter w:w="6306" w:type="dxa"/>
          <w:trHeight w:val="4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b/>
                <w:sz w:val="28"/>
                <w:szCs w:val="28"/>
              </w:rPr>
            </w:pPr>
            <w:r w:rsidRPr="00D707C4">
              <w:rPr>
                <w:b/>
                <w:sz w:val="28"/>
                <w:szCs w:val="28"/>
              </w:rPr>
              <w:t>Художественно-</w:t>
            </w: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b/>
                <w:sz w:val="28"/>
                <w:szCs w:val="28"/>
              </w:rPr>
              <w:t>эстетическое развитие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/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rPr>
                <w:color w:val="000000"/>
                <w:sz w:val="28"/>
                <w:szCs w:val="28"/>
              </w:rPr>
            </w:pPr>
          </w:p>
        </w:tc>
      </w:tr>
      <w:tr w:rsidR="00D707C4" w:rsidRPr="00D707C4" w:rsidTr="0040188B">
        <w:trPr>
          <w:gridAfter w:val="12"/>
          <w:wAfter w:w="6306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r w:rsidRPr="00D707C4">
              <w:t>- музыка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</w:tr>
      <w:tr w:rsidR="00D707C4" w:rsidRPr="00D707C4" w:rsidTr="0040188B">
        <w:trPr>
          <w:gridAfter w:val="12"/>
          <w:wAfter w:w="6306" w:type="dxa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r w:rsidRPr="00D707C4">
              <w:t>- рисование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</w:tc>
      </w:tr>
      <w:tr w:rsidR="00D707C4" w:rsidRPr="00D707C4" w:rsidTr="0040188B">
        <w:trPr>
          <w:gridAfter w:val="12"/>
          <w:wAfter w:w="6306" w:type="dxa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07C4" w:rsidRPr="00D707C4" w:rsidRDefault="00D707C4" w:rsidP="00D707C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r w:rsidRPr="00D707C4">
              <w:t>- лепка, аппликация, ручной труд в чередовании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>0,5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</w:tr>
      <w:tr w:rsidR="00D707C4" w:rsidRPr="00D707C4" w:rsidTr="0040188B">
        <w:trPr>
          <w:gridAfter w:val="12"/>
          <w:wAfter w:w="6306" w:type="dxa"/>
        </w:trPr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7C4" w:rsidRPr="00D707C4" w:rsidRDefault="00D707C4" w:rsidP="00D707C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r w:rsidRPr="00D707C4">
              <w:t>конструирование, робототехника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>0,5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</w:tr>
      <w:tr w:rsidR="00D707C4" w:rsidRPr="00D707C4" w:rsidTr="0040188B">
        <w:trPr>
          <w:gridAfter w:val="12"/>
          <w:wAfter w:w="6306" w:type="dxa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b/>
                <w:sz w:val="28"/>
                <w:szCs w:val="28"/>
              </w:rPr>
            </w:pPr>
            <w:r w:rsidRPr="00D707C4">
              <w:rPr>
                <w:b/>
                <w:sz w:val="28"/>
                <w:szCs w:val="28"/>
              </w:rPr>
              <w:t xml:space="preserve">Физическое  </w:t>
            </w: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/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07C4" w:rsidRPr="00D707C4" w:rsidTr="0040188B">
        <w:trPr>
          <w:gridAfter w:val="12"/>
          <w:wAfter w:w="6306" w:type="dxa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r w:rsidRPr="00D707C4">
              <w:t>- физическая культура:</w:t>
            </w:r>
          </w:p>
          <w:p w:rsidR="00D707C4" w:rsidRPr="00D707C4" w:rsidRDefault="00D707C4" w:rsidP="00D707C4"/>
          <w:p w:rsidR="00D707C4" w:rsidRPr="00D707C4" w:rsidRDefault="00D707C4" w:rsidP="00D707C4"/>
          <w:p w:rsidR="00D707C4" w:rsidRPr="00D707C4" w:rsidRDefault="00D707C4" w:rsidP="00D707C4">
            <w:r w:rsidRPr="00D707C4">
              <w:t xml:space="preserve">в помещении </w:t>
            </w:r>
          </w:p>
          <w:p w:rsidR="00D707C4" w:rsidRPr="00D707C4" w:rsidRDefault="00D707C4" w:rsidP="00D707C4">
            <w:r w:rsidRPr="00D707C4">
              <w:t>на улице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>2</w:t>
            </w:r>
          </w:p>
          <w:p w:rsidR="00D707C4" w:rsidRPr="00D707C4" w:rsidRDefault="00D707C4" w:rsidP="00D707C4">
            <w:pPr>
              <w:jc w:val="center"/>
              <w:rPr>
                <w:sz w:val="28"/>
                <w:szCs w:val="28"/>
              </w:rPr>
            </w:pPr>
            <w:r w:rsidRPr="00D707C4"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72</w:t>
            </w:r>
          </w:p>
          <w:p w:rsidR="00D707C4" w:rsidRPr="00D707C4" w:rsidRDefault="00D707C4" w:rsidP="00D707C4">
            <w:pPr>
              <w:jc w:val="center"/>
              <w:rPr>
                <w:color w:val="000000"/>
                <w:sz w:val="28"/>
                <w:szCs w:val="28"/>
              </w:rPr>
            </w:pPr>
            <w:r w:rsidRPr="00D707C4">
              <w:rPr>
                <w:color w:val="000000"/>
                <w:sz w:val="28"/>
                <w:szCs w:val="28"/>
              </w:rPr>
              <w:t>36</w:t>
            </w:r>
          </w:p>
        </w:tc>
      </w:tr>
      <w:tr w:rsidR="00D707C4" w:rsidRPr="00D707C4" w:rsidTr="0040188B">
        <w:trPr>
          <w:gridAfter w:val="12"/>
          <w:wAfter w:w="6306" w:type="dxa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8"/>
                <w:szCs w:val="28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8"/>
                <w:szCs w:val="28"/>
              </w:rPr>
            </w:pPr>
            <w:r w:rsidRPr="00D707C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396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432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576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</w:p>
          <w:p w:rsidR="00D707C4" w:rsidRPr="00D707C4" w:rsidRDefault="00D707C4" w:rsidP="00D707C4">
            <w:pPr>
              <w:jc w:val="center"/>
              <w:rPr>
                <w:b/>
                <w:sz w:val="22"/>
                <w:szCs w:val="22"/>
              </w:rPr>
            </w:pPr>
            <w:r w:rsidRPr="00D707C4">
              <w:rPr>
                <w:b/>
                <w:sz w:val="22"/>
                <w:szCs w:val="22"/>
              </w:rPr>
              <w:t>612</w:t>
            </w:r>
          </w:p>
        </w:tc>
      </w:tr>
    </w:tbl>
    <w:p w:rsidR="00D707C4" w:rsidRPr="00D707C4" w:rsidRDefault="00D707C4" w:rsidP="00D707C4">
      <w:pPr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Default="002C35EF" w:rsidP="002C35EF">
      <w:pPr>
        <w:ind w:firstLine="360"/>
        <w:jc w:val="both"/>
        <w:rPr>
          <w:sz w:val="28"/>
          <w:szCs w:val="28"/>
        </w:rPr>
      </w:pPr>
    </w:p>
    <w:p w:rsidR="002C35EF" w:rsidRPr="002C35EF" w:rsidRDefault="002C35EF" w:rsidP="002C35EF">
      <w:pPr>
        <w:ind w:firstLine="360"/>
        <w:jc w:val="both"/>
        <w:rPr>
          <w:sz w:val="28"/>
          <w:szCs w:val="28"/>
        </w:rPr>
      </w:pPr>
    </w:p>
    <w:p w:rsidR="00F17368" w:rsidRPr="00F17368" w:rsidRDefault="00F17368">
      <w:pPr>
        <w:rPr>
          <w:vanish/>
          <w:specVanish/>
        </w:rPr>
      </w:pPr>
    </w:p>
    <w:p w:rsidR="00F17368" w:rsidRDefault="00F17368" w:rsidP="00F17368">
      <w:r>
        <w:t xml:space="preserve"> </w:t>
      </w:r>
    </w:p>
    <w:p w:rsidR="00F17368" w:rsidRDefault="00F17368" w:rsidP="00F17368"/>
    <w:p w:rsidR="00F17368" w:rsidRDefault="00F17368" w:rsidP="00F17368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F17368" w:rsidTr="00F173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368" w:rsidRDefault="00F17368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17368" w:rsidTr="00F173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F1736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lastRenderedPageBreak/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17368" w:rsidRDefault="00F17368">
            <w:pPr>
              <w:rPr>
                <w:sz w:val="20"/>
                <w:szCs w:val="20"/>
              </w:rPr>
            </w:pPr>
          </w:p>
        </w:tc>
      </w:tr>
      <w:tr w:rsidR="00F17368" w:rsidTr="00F173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7368" w:rsidRDefault="00F17368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17368" w:rsidTr="00F173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F1736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1736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F1736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12C5539C47BC2533E65AA5A46F2FF54F</w:t>
                  </w:r>
                </w:p>
              </w:tc>
            </w:tr>
            <w:tr w:rsidR="00F1736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</w:t>
                  </w:r>
                  <w:proofErr w:type="spellStart"/>
                  <w:r>
                    <w:rPr>
                      <w:sz w:val="20"/>
                    </w:rPr>
                    <w:t>Борухина</w:t>
                  </w:r>
                  <w:proofErr w:type="spellEnd"/>
                  <w:r>
                    <w:rPr>
                      <w:sz w:val="20"/>
                    </w:rPr>
                    <w:t xml:space="preserve">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</w:t>
                  </w:r>
                  <w:proofErr w:type="spellStart"/>
                  <w:r>
                    <w:rPr>
                      <w:sz w:val="20"/>
                    </w:rPr>
                    <w:t>пгт</w:t>
                  </w:r>
                  <w:proofErr w:type="spellEnd"/>
                  <w:r>
                    <w:rPr>
                      <w:sz w:val="20"/>
                    </w:rPr>
                    <w:t xml:space="preserve">. Славянка, ул. Героев Хасана, </w:t>
                  </w:r>
                  <w:proofErr w:type="spellStart"/>
                  <w:r>
                    <w:rPr>
                      <w:sz w:val="20"/>
                    </w:rPr>
                    <w:t>зд</w:t>
                  </w:r>
                  <w:proofErr w:type="spellEnd"/>
                  <w:r>
                    <w:rPr>
                      <w:sz w:val="20"/>
                    </w:rPr>
                    <w:t>. 1а, Приморский край, RU</w:t>
                  </w:r>
                </w:p>
              </w:tc>
            </w:tr>
            <w:tr w:rsidR="00F1736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F1736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12.09.2024 11:04:16 UTC+10</w:t>
                  </w:r>
                  <w:r>
                    <w:rPr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F1736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7368" w:rsidRDefault="00F1736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11.09.2025 12:06:53 UTC+10</w:t>
                  </w:r>
                </w:p>
              </w:tc>
            </w:tr>
          </w:tbl>
          <w:p w:rsidR="00F17368" w:rsidRDefault="00F17368">
            <w:pPr>
              <w:rPr>
                <w:sz w:val="20"/>
                <w:szCs w:val="20"/>
              </w:rPr>
            </w:pPr>
          </w:p>
        </w:tc>
      </w:tr>
    </w:tbl>
    <w:p w:rsidR="00F17368" w:rsidRDefault="00F17368" w:rsidP="00F17368">
      <w:pPr>
        <w:spacing w:after="100" w:afterAutospacing="1" w:line="199" w:lineRule="auto"/>
        <w:outlineLvl w:val="7"/>
        <w:rPr>
          <w:sz w:val="20"/>
        </w:rPr>
      </w:pPr>
    </w:p>
    <w:p w:rsidR="00522CAE" w:rsidRDefault="00522CAE" w:rsidP="00F17368"/>
    <w:sectPr w:rsidR="00522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78" w:rsidRDefault="00FC3778" w:rsidP="00F17368">
      <w:r>
        <w:separator/>
      </w:r>
    </w:p>
  </w:endnote>
  <w:endnote w:type="continuationSeparator" w:id="0">
    <w:p w:rsidR="00FC3778" w:rsidRDefault="00FC3778" w:rsidP="00F1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68" w:rsidRDefault="00F173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68" w:rsidRDefault="00F173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68" w:rsidRDefault="00F173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78" w:rsidRDefault="00FC3778" w:rsidP="00F17368">
      <w:r>
        <w:separator/>
      </w:r>
    </w:p>
  </w:footnote>
  <w:footnote w:type="continuationSeparator" w:id="0">
    <w:p w:rsidR="00FC3778" w:rsidRDefault="00FC3778" w:rsidP="00F1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68" w:rsidRDefault="00F173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68" w:rsidRDefault="00F17368">
    <w:pPr>
      <w:pStyle w:val="a6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68" w:rsidRDefault="00F173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F9"/>
    <w:multiLevelType w:val="hybridMultilevel"/>
    <w:tmpl w:val="846EE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B17D7"/>
    <w:multiLevelType w:val="hybridMultilevel"/>
    <w:tmpl w:val="EE4A1C0E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A53879"/>
    <w:multiLevelType w:val="hybridMultilevel"/>
    <w:tmpl w:val="1BB428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01043B2"/>
    <w:multiLevelType w:val="hybridMultilevel"/>
    <w:tmpl w:val="C7E42B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972EE5"/>
    <w:multiLevelType w:val="hybridMultilevel"/>
    <w:tmpl w:val="6D887324"/>
    <w:lvl w:ilvl="0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5">
    <w:nsid w:val="778C143D"/>
    <w:multiLevelType w:val="hybridMultilevel"/>
    <w:tmpl w:val="B1AED6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20"/>
    <w:rsid w:val="00277512"/>
    <w:rsid w:val="00287D83"/>
    <w:rsid w:val="002C35EF"/>
    <w:rsid w:val="002D5B3E"/>
    <w:rsid w:val="003F4B21"/>
    <w:rsid w:val="0040188B"/>
    <w:rsid w:val="00522CAE"/>
    <w:rsid w:val="00657094"/>
    <w:rsid w:val="00673D61"/>
    <w:rsid w:val="006F7442"/>
    <w:rsid w:val="0083412B"/>
    <w:rsid w:val="009C2593"/>
    <w:rsid w:val="00AD09CE"/>
    <w:rsid w:val="00C74020"/>
    <w:rsid w:val="00D707C4"/>
    <w:rsid w:val="00D71007"/>
    <w:rsid w:val="00F17368"/>
    <w:rsid w:val="00F83AB4"/>
    <w:rsid w:val="00FC2118"/>
    <w:rsid w:val="00F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8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88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173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7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17368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8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88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173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7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1736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2024-09-05T04:00:00Z</cp:lastPrinted>
  <dcterms:created xsi:type="dcterms:W3CDTF">2025-09-11T02:07:00Z</dcterms:created>
  <dcterms:modified xsi:type="dcterms:W3CDTF">2025-09-11T02:07:00Z</dcterms:modified>
</cp:coreProperties>
</file>