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72" w:rsidRPr="00217644" w:rsidRDefault="00996DB2" w:rsidP="00217644">
      <w:pPr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21764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="002B25A4" w:rsidRPr="0021764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B25A4" w:rsidRPr="00217644">
        <w:rPr>
          <w:b/>
          <w:sz w:val="24"/>
          <w:szCs w:val="24"/>
          <w:lang w:val="ru-RU"/>
        </w:rPr>
        <w:t>«Центр развития ребенка -  детский сад  «Тополек»  пгт Славянка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4"/>
        <w:gridCol w:w="6181"/>
      </w:tblGrid>
      <w:tr w:rsidR="00815E54" w:rsidRPr="00BE38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815E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Pr="00A575C1">
              <w:rPr>
                <w:lang w:val="ru-RU"/>
              </w:rPr>
              <w:br/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="00815E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_10.09.2025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15E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644" w:rsidRDefault="002B25A4" w:rsidP="00815E5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996DB2" w:rsidRPr="002B25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815E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</w:p>
          <w:p w:rsidR="00D31772" w:rsidRPr="002B25A4" w:rsidRDefault="00217644" w:rsidP="002176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815E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6DB2" w:rsidRPr="002B25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2B25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:Борухина Е.В.</w:t>
            </w:r>
          </w:p>
        </w:tc>
      </w:tr>
    </w:tbl>
    <w:p w:rsidR="00D31772" w:rsidRPr="002B25A4" w:rsidRDefault="00D3177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772" w:rsidRDefault="00D3177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35D3" w:rsidRDefault="00BF35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35D3" w:rsidRDefault="00BF35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35D3" w:rsidRPr="00BF35D3" w:rsidRDefault="00BF35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25A4" w:rsidRPr="002B25A4" w:rsidRDefault="002B25A4" w:rsidP="002B25A4">
      <w:pPr>
        <w:keepNext/>
        <w:jc w:val="center"/>
        <w:outlineLvl w:val="0"/>
        <w:rPr>
          <w:b/>
          <w:sz w:val="52"/>
          <w:szCs w:val="52"/>
          <w:lang w:val="ru-RU"/>
        </w:rPr>
      </w:pPr>
      <w:r w:rsidRPr="002B25A4">
        <w:rPr>
          <w:b/>
          <w:sz w:val="52"/>
          <w:szCs w:val="52"/>
          <w:lang w:val="ru-RU"/>
        </w:rPr>
        <w:t>ГОДОВОЙ ПЛАН</w:t>
      </w:r>
    </w:p>
    <w:p w:rsidR="002B25A4" w:rsidRPr="002B25A4" w:rsidRDefault="002B25A4" w:rsidP="002B25A4">
      <w:pPr>
        <w:jc w:val="center"/>
        <w:rPr>
          <w:b/>
          <w:sz w:val="28"/>
          <w:szCs w:val="28"/>
          <w:lang w:val="ru-RU"/>
        </w:rPr>
      </w:pPr>
      <w:r w:rsidRPr="002B25A4">
        <w:rPr>
          <w:sz w:val="28"/>
          <w:szCs w:val="28"/>
          <w:lang w:val="ru-RU"/>
        </w:rPr>
        <w:t xml:space="preserve">деятельности   педагогического коллектива </w:t>
      </w:r>
      <w:r w:rsidRPr="002B25A4">
        <w:rPr>
          <w:b/>
          <w:sz w:val="28"/>
          <w:szCs w:val="28"/>
          <w:lang w:val="ru-RU"/>
        </w:rPr>
        <w:t>на 2025  - 2026 учебный год</w:t>
      </w:r>
    </w:p>
    <w:p w:rsidR="002B25A4" w:rsidRPr="002B25A4" w:rsidRDefault="002B25A4" w:rsidP="002B25A4">
      <w:pPr>
        <w:keepNext/>
        <w:jc w:val="center"/>
        <w:outlineLvl w:val="0"/>
        <w:rPr>
          <w:b/>
          <w:sz w:val="32"/>
          <w:szCs w:val="24"/>
          <w:lang w:val="ru-RU"/>
        </w:rPr>
      </w:pPr>
    </w:p>
    <w:p w:rsidR="002B25A4" w:rsidRPr="002B25A4" w:rsidRDefault="002B25A4" w:rsidP="002B25A4">
      <w:pPr>
        <w:jc w:val="center"/>
        <w:rPr>
          <w:color w:val="0000FF"/>
          <w:sz w:val="24"/>
          <w:szCs w:val="24"/>
          <w:lang w:val="ru-RU"/>
        </w:rPr>
      </w:pP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  <w:r w:rsidRPr="002B25A4">
        <w:rPr>
          <w:b/>
          <w:sz w:val="28"/>
          <w:szCs w:val="28"/>
          <w:lang w:val="ru-RU"/>
        </w:rPr>
        <w:t>Муниципального бюджетного  дошкольного образовательного учреждения  «Центра развития ребёнка -  детского сада  «Тополёк»  пгт Славянка Хасанского муниципального района Приморского края</w:t>
      </w: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</w:p>
    <w:p w:rsidR="002B25A4" w:rsidRDefault="002B25A4" w:rsidP="002B25A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Пгт.Славянка</w:t>
      </w:r>
    </w:p>
    <w:p w:rsidR="00217644" w:rsidRDefault="00217644" w:rsidP="002B25A4">
      <w:pPr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D31772" w:rsidRPr="002B25A4" w:rsidRDefault="00996DB2" w:rsidP="002B25A4">
      <w:pPr>
        <w:jc w:val="center"/>
        <w:rPr>
          <w:b/>
          <w:sz w:val="28"/>
          <w:szCs w:val="28"/>
          <w:lang w:val="ru-RU"/>
        </w:rPr>
      </w:pPr>
      <w:r w:rsidRPr="002B25A4">
        <w:rPr>
          <w:b/>
          <w:bCs/>
          <w:color w:val="252525"/>
          <w:spacing w:val="-2"/>
          <w:sz w:val="32"/>
          <w:szCs w:val="32"/>
          <w:lang w:val="ru-RU"/>
        </w:rPr>
        <w:t>Содержание</w:t>
      </w:r>
      <w:r w:rsidR="00BF35D3">
        <w:rPr>
          <w:b/>
          <w:bCs/>
          <w:color w:val="252525"/>
          <w:spacing w:val="-2"/>
          <w:sz w:val="32"/>
          <w:szCs w:val="32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1"/>
        <w:gridCol w:w="156"/>
      </w:tblGrid>
      <w:tr w:rsidR="00D31772" w:rsidRPr="00BE38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Блок 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I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. ВОСПИТАТЕЛЬНАЯ И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1.1. Работа с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1.2. Работа с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F35D3" w:rsidRPr="00F823DC" w:rsidRDefault="00BF3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1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II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. АДМИНИСТРАТИВНАЯ И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МЕТОДИЧЕСКАЯ ДЕЯТЕЛЬНОСТЬ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кадрами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F35D3" w:rsidRPr="00BF35D3" w:rsidRDefault="00BF3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17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III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3.1. Закупка и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F35D3" w:rsidRPr="00BF35D3" w:rsidRDefault="00BF3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1772" w:rsidRPr="00BE38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BF35D3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</w:p>
          <w:p w:rsidR="00BF35D3" w:rsidRPr="0057427D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742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57427D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5742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1 -</w:t>
            </w:r>
            <w:r w:rsidRPr="005742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7427D" w:rsidRPr="005742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Мероприятия, проводимые в летний оздоровительный период</w:t>
            </w:r>
          </w:p>
          <w:p w:rsidR="0057427D" w:rsidRPr="0057427D" w:rsidRDefault="00996DB2" w:rsidP="0057427D">
            <w:pPr>
              <w:rPr>
                <w:sz w:val="28"/>
                <w:szCs w:val="28"/>
                <w:lang w:val="ru-RU"/>
              </w:rPr>
            </w:pPr>
            <w:r w:rsidRPr="00BF35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BF35D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5742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57427D" w:rsidRPr="002B25A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-</w:t>
            </w:r>
            <w:r w:rsidR="0057427D" w:rsidRPr="009B32F0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57427D" w:rsidRPr="0057427D">
              <w:rPr>
                <w:sz w:val="28"/>
                <w:szCs w:val="28"/>
                <w:lang w:val="ru-RU"/>
              </w:rPr>
              <w:t>План по пр</w:t>
            </w:r>
            <w:r w:rsidR="0057427D">
              <w:rPr>
                <w:sz w:val="28"/>
                <w:szCs w:val="28"/>
                <w:lang w:val="ru-RU"/>
              </w:rPr>
              <w:t>еемственности в работе между ДО«Тополёк» и школой № 2 на 2025-2026</w:t>
            </w:r>
            <w:r w:rsidR="0057427D" w:rsidRPr="0057427D">
              <w:rPr>
                <w:sz w:val="28"/>
                <w:szCs w:val="28"/>
                <w:lang w:val="ru-RU"/>
              </w:rPr>
              <w:t xml:space="preserve"> учебный год.</w:t>
            </w:r>
          </w:p>
          <w:p w:rsidR="0057427D" w:rsidRPr="0057427D" w:rsidRDefault="00BF35D3" w:rsidP="0057427D">
            <w:pPr>
              <w:spacing w:before="600" w:after="240" w:line="294" w:lineRule="atLeast"/>
              <w:outlineLvl w:val="2"/>
              <w:rPr>
                <w:bCs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="005742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3 -</w:t>
            </w:r>
            <w:r w:rsidR="0057427D" w:rsidRPr="00BF35D3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57427D" w:rsidRPr="0057427D">
              <w:rPr>
                <w:bCs/>
                <w:sz w:val="28"/>
                <w:szCs w:val="28"/>
                <w:lang w:val="ru-RU"/>
              </w:rPr>
              <w:t>Календарный план воспитательной работы</w:t>
            </w:r>
          </w:p>
          <w:p w:rsidR="0057427D" w:rsidRPr="0057427D" w:rsidRDefault="00BF35D3" w:rsidP="0057427D">
            <w:pPr>
              <w:pStyle w:val="6"/>
              <w:rPr>
                <w:b w:val="0"/>
                <w:sz w:val="28"/>
                <w:szCs w:val="28"/>
              </w:rPr>
            </w:pPr>
            <w:r w:rsidRPr="0057427D">
              <w:rPr>
                <w:b w:val="0"/>
                <w:color w:val="000000"/>
                <w:sz w:val="28"/>
                <w:szCs w:val="28"/>
              </w:rPr>
              <w:t>Приложение 4</w:t>
            </w:r>
            <w:r w:rsidR="0057427D" w:rsidRPr="0057427D">
              <w:rPr>
                <w:b w:val="0"/>
                <w:color w:val="000000"/>
                <w:sz w:val="28"/>
                <w:szCs w:val="28"/>
              </w:rPr>
              <w:t xml:space="preserve"> -</w:t>
            </w:r>
            <w:r w:rsidR="0057427D">
              <w:rPr>
                <w:color w:val="000000"/>
                <w:sz w:val="28"/>
                <w:szCs w:val="28"/>
              </w:rPr>
              <w:t xml:space="preserve"> </w:t>
            </w:r>
            <w:r w:rsidR="0057427D" w:rsidRPr="0057427D">
              <w:rPr>
                <w:b w:val="0"/>
                <w:sz w:val="28"/>
                <w:szCs w:val="28"/>
              </w:rPr>
              <w:t>План работы по обучению правилам дорожного движения на 2025- 2026 г.</w:t>
            </w:r>
          </w:p>
          <w:p w:rsidR="0057427D" w:rsidRPr="00BF35D3" w:rsidRDefault="00BF35D3" w:rsidP="0057427D">
            <w:pPr>
              <w:pStyle w:val="6"/>
              <w:jc w:val="both"/>
              <w:rPr>
                <w:sz w:val="32"/>
                <w:szCs w:val="32"/>
              </w:rPr>
            </w:pPr>
            <w:r w:rsidRPr="0057427D">
              <w:rPr>
                <w:b w:val="0"/>
                <w:color w:val="000000"/>
                <w:sz w:val="28"/>
                <w:szCs w:val="28"/>
              </w:rPr>
              <w:t>Приложение 5</w:t>
            </w:r>
            <w:r w:rsidR="0057427D">
              <w:rPr>
                <w:color w:val="000000"/>
                <w:sz w:val="28"/>
                <w:szCs w:val="28"/>
              </w:rPr>
              <w:t xml:space="preserve"> - </w:t>
            </w:r>
            <w:r w:rsidR="0057427D" w:rsidRPr="0057427D">
              <w:rPr>
                <w:b w:val="0"/>
                <w:sz w:val="28"/>
                <w:szCs w:val="28"/>
              </w:rPr>
              <w:t>План работы по обучению правилам пожарной безопасности на 2025- 2026 г.</w:t>
            </w:r>
          </w:p>
          <w:p w:rsidR="00BF35D3" w:rsidRPr="00BF35D3" w:rsidRDefault="00BF35D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31772" w:rsidRPr="002B25A4" w:rsidRDefault="00D3177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F35D3" w:rsidRPr="00BF35D3" w:rsidRDefault="00BF35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0559" w:rsidRDefault="001A0559">
      <w:pPr>
        <w:spacing w:line="600" w:lineRule="atLeast"/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</w:pPr>
    </w:p>
    <w:p w:rsidR="00D31772" w:rsidRPr="00BF35D3" w:rsidRDefault="00996DB2">
      <w:pPr>
        <w:spacing w:line="600" w:lineRule="atLeast"/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</w:pPr>
      <w:r w:rsidRPr="00BF35D3"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  <w:lastRenderedPageBreak/>
        <w:t>Цели и</w:t>
      </w:r>
      <w:r w:rsidRPr="00BF35D3">
        <w:rPr>
          <w:rFonts w:cstheme="minorHAnsi"/>
          <w:b/>
          <w:bCs/>
          <w:color w:val="252525"/>
          <w:spacing w:val="-2"/>
          <w:sz w:val="32"/>
          <w:szCs w:val="32"/>
        </w:rPr>
        <w:t> </w:t>
      </w:r>
      <w:r w:rsidRPr="00BF35D3"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  <w:t>задачи детского сада на</w:t>
      </w:r>
      <w:r w:rsidRPr="00BF35D3">
        <w:rPr>
          <w:rFonts w:cstheme="minorHAnsi"/>
          <w:b/>
          <w:bCs/>
          <w:color w:val="252525"/>
          <w:spacing w:val="-2"/>
          <w:sz w:val="32"/>
          <w:szCs w:val="32"/>
        </w:rPr>
        <w:t> </w:t>
      </w:r>
      <w:r w:rsidRPr="00BF35D3"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  <w:t>2024/25 учебный год</w:t>
      </w:r>
    </w:p>
    <w:p w:rsidR="00A575C1" w:rsidRPr="00BF35D3" w:rsidRDefault="00A575C1" w:rsidP="00A575C1">
      <w:pPr>
        <w:rPr>
          <w:rFonts w:cstheme="minorHAnsi"/>
          <w:color w:val="000000"/>
          <w:sz w:val="28"/>
          <w:szCs w:val="28"/>
          <w:lang w:val="ru-RU"/>
        </w:rPr>
      </w:pPr>
      <w:r w:rsidRPr="00BF35D3">
        <w:rPr>
          <w:rFonts w:cstheme="minorHAnsi"/>
          <w:bCs/>
          <w:color w:val="000000"/>
          <w:sz w:val="28"/>
          <w:szCs w:val="28"/>
          <w:lang w:val="ru-RU"/>
        </w:rPr>
        <w:t>ЦЕЛИ РАБОТЫ</w:t>
      </w:r>
      <w:r w:rsidRPr="00BF35D3">
        <w:rPr>
          <w:rFonts w:cstheme="minorHAnsi"/>
          <w:color w:val="000000"/>
          <w:sz w:val="28"/>
          <w:szCs w:val="28"/>
          <w:lang w:val="ru-RU"/>
        </w:rPr>
        <w:t>: по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учетом направлений программы развития и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самостоятельности в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с</w:t>
      </w:r>
      <w:r w:rsidRPr="00BF35D3">
        <w:rPr>
          <w:rFonts w:cstheme="minorHAnsi"/>
          <w:color w:val="000000"/>
          <w:sz w:val="28"/>
          <w:szCs w:val="28"/>
        </w:rPr>
        <w:t> </w:t>
      </w:r>
      <w:r w:rsidRPr="00BF35D3">
        <w:rPr>
          <w:rFonts w:cstheme="minorHAnsi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B64461" w:rsidRPr="00BF35D3" w:rsidRDefault="00B64461" w:rsidP="00B64461">
      <w:pPr>
        <w:pStyle w:val="a3"/>
        <w:shd w:val="clear" w:color="auto" w:fill="F9FAFA"/>
        <w:spacing w:before="0" w:after="240"/>
        <w:rPr>
          <w:rFonts w:asciiTheme="minorHAnsi" w:hAnsiTheme="minorHAnsi" w:cstheme="minorHAnsi"/>
          <w:b/>
          <w:sz w:val="32"/>
          <w:szCs w:val="32"/>
        </w:rPr>
      </w:pPr>
      <w:r w:rsidRPr="00BF35D3">
        <w:rPr>
          <w:rFonts w:asciiTheme="minorHAnsi" w:hAnsiTheme="minorHAnsi" w:cstheme="minorHAnsi"/>
          <w:b/>
          <w:sz w:val="32"/>
          <w:szCs w:val="32"/>
        </w:rPr>
        <w:t>На 2025 – 2026 учебный год коллектив берёт следующие годовые задачи:</w:t>
      </w:r>
    </w:p>
    <w:p w:rsidR="00B64461" w:rsidRPr="00BF35D3" w:rsidRDefault="00B64461" w:rsidP="00B64461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BF35D3">
        <w:rPr>
          <w:rFonts w:eastAsia="Times New Roman" w:cstheme="minorHAnsi"/>
          <w:color w:val="000000"/>
          <w:sz w:val="28"/>
          <w:szCs w:val="28"/>
          <w:lang w:val="ru-RU"/>
        </w:rPr>
        <w:t xml:space="preserve">Повышать уровень профессиональной компетентности педагогов в вопросах выполнения ФОП ДО и организации образовательного процесса, через использование активных форм методической работы.   </w:t>
      </w:r>
    </w:p>
    <w:p w:rsidR="00B64461" w:rsidRPr="00BF35D3" w:rsidRDefault="00B64461" w:rsidP="00B64461">
      <w:pPr>
        <w:shd w:val="clear" w:color="auto" w:fill="FFFFFF"/>
        <w:spacing w:after="150"/>
        <w:rPr>
          <w:rFonts w:eastAsia="Times New Roman" w:cstheme="minorHAnsi"/>
          <w:color w:val="000000"/>
          <w:sz w:val="28"/>
          <w:szCs w:val="28"/>
          <w:lang w:val="ru-RU"/>
        </w:rPr>
      </w:pPr>
    </w:p>
    <w:p w:rsidR="00B64461" w:rsidRPr="00BF35D3" w:rsidRDefault="00B64461" w:rsidP="00B64461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eastAsia="Times New Roman" w:cstheme="minorHAnsi"/>
          <w:color w:val="000000"/>
          <w:sz w:val="28"/>
          <w:szCs w:val="28"/>
          <w:lang w:val="ru-RU"/>
        </w:rPr>
      </w:pPr>
      <w:r w:rsidRPr="00BF35D3">
        <w:rPr>
          <w:rFonts w:eastAsia="Times New Roman" w:cstheme="minorHAnsi"/>
          <w:color w:val="000000"/>
          <w:sz w:val="28"/>
          <w:szCs w:val="28"/>
          <w:lang w:val="ru-RU"/>
        </w:rPr>
        <w:t>Создать развивающую предметно- пространственную среду,   способствующую решению задач экономического воспитания в области финансовой грамотности дошкольников.</w:t>
      </w:r>
    </w:p>
    <w:p w:rsidR="00B64461" w:rsidRPr="00BF35D3" w:rsidRDefault="00B64461" w:rsidP="00B64461">
      <w:pPr>
        <w:spacing w:after="160" w:line="259" w:lineRule="auto"/>
        <w:ind w:left="720"/>
        <w:contextualSpacing/>
        <w:rPr>
          <w:rFonts w:eastAsia="Calibri" w:cstheme="minorHAnsi"/>
          <w:color w:val="000000"/>
          <w:sz w:val="28"/>
          <w:szCs w:val="28"/>
          <w:lang w:val="ru-RU"/>
        </w:rPr>
      </w:pPr>
    </w:p>
    <w:p w:rsidR="00B64461" w:rsidRPr="00BF35D3" w:rsidRDefault="00B64461" w:rsidP="00B64461">
      <w:pPr>
        <w:numPr>
          <w:ilvl w:val="0"/>
          <w:numId w:val="3"/>
        </w:numPr>
        <w:spacing w:before="63" w:beforeAutospacing="0" w:after="160" w:afterAutospacing="0" w:line="259" w:lineRule="auto"/>
        <w:ind w:right="338"/>
        <w:contextualSpacing/>
        <w:rPr>
          <w:rFonts w:eastAsia="Times New Roman" w:cstheme="minorHAnsi"/>
          <w:sz w:val="28"/>
          <w:szCs w:val="28"/>
          <w:lang w:val="ru-RU"/>
        </w:rPr>
      </w:pPr>
      <w:r w:rsidRPr="00BF35D3">
        <w:rPr>
          <w:rFonts w:eastAsia="Calibri" w:cstheme="minorHAnsi"/>
          <w:bCs/>
          <w:color w:val="000000"/>
          <w:sz w:val="28"/>
          <w:szCs w:val="28"/>
          <w:lang w:val="ru-RU"/>
        </w:rPr>
        <w:t xml:space="preserve">Обобщить опыт работы: </w:t>
      </w:r>
      <w:r w:rsidRPr="00BF35D3">
        <w:rPr>
          <w:rFonts w:eastAsia="Calibri" w:cstheme="minorHAnsi"/>
          <w:bCs/>
          <w:color w:val="000000"/>
          <w:sz w:val="28"/>
          <w:szCs w:val="28"/>
          <w:shd w:val="clear" w:color="auto" w:fill="FFFFFF"/>
          <w:lang w:val="ru-RU"/>
        </w:rPr>
        <w:t xml:space="preserve">«Создание образовательного пространства для </w:t>
      </w:r>
      <w:r w:rsidRPr="00BF35D3">
        <w:rPr>
          <w:rFonts w:eastAsia="Calibri" w:cstheme="minorHAnsi"/>
          <w:bCs/>
          <w:color w:val="000000"/>
          <w:sz w:val="28"/>
          <w:szCs w:val="28"/>
          <w:shd w:val="clear" w:color="auto" w:fill="FFFFFF"/>
        </w:rPr>
        <w:t> </w:t>
      </w:r>
      <w:r w:rsidRPr="00BF35D3">
        <w:rPr>
          <w:rFonts w:eastAsia="Calibri" w:cstheme="minorHAnsi"/>
          <w:bCs/>
          <w:color w:val="000000"/>
          <w:sz w:val="28"/>
          <w:szCs w:val="28"/>
          <w:shd w:val="clear" w:color="auto" w:fill="FFFFFF"/>
          <w:lang w:val="ru-RU"/>
        </w:rPr>
        <w:t xml:space="preserve"> реализации регионального компонента у дошкольников».</w:t>
      </w:r>
    </w:p>
    <w:p w:rsidR="00B64461" w:rsidRPr="00BF35D3" w:rsidRDefault="00B64461" w:rsidP="00B64461">
      <w:pPr>
        <w:spacing w:before="63" w:after="160" w:line="259" w:lineRule="auto"/>
        <w:ind w:left="475" w:right="338"/>
        <w:rPr>
          <w:rFonts w:eastAsia="Times New Roman" w:cstheme="minorHAnsi"/>
          <w:sz w:val="28"/>
          <w:szCs w:val="28"/>
          <w:lang w:val="ru-RU"/>
        </w:rPr>
      </w:pPr>
      <w:r w:rsidRPr="00BF35D3">
        <w:rPr>
          <w:rFonts w:eastAsia="Calibri" w:cstheme="minorHAnsi"/>
          <w:bCs/>
          <w:color w:val="000000"/>
          <w:sz w:val="28"/>
          <w:szCs w:val="28"/>
          <w:shd w:val="clear" w:color="auto" w:fill="FFFFFF"/>
          <w:lang w:val="ru-RU"/>
        </w:rPr>
        <w:t xml:space="preserve">(Парциальная образовательная программа дошкольного образования «Наш дом- природа»: программа факультативного курса дошкольного образования».  Государственное образовательное автономное учреждение дополнительного профессионального образования «Приморский краевой институт развития образования»  Владивосток: Изд-во ПК ИРО, ФБУ Рецензенты: Г.В. Бойко, О.В. Пронина преподаватели ГОАУ ДПО ПК ИРО).                                                                                                                                   </w:t>
      </w:r>
      <w:r w:rsidRPr="00BF35D3">
        <w:rPr>
          <w:rFonts w:eastAsia="Calibri" w:cstheme="minorHAnsi"/>
          <w:sz w:val="28"/>
          <w:szCs w:val="28"/>
          <w:lang w:val="ru-RU"/>
        </w:rPr>
        <w:t xml:space="preserve">Парциальная образовательная программа </w:t>
      </w:r>
      <w:r w:rsidRPr="00BF35D3">
        <w:rPr>
          <w:rFonts w:eastAsia="Times New Roman" w:cstheme="minorHAnsi"/>
          <w:sz w:val="28"/>
          <w:szCs w:val="28"/>
          <w:lang w:val="ru-RU"/>
        </w:rPr>
        <w:t>Т. В. Черных «Уроки моря» /Образовательная программа углубленного изучения окружающего мира Владивосток, издательство ПИППКРО, 2006г.</w:t>
      </w:r>
    </w:p>
    <w:p w:rsidR="00D31772" w:rsidRPr="00BF35D3" w:rsidRDefault="00996DB2">
      <w:pPr>
        <w:spacing w:line="600" w:lineRule="atLeast"/>
        <w:rPr>
          <w:rFonts w:cstheme="minorHAnsi"/>
          <w:b/>
          <w:bCs/>
          <w:color w:val="252525"/>
          <w:spacing w:val="-2"/>
          <w:sz w:val="32"/>
          <w:szCs w:val="32"/>
        </w:rPr>
      </w:pPr>
      <w:r w:rsidRPr="00BF35D3">
        <w:rPr>
          <w:rFonts w:cstheme="minorHAnsi"/>
          <w:b/>
          <w:bCs/>
          <w:color w:val="252525"/>
          <w:spacing w:val="-2"/>
          <w:sz w:val="32"/>
          <w:szCs w:val="32"/>
        </w:rPr>
        <w:lastRenderedPageBreak/>
        <w:t>Блок I. ВОСПИТАТЕЛЬНО-ОБРАЗОВАТЕЛЬНАЯ ДЕЯТЕЛЬНОСТЬ</w:t>
      </w:r>
    </w:p>
    <w:p w:rsidR="00D31772" w:rsidRPr="00BF35D3" w:rsidRDefault="00996DB2" w:rsidP="00A575C1">
      <w:pPr>
        <w:pStyle w:val="a4"/>
        <w:numPr>
          <w:ilvl w:val="1"/>
          <w:numId w:val="4"/>
        </w:num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BF35D3">
        <w:rPr>
          <w:rFonts w:cstheme="minorHAnsi"/>
          <w:b/>
          <w:bCs/>
          <w:color w:val="252525"/>
          <w:spacing w:val="-2"/>
          <w:sz w:val="28"/>
          <w:szCs w:val="28"/>
        </w:rPr>
        <w:t>Работа с воспитанниками</w:t>
      </w:r>
    </w:p>
    <w:p w:rsidR="00A575C1" w:rsidRPr="00BF35D3" w:rsidRDefault="00A575C1" w:rsidP="00A575C1">
      <w:pPr>
        <w:rPr>
          <w:rFonts w:cstheme="minorHAnsi"/>
          <w:color w:val="000000"/>
          <w:sz w:val="28"/>
          <w:szCs w:val="28"/>
          <w:lang w:val="ru-RU"/>
        </w:rPr>
      </w:pPr>
      <w:r w:rsidRPr="00BF35D3">
        <w:rPr>
          <w:rFonts w:cstheme="minorHAnsi"/>
          <w:bCs/>
          <w:color w:val="000000"/>
          <w:sz w:val="28"/>
          <w:szCs w:val="28"/>
          <w:lang w:val="ru-RU"/>
        </w:rPr>
        <w:t xml:space="preserve"> Мероприятия по</w:t>
      </w:r>
      <w:r w:rsidRPr="00BF35D3">
        <w:rPr>
          <w:rFonts w:cstheme="minorHAnsi"/>
          <w:bCs/>
          <w:color w:val="000000"/>
          <w:sz w:val="28"/>
          <w:szCs w:val="28"/>
        </w:rPr>
        <w:t> </w:t>
      </w:r>
      <w:r w:rsidRPr="00BF35D3">
        <w:rPr>
          <w:rFonts w:cstheme="minorHAnsi"/>
          <w:bCs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BF35D3">
        <w:rPr>
          <w:rFonts w:cstheme="minorHAnsi"/>
          <w:bCs/>
          <w:color w:val="000000"/>
          <w:sz w:val="28"/>
          <w:szCs w:val="28"/>
        </w:rPr>
        <w:t> </w:t>
      </w:r>
      <w:r w:rsidRPr="00BF35D3">
        <w:rPr>
          <w:rFonts w:cstheme="minorHAnsi"/>
          <w:bCs/>
          <w:color w:val="000000"/>
          <w:sz w:val="28"/>
          <w:szCs w:val="28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4"/>
        <w:gridCol w:w="1542"/>
        <w:gridCol w:w="2961"/>
      </w:tblGrid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A575C1" w:rsidRPr="00BF35D3" w:rsidTr="00A575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380944" w:rsidRDefault="00A575C1" w:rsidP="00A575C1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Воспитательная работа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сетевого взаимодействия по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вопросам воспитательной работы с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Старший воспитатель, воспитатели 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положений и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системе нравственно-духовного и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старший воспитатель</w:t>
            </w:r>
          </w:p>
        </w:tc>
      </w:tr>
      <w:tr w:rsidR="00A575C1" w:rsidRPr="00BE388B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Май—июль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Воспитатели, педагог-психолог, старший воспитатель</w:t>
            </w:r>
          </w:p>
        </w:tc>
      </w:tr>
      <w:tr w:rsidR="00A575C1" w:rsidRPr="00BF35D3" w:rsidTr="00A575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380944" w:rsidRDefault="00A575C1" w:rsidP="003809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A575C1" w:rsidRPr="00BE388B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Разработка плана совместной работы 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ДОО и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«Школа №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2» п.Славянка, в целях обеспечения преемственности в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ФГОС НОО, ФОП НОО и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подготовительной группы, старший воспитатель 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Оформление кабинетов дидактическими и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наглядными материалами для создания насыщенной образовательной среды с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в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работу воспитателей новых методов для развития любознательности, формирования познавательных действий у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Обновление содержания ОП 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Воспитатели, старший воспитатель 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Январь-апрель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Старший воспитатель, воспитатели </w:t>
            </w:r>
          </w:p>
        </w:tc>
      </w:tr>
      <w:tr w:rsidR="00A575C1" w:rsidRPr="00BF35D3" w:rsidTr="00A575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380944" w:rsidRDefault="00A575C1" w:rsidP="003809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Оздоровительная работа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Сбор согласий родителей (законных представителей) на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медицинская сестра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летний период с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Инструктор по физической культуре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A575C1" w:rsidRPr="00BF35D3" w:rsidRDefault="00A575C1" w:rsidP="00BF35D3">
      <w:pPr>
        <w:rPr>
          <w:rFonts w:cstheme="minorHAnsi"/>
          <w:b/>
          <w:color w:val="000000"/>
          <w:sz w:val="28"/>
          <w:szCs w:val="28"/>
        </w:rPr>
      </w:pPr>
      <w:r w:rsidRPr="00BF35D3">
        <w:rPr>
          <w:rFonts w:cstheme="minorHAnsi"/>
          <w:b/>
          <w:bCs/>
          <w:color w:val="000000"/>
          <w:sz w:val="28"/>
          <w:szCs w:val="28"/>
        </w:rPr>
        <w:lastRenderedPageBreak/>
        <w:t>1.1.2. 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0"/>
        <w:gridCol w:w="1273"/>
        <w:gridCol w:w="5104"/>
      </w:tblGrid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День осени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Новый год 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Воспитатели, музыкальный руководитель </w:t>
            </w:r>
          </w:p>
        </w:tc>
      </w:tr>
      <w:tr w:rsidR="00A575C1" w:rsidRPr="00BE388B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Выпускной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старшей и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подготовительной группы, музыкальный руководитель</w:t>
            </w:r>
          </w:p>
        </w:tc>
      </w:tr>
      <w:tr w:rsidR="00A575C1" w:rsidRPr="00BE388B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575C1" w:rsidRPr="00BF35D3" w:rsidRDefault="00A575C1" w:rsidP="00BF35D3">
      <w:pPr>
        <w:rPr>
          <w:rFonts w:cstheme="minorHAnsi"/>
          <w:b/>
          <w:color w:val="000000"/>
          <w:sz w:val="28"/>
          <w:szCs w:val="28"/>
        </w:rPr>
      </w:pPr>
      <w:r w:rsidRPr="00BF35D3">
        <w:rPr>
          <w:rFonts w:cstheme="minorHAnsi"/>
          <w:b/>
          <w:bCs/>
          <w:color w:val="000000"/>
          <w:sz w:val="28"/>
          <w:szCs w:val="28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78"/>
        <w:gridCol w:w="1273"/>
        <w:gridCol w:w="4226"/>
      </w:tblGrid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575C1" w:rsidRPr="00BF35D3" w:rsidTr="00A575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Общесадовские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Выставка рисунков,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Выставка рисунков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-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Бессмертный полк «Мы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помним, мы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Муниципальные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A575C1" w:rsidRPr="00BF35D3" w:rsidTr="00A575C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 xml:space="preserve">Общесадовские мероприятия </w:t>
            </w:r>
          </w:p>
        </w:tc>
      </w:tr>
      <w:tr w:rsidR="00A575C1" w:rsidRPr="00BE388B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воспитатель, воспитатели, инструктор по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ФИЗО</w:t>
            </w:r>
          </w:p>
        </w:tc>
      </w:tr>
      <w:tr w:rsidR="00A575C1" w:rsidRPr="00BE388B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:rsidR="00A575C1" w:rsidRPr="00BF35D3" w:rsidRDefault="00A575C1" w:rsidP="00BF35D3">
      <w:pPr>
        <w:rPr>
          <w:rFonts w:cstheme="minorHAnsi"/>
          <w:b/>
          <w:color w:val="000000"/>
          <w:sz w:val="28"/>
          <w:szCs w:val="28"/>
          <w:lang w:val="ru-RU"/>
        </w:rPr>
      </w:pPr>
      <w:r w:rsidRPr="00BF35D3">
        <w:rPr>
          <w:rFonts w:cstheme="minorHAnsi"/>
          <w:b/>
          <w:bCs/>
          <w:color w:val="000000"/>
          <w:sz w:val="28"/>
          <w:szCs w:val="28"/>
          <w:lang w:val="ru-RU"/>
        </w:rPr>
        <w:t>1.1.5.</w:t>
      </w:r>
      <w:r w:rsidRPr="00BF35D3">
        <w:rPr>
          <w:rFonts w:cstheme="minorHAnsi"/>
          <w:b/>
          <w:bCs/>
          <w:color w:val="000000"/>
          <w:sz w:val="28"/>
          <w:szCs w:val="28"/>
        </w:rPr>
        <w:t> </w:t>
      </w:r>
      <w:r w:rsidRPr="00BF35D3">
        <w:rPr>
          <w:rFonts w:cstheme="minorHAnsi"/>
          <w:b/>
          <w:bCs/>
          <w:color w:val="000000"/>
          <w:sz w:val="28"/>
          <w:szCs w:val="28"/>
          <w:lang w:val="ru-RU"/>
        </w:rPr>
        <w:t>Сопровождение воспитанников -детей участников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44"/>
        <w:gridCol w:w="1349"/>
        <w:gridCol w:w="2364"/>
      </w:tblGrid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5C1" w:rsidRPr="00BF35D3" w:rsidRDefault="00A575C1" w:rsidP="00A575C1">
            <w:pPr>
              <w:jc w:val="center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5C1" w:rsidRPr="00BF35D3" w:rsidRDefault="00A575C1" w:rsidP="00A575C1">
            <w:pPr>
              <w:jc w:val="center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5C1" w:rsidRPr="00BF35D3" w:rsidRDefault="00A575C1" w:rsidP="00A575C1">
            <w:pPr>
              <w:jc w:val="center"/>
              <w:rPr>
                <w:rFonts w:cstheme="minorHAnsi"/>
                <w:bCs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Старший воспитатель, воспитатели 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DC" w:rsidRPr="00F823DC" w:rsidRDefault="00F823DC" w:rsidP="00F823DC">
            <w:pPr>
              <w:spacing w:before="0" w:beforeAutospacing="0" w:after="200" w:afterAutospacing="0" w:line="276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823DC">
              <w:rPr>
                <w:rFonts w:eastAsia="Calibri" w:cstheme="minorHAnsi"/>
                <w:sz w:val="28"/>
                <w:szCs w:val="28"/>
                <w:lang w:val="ru-RU"/>
              </w:rPr>
              <w:t xml:space="preserve"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</w:t>
            </w:r>
          </w:p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 психологического состояния воспитанников, родители которых являются участниками СВО</w:t>
            </w:r>
            <w:r w:rsidRPr="00BF35D3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 течение 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старший воспитатель, воспитатели</w:t>
            </w:r>
          </w:p>
        </w:tc>
      </w:tr>
      <w:tr w:rsidR="00A575C1" w:rsidRPr="00BF35D3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A575C1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A575C1" w:rsidP="008C2169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старший воспитатель, </w:t>
            </w:r>
          </w:p>
        </w:tc>
      </w:tr>
      <w:tr w:rsidR="00A575C1" w:rsidRPr="00F823DC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F823DC" w:rsidRDefault="00F823DC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823DC">
              <w:rPr>
                <w:rFonts w:cstheme="minorHAnsi"/>
                <w:sz w:val="28"/>
                <w:szCs w:val="28"/>
                <w:lang w:val="ru-RU"/>
              </w:rPr>
              <w:t>Мастер- класс в технике аппликации «Настоящему защитнику»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F823DC" w:rsidRDefault="00F823DC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75C1" w:rsidRPr="00BF35D3" w:rsidRDefault="00F823DC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F823DC" w:rsidRPr="00F823DC" w:rsidTr="00A57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DC" w:rsidRPr="00F823DC" w:rsidRDefault="00F823DC" w:rsidP="00A575C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823DC">
              <w:rPr>
                <w:sz w:val="28"/>
                <w:szCs w:val="28"/>
                <w:lang w:val="ru-RU"/>
              </w:rPr>
              <w:lastRenderedPageBreak/>
              <w:t>Мастер-класс поделки с использованием джута «Талисман добра» для участников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DC" w:rsidRDefault="00F823DC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23DC" w:rsidRPr="00BF35D3" w:rsidRDefault="00F823DC" w:rsidP="00A575C1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A575C1" w:rsidRPr="00BF35D3" w:rsidRDefault="00A575C1" w:rsidP="00A575C1">
      <w:pPr>
        <w:spacing w:line="600" w:lineRule="atLeast"/>
        <w:rPr>
          <w:rFonts w:cstheme="minorHAnsi"/>
          <w:bCs/>
          <w:color w:val="252525"/>
          <w:spacing w:val="-2"/>
          <w:sz w:val="28"/>
          <w:szCs w:val="28"/>
          <w:lang w:val="ru-RU"/>
        </w:rPr>
      </w:pPr>
    </w:p>
    <w:p w:rsidR="00BF35D3" w:rsidRPr="00BF35D3" w:rsidRDefault="00996DB2" w:rsidP="00BF35D3">
      <w:pPr>
        <w:pStyle w:val="a4"/>
        <w:numPr>
          <w:ilvl w:val="1"/>
          <w:numId w:val="4"/>
        </w:numPr>
        <w:spacing w:line="600" w:lineRule="atLeast"/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</w:pPr>
      <w:r w:rsidRPr="00BF35D3">
        <w:rPr>
          <w:rFonts w:cstheme="minorHAnsi"/>
          <w:b/>
          <w:bCs/>
          <w:color w:val="252525"/>
          <w:spacing w:val="-2"/>
          <w:sz w:val="32"/>
          <w:szCs w:val="32"/>
        </w:rPr>
        <w:t>Работа с семьями воспитанников</w:t>
      </w:r>
    </w:p>
    <w:p w:rsidR="004C21E5" w:rsidRPr="00BF35D3" w:rsidRDefault="004C21E5" w:rsidP="00BF35D3">
      <w:pPr>
        <w:spacing w:line="600" w:lineRule="atLeast"/>
        <w:rPr>
          <w:rFonts w:cstheme="minorHAnsi"/>
          <w:b/>
          <w:bCs/>
          <w:color w:val="252525"/>
          <w:spacing w:val="-2"/>
          <w:sz w:val="32"/>
          <w:szCs w:val="32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В 2024-2025 учебном   году в детском саду функционировало 10 групп. Группы скомплектованы по возрастному принципу. Численность воспитанников составила 206 детей.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65"/>
        <w:gridCol w:w="1564"/>
        <w:gridCol w:w="1559"/>
      </w:tblGrid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№ группы</w:t>
            </w:r>
          </w:p>
        </w:tc>
        <w:tc>
          <w:tcPr>
            <w:tcW w:w="5665" w:type="dxa"/>
          </w:tcPr>
          <w:p w:rsidR="00BF35D3" w:rsidRDefault="00BF35D3" w:rsidP="00BF35D3">
            <w:pPr>
              <w:spacing w:after="120"/>
              <w:ind w:left="283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  <w:p w:rsidR="004C21E5" w:rsidRPr="00BF35D3" w:rsidRDefault="00BF35D3" w:rsidP="00BF35D3">
            <w:pPr>
              <w:spacing w:after="120"/>
              <w:ind w:left="283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</w:rPr>
              <w:t>Н</w:t>
            </w:r>
            <w:r w:rsidR="004C21E5" w:rsidRPr="00BF35D3">
              <w:rPr>
                <w:rFonts w:cstheme="minorHAnsi"/>
                <w:sz w:val="28"/>
                <w:szCs w:val="28"/>
              </w:rPr>
              <w:t>азвани</w:t>
            </w:r>
            <w:r>
              <w:rPr>
                <w:rFonts w:cstheme="minorHAnsi"/>
                <w:sz w:val="28"/>
                <w:szCs w:val="28"/>
                <w:lang w:val="ru-RU"/>
              </w:rPr>
              <w:t>е группы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возраст детей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количество детей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 общеразвивающей направленности для детей от 6-7 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6-7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5-6  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5-6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2-3 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2-3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2-3лет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2-3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3-4 года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3-4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группа общеразвивающей направленности для детей от 6-7 лет 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6-7  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 направленности для детей от 4-5 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4-5 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4-5 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4-5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5-6  лет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5-6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4C21E5" w:rsidRPr="00BF35D3" w:rsidTr="00BF35D3">
        <w:tc>
          <w:tcPr>
            <w:tcW w:w="9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5665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группа общеразвивающей направленности для детей от 3-4 года</w:t>
            </w:r>
          </w:p>
        </w:tc>
        <w:tc>
          <w:tcPr>
            <w:tcW w:w="1564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3-4</w:t>
            </w:r>
          </w:p>
        </w:tc>
        <w:tc>
          <w:tcPr>
            <w:tcW w:w="1559" w:type="dxa"/>
          </w:tcPr>
          <w:p w:rsidR="004C21E5" w:rsidRPr="00BF35D3" w:rsidRDefault="004C21E5" w:rsidP="008F4498">
            <w:pPr>
              <w:spacing w:after="120"/>
              <w:ind w:left="283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14</w:t>
            </w:r>
          </w:p>
        </w:tc>
      </w:tr>
    </w:tbl>
    <w:p w:rsidR="004C21E5" w:rsidRPr="00BF35D3" w:rsidRDefault="004C21E5" w:rsidP="004C21E5">
      <w:pPr>
        <w:spacing w:after="120"/>
        <w:ind w:left="283"/>
        <w:rPr>
          <w:rFonts w:cstheme="minorHAnsi"/>
          <w:sz w:val="28"/>
          <w:szCs w:val="28"/>
        </w:rPr>
      </w:pPr>
    </w:p>
    <w:p w:rsidR="004C21E5" w:rsidRDefault="004C21E5" w:rsidP="004C21E5">
      <w:pPr>
        <w:spacing w:after="150"/>
        <w:rPr>
          <w:rFonts w:cstheme="minorHAnsi"/>
          <w:iCs/>
          <w:color w:val="000000"/>
          <w:sz w:val="28"/>
          <w:szCs w:val="28"/>
          <w:lang w:val="ru-RU"/>
        </w:rPr>
      </w:pPr>
      <w:r w:rsidRPr="00BF35D3">
        <w:rPr>
          <w:rFonts w:cstheme="minorHAnsi"/>
          <w:iCs/>
          <w:color w:val="000000"/>
          <w:sz w:val="28"/>
          <w:szCs w:val="28"/>
          <w:lang w:val="ru-RU"/>
        </w:rPr>
        <w:lastRenderedPageBreak/>
        <w:t>Чтобы выбрать стратег</w:t>
      </w:r>
      <w:r w:rsidR="008C2169" w:rsidRPr="00BF35D3">
        <w:rPr>
          <w:rFonts w:cstheme="minorHAnsi"/>
          <w:iCs/>
          <w:color w:val="000000"/>
          <w:sz w:val="28"/>
          <w:szCs w:val="28"/>
          <w:lang w:val="ru-RU"/>
        </w:rPr>
        <w:t xml:space="preserve">ию воспитательной работы, в 2024 </w:t>
      </w:r>
      <w:r w:rsidRPr="00BF35D3">
        <w:rPr>
          <w:rFonts w:cstheme="minorHAnsi"/>
          <w:iCs/>
          <w:color w:val="000000"/>
          <w:sz w:val="28"/>
          <w:szCs w:val="28"/>
          <w:lang w:val="ru-RU"/>
        </w:rPr>
        <w:t>году проводился анализ состава семей воспитанников.</w:t>
      </w:r>
    </w:p>
    <w:p w:rsidR="00BF35D3" w:rsidRDefault="00BF35D3" w:rsidP="004C21E5">
      <w:pPr>
        <w:spacing w:after="150"/>
        <w:rPr>
          <w:rFonts w:cstheme="minorHAnsi"/>
          <w:iCs/>
          <w:color w:val="000000"/>
          <w:sz w:val="28"/>
          <w:szCs w:val="28"/>
          <w:lang w:val="ru-RU"/>
        </w:rPr>
      </w:pPr>
    </w:p>
    <w:p w:rsidR="00BF35D3" w:rsidRPr="00BF35D3" w:rsidRDefault="00BF35D3" w:rsidP="004C21E5">
      <w:pPr>
        <w:spacing w:after="150"/>
        <w:rPr>
          <w:rFonts w:cstheme="minorHAnsi"/>
          <w:iCs/>
          <w:color w:val="000000"/>
          <w:sz w:val="28"/>
          <w:szCs w:val="28"/>
          <w:lang w:val="ru-RU"/>
        </w:rPr>
      </w:pPr>
    </w:p>
    <w:p w:rsidR="004C21E5" w:rsidRPr="00BF35D3" w:rsidRDefault="004C21E5" w:rsidP="004C21E5">
      <w:pPr>
        <w:autoSpaceDE w:val="0"/>
        <w:autoSpaceDN w:val="0"/>
        <w:adjustRightInd w:val="0"/>
        <w:spacing w:line="215" w:lineRule="atLeast"/>
        <w:ind w:left="567" w:right="567"/>
        <w:jc w:val="both"/>
        <w:textAlignment w:val="center"/>
        <w:rPr>
          <w:rFonts w:cstheme="minorHAnsi"/>
          <w:iCs/>
          <w:color w:val="000000"/>
          <w:sz w:val="28"/>
          <w:szCs w:val="28"/>
        </w:rPr>
      </w:pPr>
      <w:r w:rsidRPr="00BF35D3">
        <w:rPr>
          <w:rFonts w:cstheme="minorHAnsi"/>
          <w:iCs/>
          <w:color w:val="000000"/>
          <w:sz w:val="28"/>
          <w:szCs w:val="28"/>
        </w:rPr>
        <w:t>Характеристика семей по составу:</w:t>
      </w:r>
    </w:p>
    <w:p w:rsidR="004C21E5" w:rsidRPr="00BF35D3" w:rsidRDefault="004C21E5" w:rsidP="004C21E5">
      <w:pPr>
        <w:autoSpaceDE w:val="0"/>
        <w:autoSpaceDN w:val="0"/>
        <w:adjustRightInd w:val="0"/>
        <w:spacing w:line="215" w:lineRule="atLeast"/>
        <w:ind w:left="567" w:right="567"/>
        <w:jc w:val="both"/>
        <w:textAlignment w:val="center"/>
        <w:rPr>
          <w:rFonts w:cstheme="minorHAnsi"/>
          <w:b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4263"/>
      </w:tblGrid>
      <w:tr w:rsidR="004C21E5" w:rsidRPr="00BF35D3" w:rsidTr="008F4498">
        <w:tc>
          <w:tcPr>
            <w:tcW w:w="4242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Состав семьи</w:t>
            </w:r>
          </w:p>
        </w:tc>
        <w:tc>
          <w:tcPr>
            <w:tcW w:w="4263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Количество семей</w:t>
            </w:r>
          </w:p>
        </w:tc>
      </w:tr>
      <w:tr w:rsidR="004C21E5" w:rsidRPr="00BF35D3" w:rsidTr="008F4498">
        <w:tc>
          <w:tcPr>
            <w:tcW w:w="4242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Количество семей</w:t>
            </w:r>
          </w:p>
        </w:tc>
        <w:tc>
          <w:tcPr>
            <w:tcW w:w="4263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190</w:t>
            </w:r>
          </w:p>
        </w:tc>
      </w:tr>
      <w:tr w:rsidR="004C21E5" w:rsidRPr="00BF35D3" w:rsidTr="008F4498">
        <w:tc>
          <w:tcPr>
            <w:tcW w:w="4242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Списочный состав детей</w:t>
            </w:r>
          </w:p>
        </w:tc>
        <w:tc>
          <w:tcPr>
            <w:tcW w:w="4263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203</w:t>
            </w:r>
          </w:p>
        </w:tc>
      </w:tr>
      <w:tr w:rsidR="004C21E5" w:rsidRPr="00BF35D3" w:rsidTr="008F4498">
        <w:tc>
          <w:tcPr>
            <w:tcW w:w="4242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 том числе:</w:t>
            </w:r>
          </w:p>
        </w:tc>
        <w:tc>
          <w:tcPr>
            <w:tcW w:w="4263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C21E5" w:rsidRPr="00BF35D3" w:rsidTr="008F4498">
        <w:tc>
          <w:tcPr>
            <w:tcW w:w="4242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Дети - инвалиды</w:t>
            </w:r>
          </w:p>
        </w:tc>
        <w:tc>
          <w:tcPr>
            <w:tcW w:w="4263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4C21E5" w:rsidRPr="00BF35D3" w:rsidTr="008F4498">
        <w:tc>
          <w:tcPr>
            <w:tcW w:w="4242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Дети, находящиеся под опекой</w:t>
            </w:r>
          </w:p>
        </w:tc>
        <w:tc>
          <w:tcPr>
            <w:tcW w:w="4263" w:type="dxa"/>
          </w:tcPr>
          <w:p w:rsidR="004C21E5" w:rsidRPr="00BF35D3" w:rsidRDefault="004C21E5" w:rsidP="008F4498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:rsidR="004C21E5" w:rsidRPr="00BF35D3" w:rsidRDefault="004C21E5" w:rsidP="004C21E5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BF35D3">
        <w:rPr>
          <w:rFonts w:asciiTheme="minorHAnsi" w:hAnsiTheme="minorHAnsi" w:cstheme="minorHAnsi"/>
          <w:sz w:val="28"/>
          <w:szCs w:val="28"/>
        </w:rPr>
        <w:t xml:space="preserve">Для основного контингента родителей характерны: средний     уровень жизни и доходов, высокие требования к образовательному процессу, большое желание дать ребенку хорошее образование.  Родители очень активные, с удовольствием принимают участие  в жизни детского сада, особенно в разных конкурсах и выставках МБДОУ. </w:t>
      </w:r>
    </w:p>
    <w:p w:rsidR="004C21E5" w:rsidRPr="00BF35D3" w:rsidRDefault="004C21E5" w:rsidP="004C21E5">
      <w:pPr>
        <w:ind w:firstLine="708"/>
        <w:jc w:val="both"/>
        <w:rPr>
          <w:rFonts w:cstheme="minorHAnsi"/>
          <w:b/>
          <w:bCs/>
          <w:sz w:val="28"/>
          <w:szCs w:val="28"/>
          <w:lang w:val="ru-RU"/>
        </w:rPr>
      </w:pPr>
      <w:r w:rsidRPr="00BF35D3">
        <w:rPr>
          <w:rFonts w:cstheme="minorHAnsi"/>
          <w:bCs/>
          <w:sz w:val="28"/>
          <w:szCs w:val="28"/>
          <w:lang w:val="ru-RU"/>
        </w:rPr>
        <w:t>Взаимодействие  с родителями</w:t>
      </w:r>
      <w:r w:rsidRPr="00BF35D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BF35D3">
        <w:rPr>
          <w:rFonts w:cstheme="minorHAnsi"/>
          <w:bCs/>
          <w:sz w:val="28"/>
          <w:szCs w:val="28"/>
          <w:lang w:val="ru-RU"/>
        </w:rPr>
        <w:t>осуществлялась</w:t>
      </w:r>
      <w:r w:rsidRPr="00BF35D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BF35D3">
        <w:rPr>
          <w:rFonts w:cstheme="minorHAnsi"/>
          <w:bCs/>
          <w:sz w:val="28"/>
          <w:szCs w:val="28"/>
          <w:lang w:val="ru-RU"/>
        </w:rPr>
        <w:t>соответственно</w:t>
      </w:r>
      <w:r w:rsidRPr="00BF35D3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BF35D3">
        <w:rPr>
          <w:rFonts w:cstheme="minorHAnsi"/>
          <w:bCs/>
          <w:sz w:val="28"/>
          <w:szCs w:val="28"/>
          <w:lang w:val="ru-RU"/>
        </w:rPr>
        <w:t>годовому плану</w:t>
      </w:r>
      <w:r w:rsidRPr="00BF35D3">
        <w:rPr>
          <w:rFonts w:cstheme="minorHAnsi"/>
          <w:b/>
          <w:bCs/>
          <w:sz w:val="28"/>
          <w:szCs w:val="28"/>
          <w:lang w:val="ru-RU"/>
        </w:rPr>
        <w:t xml:space="preserve">. </w:t>
      </w:r>
    </w:p>
    <w:p w:rsidR="004C21E5" w:rsidRDefault="004C21E5" w:rsidP="004C21E5">
      <w:pPr>
        <w:spacing w:line="320" w:lineRule="exact"/>
        <w:rPr>
          <w:rFonts w:cstheme="minorHAnsi"/>
          <w:color w:val="000000"/>
          <w:kern w:val="24"/>
          <w:sz w:val="28"/>
          <w:szCs w:val="28"/>
          <w:lang w:val="ru-RU"/>
        </w:rPr>
      </w:pPr>
      <w:r w:rsidRPr="00BF35D3">
        <w:rPr>
          <w:rFonts w:cstheme="minorHAnsi"/>
          <w:bCs/>
          <w:sz w:val="28"/>
          <w:szCs w:val="28"/>
          <w:lang w:val="ru-RU"/>
        </w:rPr>
        <w:t xml:space="preserve">    Но, к сожалению при  взаимодействии с родителями  имеются  недостатки: н</w:t>
      </w:r>
      <w:r w:rsidRPr="00BF35D3">
        <w:rPr>
          <w:rFonts w:cstheme="minorHAnsi"/>
          <w:color w:val="000000"/>
          <w:kern w:val="24"/>
          <w:sz w:val="28"/>
          <w:szCs w:val="28"/>
          <w:lang w:val="ru-RU"/>
        </w:rPr>
        <w:t xml:space="preserve">е всегда высокая посещаемость родителями  мероприятий на базе ДОУ. </w:t>
      </w:r>
      <w:r w:rsidRPr="00BF35D3">
        <w:rPr>
          <w:rFonts w:cstheme="minorHAnsi"/>
          <w:color w:val="000000"/>
          <w:kern w:val="24"/>
          <w:sz w:val="28"/>
          <w:szCs w:val="28"/>
        </w:rPr>
        <w:t>Дефицит времени у родителей.</w:t>
      </w:r>
    </w:p>
    <w:p w:rsidR="004F2B9E" w:rsidRDefault="004F2B9E" w:rsidP="004C21E5">
      <w:pPr>
        <w:spacing w:line="320" w:lineRule="exact"/>
        <w:rPr>
          <w:rFonts w:cstheme="minorHAnsi"/>
          <w:color w:val="000000"/>
          <w:kern w:val="24"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5"/>
        <w:gridCol w:w="3539"/>
        <w:gridCol w:w="2260"/>
        <w:gridCol w:w="2929"/>
      </w:tblGrid>
      <w:tr w:rsidR="006D5EBB" w:rsidTr="004F2B9E">
        <w:tc>
          <w:tcPr>
            <w:tcW w:w="534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338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ответственный</w:t>
            </w:r>
          </w:p>
        </w:tc>
      </w:tr>
      <w:tr w:rsidR="006D5EB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</w:tcPr>
          <w:p w:rsidR="004F2B9E" w:rsidRPr="00BF35D3" w:rsidRDefault="004F2B9E" w:rsidP="004F2B9E">
            <w:pPr>
              <w:pStyle w:val="2"/>
              <w:shd w:val="clear" w:color="auto" w:fill="FFFFFF"/>
              <w:spacing w:before="150" w:after="150"/>
              <w:outlineLvl w:val="1"/>
              <w:rPr>
                <w:rFonts w:asciiTheme="minorHAnsi" w:hAnsiTheme="minorHAnsi" w:cstheme="minorHAnsi"/>
                <w:b w:val="0"/>
                <w:color w:val="333333"/>
                <w:sz w:val="28"/>
                <w:szCs w:val="28"/>
                <w:lang w:val="ru-RU"/>
              </w:rPr>
            </w:pPr>
            <w:r w:rsidRPr="006D5EBB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  <w:lang w:val="ru-RU"/>
              </w:rPr>
              <w:t>Анкетирование родителей,  вновь прибывших детей ««Давайте познакомимся</w:t>
            </w:r>
            <w:r w:rsidRPr="00BF35D3">
              <w:rPr>
                <w:rFonts w:asciiTheme="minorHAnsi" w:hAnsiTheme="minorHAnsi" w:cstheme="minorHAnsi"/>
                <w:b w:val="0"/>
                <w:color w:val="333333"/>
                <w:sz w:val="28"/>
                <w:szCs w:val="28"/>
                <w:lang w:val="ru-RU"/>
              </w:rPr>
              <w:t>»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август-сентябрь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1338" w:type="dxa"/>
          </w:tcPr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Воспитатели группы № 5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</w:tr>
      <w:tr w:rsidR="006D5EB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Общесадовское родительское собрание.</w:t>
            </w: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Заведующий</w:t>
            </w:r>
          </w:p>
        </w:tc>
      </w:tr>
      <w:tr w:rsidR="006D5EB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Проведение родительских собраний по всем возрастным группам 1 раз в квартал.</w:t>
            </w: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воспитатели</w:t>
            </w:r>
          </w:p>
        </w:tc>
      </w:tr>
      <w:tr w:rsidR="006D5EB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«Будущие первоклассники» родительская конференция с приглашением учителей школы № 2</w:t>
            </w: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1 половина года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6D5EB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Проведение традиционного праздника «День открытых дверей».</w:t>
            </w: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Ноябрь,апрель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Воспитатели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Муз.руководитель</w:t>
            </w:r>
          </w:p>
        </w:tc>
      </w:tr>
      <w:tr w:rsidR="006D5EBB" w:rsidRPr="00BE388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Проведение с родителями  совместных праздников</w:t>
            </w: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Старший воспитатель, муз.руководитель, воспитатели</w:t>
            </w:r>
          </w:p>
        </w:tc>
      </w:tr>
      <w:tr w:rsidR="006D5EBB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4819" w:type="dxa"/>
          </w:tcPr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Совместный труд родителей и сотрудников по ремонту помещений детского сада.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Апрель,май</w:t>
            </w:r>
          </w:p>
        </w:tc>
        <w:tc>
          <w:tcPr>
            <w:tcW w:w="1338" w:type="dxa"/>
          </w:tcPr>
          <w:p w:rsidR="004F2B9E" w:rsidRDefault="004F2B9E" w:rsidP="004F2B9E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Воспитатели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Проведение консультаций, тренингов, семинаров.</w:t>
            </w: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4819" w:type="dxa"/>
          </w:tcPr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Ежемесячное оформление общего стенда </w:t>
            </w:r>
          </w:p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  «О жизни детей в детском саду».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4819" w:type="dxa"/>
          </w:tcPr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Участие родителей в районных конкурсах и конкурсах проводимых в ДОУ 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1338" w:type="dxa"/>
          </w:tcPr>
          <w:p w:rsidR="004F2B9E" w:rsidRPr="004F2B9E" w:rsidRDefault="004F2B9E" w:rsidP="004C21E5">
            <w:pPr>
              <w:spacing w:line="320" w:lineRule="exact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Воспитатели,родители</w:t>
            </w: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4819" w:type="dxa"/>
          </w:tcPr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Анкетирование «Оценка качества образовательной работы  родителями воспитанников»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воспитатели</w:t>
            </w:r>
          </w:p>
        </w:tc>
      </w:tr>
      <w:tr w:rsidR="004F2B9E" w:rsidTr="004F2B9E">
        <w:tc>
          <w:tcPr>
            <w:tcW w:w="534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</w:tr>
    </w:tbl>
    <w:p w:rsidR="004F2B9E" w:rsidRDefault="004F2B9E" w:rsidP="004C21E5">
      <w:pPr>
        <w:spacing w:line="320" w:lineRule="exact"/>
        <w:rPr>
          <w:rFonts w:cstheme="minorHAnsi"/>
          <w:bCs/>
          <w:sz w:val="28"/>
          <w:szCs w:val="28"/>
          <w:lang w:val="ru-RU"/>
        </w:rPr>
      </w:pPr>
    </w:p>
    <w:p w:rsidR="0057427D" w:rsidRDefault="0057427D" w:rsidP="004C21E5">
      <w:pPr>
        <w:spacing w:line="320" w:lineRule="exact"/>
        <w:rPr>
          <w:rFonts w:cstheme="minorHAnsi"/>
          <w:b/>
          <w:bCs/>
          <w:sz w:val="28"/>
          <w:szCs w:val="28"/>
          <w:lang w:val="ru-RU"/>
        </w:rPr>
      </w:pPr>
    </w:p>
    <w:p w:rsidR="004F2B9E" w:rsidRPr="00380944" w:rsidRDefault="004F2B9E" w:rsidP="004C21E5">
      <w:pPr>
        <w:spacing w:line="320" w:lineRule="exact"/>
        <w:rPr>
          <w:rFonts w:cstheme="minorHAnsi"/>
          <w:b/>
          <w:bCs/>
          <w:sz w:val="28"/>
          <w:szCs w:val="28"/>
          <w:lang w:val="ru-RU"/>
        </w:rPr>
      </w:pPr>
      <w:r w:rsidRPr="00380944">
        <w:rPr>
          <w:rFonts w:cstheme="minorHAnsi"/>
          <w:b/>
          <w:bCs/>
          <w:sz w:val="28"/>
          <w:szCs w:val="28"/>
          <w:lang w:val="ru-RU"/>
        </w:rPr>
        <w:lastRenderedPageBreak/>
        <w:t>Родительские собрания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2127"/>
        <w:gridCol w:w="1338"/>
      </w:tblGrid>
      <w:tr w:rsidR="004F2B9E" w:rsidTr="004F2B9E">
        <w:tc>
          <w:tcPr>
            <w:tcW w:w="534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338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группа</w:t>
            </w: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244" w:type="dxa"/>
          </w:tcPr>
          <w:p w:rsidR="004F2B9E" w:rsidRPr="004F2B9E" w:rsidRDefault="004F2B9E" w:rsidP="004F2B9E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>6-7 лет</w:t>
            </w:r>
          </w:p>
          <w:p w:rsidR="004F2B9E" w:rsidRPr="00BF35D3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Задачи воспитания и психологические особенности развития детей  6 – 7 лет.</w:t>
            </w:r>
          </w:p>
          <w:p w:rsidR="004F2B9E" w:rsidRPr="00BF35D3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«Подготовка детей к школе»</w:t>
            </w:r>
            <w:r w:rsidRPr="00BF35D3">
              <w:rPr>
                <w:rFonts w:cstheme="minorHAnsi"/>
                <w:i/>
                <w:sz w:val="28"/>
                <w:szCs w:val="28"/>
                <w:lang w:val="ru-RU"/>
              </w:rPr>
              <w:t xml:space="preserve"> («Родительские собрания в детском саду» Л.В. Минкевич, стр.46)</w:t>
            </w:r>
          </w:p>
          <w:p w:rsidR="004F2B9E" w:rsidRPr="00BF35D3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 «Развивающие игры Воскобовича» и как в них играть» 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Сентябрь</w:t>
            </w: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 xml:space="preserve">Группы 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№2,9</w:t>
            </w: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244" w:type="dxa"/>
          </w:tcPr>
          <w:p w:rsidR="004F2B9E" w:rsidRPr="004F2B9E" w:rsidRDefault="004F2B9E" w:rsidP="004F2B9E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>5-6 лет</w:t>
            </w:r>
          </w:p>
          <w:p w:rsidR="004F2B9E" w:rsidRPr="004F2B9E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>Психологические особенности детей 5-6 лет.</w:t>
            </w:r>
          </w:p>
          <w:p w:rsidR="004F2B9E" w:rsidRPr="00BF35D3" w:rsidRDefault="004F2B9E" w:rsidP="004F2B9E">
            <w:pPr>
              <w:spacing w:beforeAutospacing="0" w:afterAutospacing="0"/>
              <w:rPr>
                <w:rFonts w:cstheme="minorHAnsi"/>
                <w:i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 «Развивающие игры Воскобовича» и как в них играть</w:t>
            </w:r>
          </w:p>
          <w:p w:rsidR="004F2B9E" w:rsidRDefault="004F2B9E" w:rsidP="004F2B9E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 «Как знакомить детей с родным краем? </w:t>
            </w:r>
            <w:r w:rsidRPr="00BF35D3">
              <w:rPr>
                <w:rFonts w:cstheme="minorHAnsi"/>
                <w:i/>
                <w:sz w:val="28"/>
                <w:szCs w:val="28"/>
                <w:lang w:val="ru-RU"/>
              </w:rPr>
              <w:t>(«Родительские собрания в детском саду» Л.В. Минкевич, стр.</w:t>
            </w:r>
            <w:r w:rsidRPr="004F2B9E">
              <w:rPr>
                <w:rFonts w:cstheme="minorHAnsi"/>
                <w:sz w:val="28"/>
                <w:szCs w:val="28"/>
                <w:lang w:val="ru-RU"/>
              </w:rPr>
              <w:t>79</w:t>
            </w:r>
            <w:r w:rsidRPr="00BF35D3">
              <w:rPr>
                <w:rFonts w:cstheme="minorHAnsi"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127" w:type="dxa"/>
          </w:tcPr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Сентябрь</w:t>
            </w: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Январь</w:t>
            </w: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Группы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№8,7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244" w:type="dxa"/>
          </w:tcPr>
          <w:p w:rsidR="004F2B9E" w:rsidRPr="004F2B9E" w:rsidRDefault="004F2B9E" w:rsidP="004F2B9E">
            <w:pPr>
              <w:tabs>
                <w:tab w:val="left" w:pos="1740"/>
              </w:tabs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>4-5 лет</w:t>
            </w:r>
          </w:p>
          <w:p w:rsidR="004F2B9E" w:rsidRPr="004F2B9E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 xml:space="preserve">Психологические особенности </w:t>
            </w:r>
          </w:p>
          <w:p w:rsidR="004F2B9E" w:rsidRPr="004F2B9E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 xml:space="preserve">детей 4-5 лет. </w:t>
            </w:r>
          </w:p>
          <w:p w:rsidR="004F2B9E" w:rsidRPr="002B25A4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2B25A4">
              <w:rPr>
                <w:rFonts w:cstheme="minorHAnsi"/>
                <w:sz w:val="28"/>
                <w:szCs w:val="28"/>
                <w:lang w:val="ru-RU"/>
              </w:rPr>
              <w:t>«Играют  дети – играем вместе».</w:t>
            </w:r>
          </w:p>
          <w:p w:rsidR="004F2B9E" w:rsidRPr="002B25A4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(«Родительские собрания в д/с» С.В. Чирков астр. </w:t>
            </w:r>
            <w:r w:rsidRPr="002B25A4">
              <w:rPr>
                <w:rFonts w:cstheme="minorHAnsi"/>
                <w:sz w:val="28"/>
                <w:szCs w:val="28"/>
                <w:lang w:val="ru-RU"/>
              </w:rPr>
              <w:t>197)</w:t>
            </w:r>
          </w:p>
          <w:p w:rsidR="004F2B9E" w:rsidRPr="002B25A4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2B25A4">
              <w:rPr>
                <w:rFonts w:cstheme="minorHAnsi"/>
                <w:sz w:val="28"/>
                <w:szCs w:val="28"/>
                <w:lang w:val="ru-RU"/>
              </w:rPr>
              <w:t xml:space="preserve"> Развивающая предметная среда дома</w:t>
            </w:r>
          </w:p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(«От трёх до семи» Л.Фесюкова стр.47)  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Сентябрь</w:t>
            </w: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Январь</w:t>
            </w:r>
          </w:p>
          <w:p w:rsidR="004F2B9E" w:rsidRDefault="004F2B9E" w:rsidP="004F2B9E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 xml:space="preserve">         апрель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 xml:space="preserve">Группы 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№1,6</w:t>
            </w:r>
          </w:p>
        </w:tc>
      </w:tr>
      <w:tr w:rsidR="004F2B9E" w:rsidTr="004F2B9E">
        <w:tc>
          <w:tcPr>
            <w:tcW w:w="534" w:type="dxa"/>
          </w:tcPr>
          <w:p w:rsidR="004F2B9E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244" w:type="dxa"/>
          </w:tcPr>
          <w:p w:rsidR="004F2B9E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</w:p>
          <w:p w:rsidR="004F2B9E" w:rsidRPr="004F2B9E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>Психологические  особенности детей 3-4 лет.</w:t>
            </w:r>
          </w:p>
          <w:p w:rsidR="004F2B9E" w:rsidRPr="00BF35D3" w:rsidRDefault="004F2B9E" w:rsidP="004F2B9E">
            <w:pPr>
              <w:spacing w:beforeAutospacing="0" w:afterAutospacing="0"/>
              <w:ind w:left="36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«Учите детей говорить правильно» </w:t>
            </w:r>
            <w:r w:rsidRPr="00BF35D3">
              <w:rPr>
                <w:rFonts w:cstheme="minorHAnsi"/>
                <w:sz w:val="28"/>
                <w:szCs w:val="28"/>
                <w:lang w:val="ru-RU"/>
              </w:rPr>
              <w:lastRenderedPageBreak/>
              <w:t>(«Родительские собрания в д/с» С.В. Чирков астр.157)</w:t>
            </w:r>
          </w:p>
          <w:p w:rsidR="004F2B9E" w:rsidRPr="00BF35D3" w:rsidRDefault="004F2B9E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 « Наши верные друзья – полезные привычки» </w:t>
            </w:r>
          </w:p>
          <w:p w:rsidR="004F2B9E" w:rsidRPr="00BF35D3" w:rsidRDefault="004F2B9E" w:rsidP="004F2B9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(«Родительские собрания в д/с» С.В. Чиркова)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lastRenderedPageBreak/>
              <w:t>Сентябрь</w:t>
            </w:r>
          </w:p>
          <w:p w:rsidR="004F2B9E" w:rsidRDefault="004F2B9E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Январь</w:t>
            </w:r>
          </w:p>
          <w:p w:rsidR="004F2B9E" w:rsidRDefault="004F2B9E" w:rsidP="004F2B9E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 xml:space="preserve">         апрель</w:t>
            </w:r>
          </w:p>
        </w:tc>
        <w:tc>
          <w:tcPr>
            <w:tcW w:w="1338" w:type="dxa"/>
          </w:tcPr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 xml:space="preserve">Группы </w:t>
            </w:r>
          </w:p>
          <w:p w:rsidR="004F2B9E" w:rsidRDefault="004F2B9E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№3,4</w:t>
            </w:r>
          </w:p>
        </w:tc>
      </w:tr>
      <w:tr w:rsidR="006D5EBB" w:rsidTr="00C214B2">
        <w:trPr>
          <w:trHeight w:val="3456"/>
        </w:trPr>
        <w:tc>
          <w:tcPr>
            <w:tcW w:w="534" w:type="dxa"/>
          </w:tcPr>
          <w:p w:rsidR="006D5EBB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244" w:type="dxa"/>
          </w:tcPr>
          <w:p w:rsidR="006D5EBB" w:rsidRPr="004F2B9E" w:rsidRDefault="006D5EBB" w:rsidP="004F2B9E">
            <w:pPr>
              <w:tabs>
                <w:tab w:val="left" w:pos="2520"/>
              </w:tabs>
              <w:rPr>
                <w:rFonts w:cstheme="minorHAnsi"/>
                <w:sz w:val="28"/>
                <w:szCs w:val="28"/>
                <w:lang w:val="ru-RU"/>
              </w:rPr>
            </w:pPr>
            <w:r w:rsidRPr="004F2B9E">
              <w:rPr>
                <w:rFonts w:cstheme="minorHAnsi"/>
                <w:sz w:val="28"/>
                <w:szCs w:val="28"/>
                <w:lang w:val="ru-RU"/>
              </w:rPr>
              <w:t>2-3 года</w:t>
            </w:r>
          </w:p>
          <w:p w:rsidR="006D5EBB" w:rsidRPr="00BF35D3" w:rsidRDefault="006D5EBB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Адаптационный период в жизни малыша.</w:t>
            </w:r>
          </w:p>
          <w:p w:rsidR="006D5EBB" w:rsidRPr="00BF35D3" w:rsidRDefault="006D5EBB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 xml:space="preserve"> Развитие реальных представлений об окружающем мире (психологические особенности  2-3 лет).</w:t>
            </w:r>
          </w:p>
          <w:p w:rsidR="006D5EBB" w:rsidRPr="00BF35D3" w:rsidRDefault="006D5EBB" w:rsidP="004F2B9E">
            <w:pPr>
              <w:spacing w:beforeAutospacing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Этот сложный возраст. Кризис 3 лет. («Родительские собрания в д/с» С.В. Чиркова)</w:t>
            </w:r>
          </w:p>
          <w:p w:rsidR="006D5EBB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6D5EBB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</w:p>
          <w:p w:rsidR="006D5EBB" w:rsidRDefault="006D5EBB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Сентябрь</w:t>
            </w:r>
          </w:p>
          <w:p w:rsidR="006D5EBB" w:rsidRDefault="006D5EBB" w:rsidP="004F2B9E">
            <w:pPr>
              <w:spacing w:line="320" w:lineRule="exact"/>
              <w:jc w:val="center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Январь</w:t>
            </w:r>
          </w:p>
          <w:p w:rsidR="006D5EBB" w:rsidRDefault="006D5EBB" w:rsidP="004F2B9E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 xml:space="preserve">         апрель</w:t>
            </w:r>
          </w:p>
        </w:tc>
        <w:tc>
          <w:tcPr>
            <w:tcW w:w="1338" w:type="dxa"/>
          </w:tcPr>
          <w:p w:rsidR="006D5EBB" w:rsidRDefault="006D5EBB" w:rsidP="004C21E5">
            <w:pPr>
              <w:spacing w:line="320" w:lineRule="exact"/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Группа №5</w:t>
            </w:r>
          </w:p>
        </w:tc>
      </w:tr>
    </w:tbl>
    <w:p w:rsidR="004F2B9E" w:rsidRPr="004F2B9E" w:rsidRDefault="004F2B9E" w:rsidP="004C21E5">
      <w:pPr>
        <w:spacing w:line="320" w:lineRule="exact"/>
        <w:rPr>
          <w:rFonts w:cstheme="minorHAnsi"/>
          <w:bCs/>
          <w:sz w:val="28"/>
          <w:szCs w:val="28"/>
          <w:lang w:val="ru-RU"/>
        </w:rPr>
      </w:pPr>
    </w:p>
    <w:p w:rsidR="004C21E5" w:rsidRPr="00BF35D3" w:rsidRDefault="004C21E5" w:rsidP="004C21E5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4C21E5" w:rsidRPr="00BF35D3" w:rsidRDefault="004C21E5">
      <w:pPr>
        <w:spacing w:line="600" w:lineRule="atLeast"/>
        <w:rPr>
          <w:rFonts w:cstheme="minorHAnsi"/>
          <w:bCs/>
          <w:color w:val="252525"/>
          <w:spacing w:val="-2"/>
          <w:sz w:val="28"/>
          <w:szCs w:val="28"/>
          <w:lang w:val="ru-RU"/>
        </w:rPr>
      </w:pPr>
    </w:p>
    <w:p w:rsidR="00A575C1" w:rsidRPr="00BF35D3" w:rsidRDefault="00A575C1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57427D" w:rsidRDefault="0057427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57427D" w:rsidRDefault="0057427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57427D" w:rsidRDefault="0057427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57427D" w:rsidRDefault="0057427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57427D" w:rsidRDefault="0057427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D31772" w:rsidRPr="0057427D" w:rsidRDefault="00996DB2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 xml:space="preserve">Блок </w:t>
      </w:r>
      <w:r w:rsidRPr="0057427D">
        <w:rPr>
          <w:b/>
          <w:bCs/>
          <w:color w:val="252525"/>
          <w:spacing w:val="-2"/>
          <w:sz w:val="32"/>
          <w:szCs w:val="32"/>
        </w:rPr>
        <w:t>II</w:t>
      </w: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t>. АДМИНИСТРАТИВНАЯ И</w:t>
      </w:r>
      <w:r w:rsidRPr="0057427D">
        <w:rPr>
          <w:b/>
          <w:bCs/>
          <w:color w:val="252525"/>
          <w:spacing w:val="-2"/>
          <w:sz w:val="32"/>
          <w:szCs w:val="32"/>
        </w:rPr>
        <w:t> </w:t>
      </w: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t>МЕТОДИЧЕСКАЯ ДЕЯТЕЛЬНОСТЬ</w:t>
      </w:r>
    </w:p>
    <w:p w:rsidR="00D31772" w:rsidRPr="0057427D" w:rsidRDefault="00996DB2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7427D">
        <w:rPr>
          <w:b/>
          <w:bCs/>
          <w:color w:val="252525"/>
          <w:spacing w:val="-2"/>
          <w:sz w:val="32"/>
          <w:szCs w:val="32"/>
        </w:rPr>
        <w:t>2.1. Методическая работа</w:t>
      </w:r>
    </w:p>
    <w:p w:rsidR="00D31772" w:rsidRPr="00380944" w:rsidRDefault="00996DB2">
      <w:pPr>
        <w:rPr>
          <w:rFonts w:hAnsi="Times New Roman" w:cs="Times New Roman"/>
          <w:color w:val="000000"/>
          <w:sz w:val="28"/>
          <w:szCs w:val="28"/>
        </w:rPr>
      </w:pPr>
      <w:r w:rsidRPr="00380944">
        <w:rPr>
          <w:rFonts w:hAnsi="Times New Roman" w:cs="Times New Roman"/>
          <w:b/>
          <w:bCs/>
          <w:color w:val="000000"/>
          <w:sz w:val="28"/>
          <w:szCs w:val="28"/>
        </w:rPr>
        <w:t>2.1.1. Организационная деятельность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985"/>
        <w:gridCol w:w="2581"/>
      </w:tblGrid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sz w:val="28"/>
                <w:szCs w:val="28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Обновление режима дня групп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 w:rsidP="008C2169">
            <w:pPr>
              <w:jc w:val="center"/>
              <w:rPr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Составление сетки образовательной нагрузки в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возрастных группах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 w:rsidP="008C2169">
            <w:pPr>
              <w:jc w:val="center"/>
              <w:rPr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Август,сентябрь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Подписка на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журналы, справочные системы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 w:rsidP="008C216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воспитателями по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Заведующий, Ст.Воспитатель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практическими материалами с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 w:rsidP="008C216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Обновление диагностических карт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RPr="00380944" w:rsidTr="008C2169">
        <w:trPr>
          <w:trHeight w:val="5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методсопровождения педагогов по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повышению компетентности в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вопросах создания инфраструктуры РППС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8C2169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8094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:rsidR="00D31772" w:rsidRPr="0057427D" w:rsidRDefault="00996DB2">
      <w:pPr>
        <w:rPr>
          <w:rFonts w:hAnsi="Times New Roman" w:cs="Times New Roman"/>
          <w:b/>
          <w:bCs/>
          <w:sz w:val="32"/>
          <w:szCs w:val="32"/>
          <w:lang w:val="ru-RU"/>
        </w:rPr>
      </w:pPr>
      <w:r w:rsidRPr="0057427D">
        <w:rPr>
          <w:rFonts w:hAnsi="Times New Roman" w:cs="Times New Roman"/>
          <w:b/>
          <w:bCs/>
          <w:sz w:val="32"/>
          <w:szCs w:val="32"/>
          <w:lang w:val="ru-RU"/>
        </w:rPr>
        <w:t xml:space="preserve">2.1.2. </w:t>
      </w:r>
      <w:r w:rsidR="008C2169" w:rsidRPr="0057427D">
        <w:rPr>
          <w:rFonts w:hAnsi="Times New Roman" w:cs="Times New Roman"/>
          <w:b/>
          <w:bCs/>
          <w:sz w:val="32"/>
          <w:szCs w:val="32"/>
          <w:lang w:val="ru-RU"/>
        </w:rPr>
        <w:t xml:space="preserve">Педсоветы и </w:t>
      </w:r>
      <w:r w:rsidRPr="0057427D">
        <w:rPr>
          <w:rFonts w:hAnsi="Times New Roman" w:cs="Times New Roman"/>
          <w:b/>
          <w:bCs/>
          <w:sz w:val="32"/>
          <w:szCs w:val="32"/>
          <w:lang w:val="ru-RU"/>
        </w:rPr>
        <w:t>Консультации для педагогических работников</w:t>
      </w:r>
    </w:p>
    <w:p w:rsidR="009B3724" w:rsidRPr="0057427D" w:rsidRDefault="009B3724">
      <w:pPr>
        <w:rPr>
          <w:rFonts w:hAnsi="Times New Roman" w:cs="Times New Roman"/>
          <w:b/>
          <w:bCs/>
          <w:sz w:val="32"/>
          <w:szCs w:val="32"/>
          <w:lang w:val="ru-RU"/>
        </w:rPr>
      </w:pPr>
      <w:r w:rsidRPr="0057427D">
        <w:rPr>
          <w:rFonts w:hAnsi="Times New Roman" w:cs="Times New Roman"/>
          <w:b/>
          <w:bCs/>
          <w:sz w:val="32"/>
          <w:szCs w:val="32"/>
          <w:lang w:val="ru-RU"/>
        </w:rPr>
        <w:t>План педсоветов на 2025-2026 год.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418"/>
        <w:gridCol w:w="1872"/>
      </w:tblGrid>
      <w:tr w:rsidR="009B372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Default="009B3724" w:rsidP="00AE59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Default="009B3724" w:rsidP="00AE59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Default="009B3724" w:rsidP="00AE59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B372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Установочный педсовет №1 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t>« О перспективах и задачах развития ДОУ 2025-2026 учебный год»</w:t>
            </w:r>
          </w:p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lastRenderedPageBreak/>
              <w:t>План:</w:t>
            </w:r>
          </w:p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1. Основные задачи на 2025-2026 учебный год, формы их реализации. </w:t>
            </w:r>
          </w:p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2. Утверждение  ОП ДО на основе ФОП ДО, рабочих программ, графика организованной образовательной, графика кружков дополнительного образование для детей в детском саду на 2025-2026 учебный год.</w:t>
            </w:r>
          </w:p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3.  Инструктаж по охране жизни и здоровья детей. Инструктаж  о мерах безопасности при    проявлении терроризма. </w:t>
            </w:r>
            <w:r w:rsidRPr="009B3724">
              <w:rPr>
                <w:rFonts w:cstheme="minorHAnsi"/>
                <w:color w:val="000000"/>
                <w:sz w:val="24"/>
                <w:szCs w:val="24"/>
                <w:lang w:val="ru-RU"/>
              </w:rPr>
              <w:t>ФОП ДО»</w:t>
            </w: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</w:t>
            </w:r>
          </w:p>
        </w:tc>
      </w:tr>
      <w:tr w:rsidR="009B3724" w:rsidRPr="009B372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lastRenderedPageBreak/>
              <w:t>Педсовет № 2</w:t>
            </w:r>
          </w:p>
          <w:p w:rsidR="009B3724" w:rsidRPr="009B3724" w:rsidRDefault="009B3724" w:rsidP="009B3724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shd w:val="clear" w:color="auto" w:fill="FFFFFF"/>
                <w:lang w:val="ru-RU"/>
              </w:rPr>
            </w:pPr>
            <w:r w:rsidRPr="0057427D">
              <w:rPr>
                <w:rFonts w:cstheme="minorHAnsi"/>
                <w:sz w:val="24"/>
                <w:szCs w:val="24"/>
                <w:lang w:val="ru-RU"/>
              </w:rPr>
              <w:t>Тема: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     Д</w:t>
            </w:r>
            <w:r w:rsidRPr="009B3724">
              <w:rPr>
                <w:rFonts w:cstheme="minorHAnsi"/>
                <w:color w:val="010101"/>
                <w:sz w:val="24"/>
                <w:szCs w:val="24"/>
                <w:shd w:val="clear" w:color="auto" w:fill="FFFFFF"/>
                <w:lang w:val="ru-RU"/>
              </w:rPr>
              <w:t>еловая игра</w:t>
            </w:r>
            <w:r w:rsidRPr="009B3724">
              <w:rPr>
                <w:rFonts w:cstheme="minorHAnsi"/>
                <w:color w:val="010101"/>
                <w:sz w:val="24"/>
                <w:szCs w:val="24"/>
                <w:shd w:val="clear" w:color="auto" w:fill="FFFFFF"/>
              </w:rPr>
              <w:t> </w:t>
            </w:r>
            <w:r w:rsidRPr="009B3724">
              <w:rPr>
                <w:rFonts w:cstheme="minorHAnsi"/>
                <w:color w:val="010101"/>
                <w:sz w:val="24"/>
                <w:szCs w:val="24"/>
                <w:shd w:val="clear" w:color="auto" w:fill="FFFFFF"/>
                <w:lang w:val="ru-RU"/>
              </w:rPr>
              <w:t>«Путь к успеху»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9B3724">
              <w:rPr>
                <w:rFonts w:cstheme="minorHAnsi"/>
                <w:color w:val="010101"/>
                <w:sz w:val="24"/>
                <w:szCs w:val="24"/>
                <w:shd w:val="clear" w:color="auto" w:fill="FFFFFF"/>
                <w:lang w:val="ru-RU"/>
              </w:rPr>
              <w:t>«Профессиональная компетентность педагога при реализации образовательной программы дошкольного образования в соответствии с ФГОС и ФОП ДО».</w:t>
            </w:r>
          </w:p>
          <w:p w:rsidR="009B3724" w:rsidRPr="009B3724" w:rsidRDefault="009B3724" w:rsidP="009B3724">
            <w:pPr>
              <w:numPr>
                <w:ilvl w:val="0"/>
                <w:numId w:val="22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color w:val="010101"/>
                <w:sz w:val="24"/>
                <w:szCs w:val="24"/>
                <w:shd w:val="clear" w:color="auto" w:fill="FFFFFF"/>
                <w:lang w:val="ru-RU"/>
              </w:rPr>
              <w:t>Составляющие профессиональной компетентности педагога.                            (Видео презентация)</w:t>
            </w:r>
          </w:p>
          <w:p w:rsidR="009B3724" w:rsidRPr="009B3724" w:rsidRDefault="009B3724" w:rsidP="009B3724">
            <w:pPr>
              <w:numPr>
                <w:ilvl w:val="0"/>
                <w:numId w:val="22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color w:val="010101"/>
                <w:sz w:val="24"/>
                <w:szCs w:val="24"/>
                <w:shd w:val="clear" w:color="auto" w:fill="FFFFFF"/>
                <w:lang w:val="ru-RU"/>
              </w:rPr>
              <w:t>Итоги  анкетирования педагогов «Взаимодействие сотрудников с детьми».</w:t>
            </w:r>
          </w:p>
          <w:p w:rsidR="009B3724" w:rsidRPr="009B3724" w:rsidRDefault="009B3724" w:rsidP="009B3724">
            <w:pPr>
              <w:numPr>
                <w:ilvl w:val="0"/>
                <w:numId w:val="22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воспитатели</w:t>
            </w:r>
          </w:p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9B3724" w:rsidRPr="00815E5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Педсовет № 3</w:t>
            </w:r>
          </w:p>
          <w:p w:rsidR="009B3724" w:rsidRPr="009B3724" w:rsidRDefault="009B3724" w:rsidP="009B3724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Тема: «Преемственные связи ДОУ, школы и родителей будущих первоклассников в условиях реализации   ФОП ДО»</w:t>
            </w:r>
          </w:p>
          <w:p w:rsidR="009B3724" w:rsidRPr="009B3724" w:rsidRDefault="009B3724" w:rsidP="009B3724">
            <w:pPr>
              <w:spacing w:after="20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1.Целевые ориентиры воспитания детей на этапе завершения освоения программы (Программа воспитания  ФОП ДО).</w:t>
            </w:r>
          </w:p>
          <w:p w:rsidR="009B3724" w:rsidRPr="009B3724" w:rsidRDefault="009B3724" w:rsidP="009B3724">
            <w:pPr>
              <w:spacing w:after="20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2. Формирование личностных качеств ребёнка – основа успешности школьного обучения.              (Отчёт 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lastRenderedPageBreak/>
              <w:t>педагогов об  успеваемости выпускников 2025 года).</w:t>
            </w:r>
          </w:p>
          <w:p w:rsidR="009B3724" w:rsidRPr="009B3724" w:rsidRDefault="009B3724" w:rsidP="009B3724">
            <w:pPr>
              <w:spacing w:after="20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bCs/>
                <w:sz w:val="24"/>
                <w:szCs w:val="24"/>
                <w:lang w:val="ru-RU"/>
              </w:rPr>
              <w:t>3.Творческая эстафета педагогов:                                        « Промежуточные р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езультаты </w:t>
            </w:r>
            <w:r w:rsidRPr="009B3724">
              <w:rPr>
                <w:rFonts w:cstheme="minorHAnsi"/>
                <w:bCs/>
                <w:sz w:val="24"/>
                <w:szCs w:val="24"/>
                <w:lang w:val="ru-RU"/>
              </w:rPr>
              <w:t>достижений детей на этапе завершения уровня дошкольного образования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 – выпускник - 2026 г». (Отчёт педагогов о  успеваемости выпускников 2025 года в условиях введения ФОП ДО).</w:t>
            </w: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Куцик А.А</w:t>
            </w:r>
          </w:p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Соколова В.А</w:t>
            </w:r>
          </w:p>
        </w:tc>
      </w:tr>
      <w:tr w:rsidR="009B3724" w:rsidRPr="009B372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tabs>
                <w:tab w:val="left" w:pos="220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lastRenderedPageBreak/>
              <w:t>Педсовет № 4</w:t>
            </w:r>
            <w:r w:rsidRPr="009B3724">
              <w:rPr>
                <w:rFonts w:cstheme="minorHAnsi"/>
                <w:sz w:val="24"/>
                <w:szCs w:val="24"/>
                <w:lang w:val="ru-RU"/>
              </w:rPr>
              <w:tab/>
            </w:r>
          </w:p>
          <w:p w:rsidR="009B3724" w:rsidRPr="009B3724" w:rsidRDefault="009B3724" w:rsidP="009B3724">
            <w:pPr>
              <w:pStyle w:val="2"/>
              <w:shd w:val="clear" w:color="auto" w:fill="FFFFFF"/>
              <w:spacing w:before="300" w:after="150"/>
              <w:rPr>
                <w:rFonts w:asciiTheme="minorHAnsi" w:hAnsiTheme="minorHAnsi" w:cstheme="minorHAnsi"/>
                <w:b w:val="0"/>
                <w:sz w:val="24"/>
                <w:szCs w:val="24"/>
                <w:lang w:val="ru-RU"/>
              </w:rPr>
            </w:pPr>
            <w:r w:rsidRPr="0057427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ru-RU"/>
              </w:rPr>
              <w:t>Тема:  «Реализация задач ОО «Познавательное развитие» через внедрение в практику работы основ финансовой грамотности детей дошкольного возраста</w:t>
            </w:r>
            <w:r w:rsidRPr="009B3724">
              <w:rPr>
                <w:rFonts w:asciiTheme="minorHAnsi" w:hAnsiTheme="minorHAnsi" w:cstheme="minorHAnsi"/>
                <w:b w:val="0"/>
                <w:sz w:val="24"/>
                <w:szCs w:val="24"/>
                <w:lang w:val="ru-RU"/>
              </w:rPr>
              <w:t>»</w:t>
            </w:r>
          </w:p>
          <w:p w:rsidR="009B3724" w:rsidRPr="009B3724" w:rsidRDefault="009B3724" w:rsidP="009B3724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Видео презентация «Актуальность включения основ экономического воспитания в образовательную деятельность на уровне дошкольного образования»</w:t>
            </w:r>
          </w:p>
          <w:p w:rsidR="009B3724" w:rsidRPr="009B3724" w:rsidRDefault="009B3724" w:rsidP="009B3724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Итоги конкурса «Организация развивающей среды в группах по экономическому воспитанию дошкольников»</w:t>
            </w:r>
          </w:p>
          <w:p w:rsidR="009B3724" w:rsidRPr="009B3724" w:rsidRDefault="009B3724" w:rsidP="009B3724">
            <w:pPr>
              <w:numPr>
                <w:ilvl w:val="0"/>
                <w:numId w:val="21"/>
              </w:numPr>
              <w:shd w:val="clear" w:color="auto" w:fill="FFFFFF"/>
              <w:spacing w:after="200"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Деловая игра «Школа финансовой грамотности»</w:t>
            </w:r>
          </w:p>
          <w:p w:rsidR="009B3724" w:rsidRPr="009B3724" w:rsidRDefault="009B3724" w:rsidP="009B3724">
            <w:pPr>
              <w:numPr>
                <w:ilvl w:val="0"/>
                <w:numId w:val="21"/>
              </w:numPr>
              <w:shd w:val="clear" w:color="auto" w:fill="FFFFFF"/>
              <w:spacing w:after="200" w:line="276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 Отчёт о результатах самообследования за 2025 г.</w:t>
            </w: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Соколова В.А</w:t>
            </w:r>
          </w:p>
        </w:tc>
      </w:tr>
      <w:tr w:rsidR="009B3724" w:rsidRPr="009B372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Итоговый педсовет №5 «Подведение итогов работы детского сада в</w:t>
            </w:r>
            <w:r w:rsidRPr="009B372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9B3724">
              <w:rPr>
                <w:rFonts w:cstheme="minorHAnsi"/>
                <w:color w:val="000000"/>
                <w:sz w:val="24"/>
                <w:szCs w:val="24"/>
                <w:lang w:val="ru-RU"/>
              </w:rPr>
              <w:t>2024/25 учебном году</w:t>
            </w:r>
          </w:p>
          <w:p w:rsidR="009B3724" w:rsidRPr="009B3724" w:rsidRDefault="009B3724" w:rsidP="009B3724">
            <w:pPr>
              <w:rPr>
                <w:rFonts w:cstheme="minorHAnsi"/>
                <w:sz w:val="24"/>
                <w:szCs w:val="24"/>
              </w:rPr>
            </w:pPr>
            <w:r w:rsidRPr="009B3724">
              <w:rPr>
                <w:rFonts w:cstheme="minorHAnsi"/>
                <w:sz w:val="24"/>
                <w:szCs w:val="24"/>
              </w:rPr>
              <w:t>План.</w:t>
            </w:r>
          </w:p>
          <w:p w:rsidR="009B3724" w:rsidRPr="009B3724" w:rsidRDefault="009B3724" w:rsidP="009B3724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Анализ заболеваемости детей и  итоги функционирования за 2025 - 2026 учебный год. </w:t>
            </w:r>
          </w:p>
          <w:p w:rsidR="009B3724" w:rsidRPr="009B3724" w:rsidRDefault="009B3724" w:rsidP="009B3724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Результаты освоения образовательной программы ДО. </w:t>
            </w:r>
            <w:r w:rsidRPr="009B3724">
              <w:rPr>
                <w:rFonts w:cstheme="minorHAnsi"/>
                <w:sz w:val="24"/>
                <w:szCs w:val="24"/>
              </w:rPr>
              <w:t>Достижения коллектива.</w:t>
            </w:r>
          </w:p>
          <w:p w:rsidR="009B3724" w:rsidRPr="009B3724" w:rsidRDefault="009B3724" w:rsidP="009B3724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Результаты  мониторинга  «Качества  образования  по шкалам МКДО «Содержание образовательной деятельности» по пяти образовательным областям»  </w:t>
            </w:r>
          </w:p>
          <w:p w:rsidR="009B3724" w:rsidRPr="009B3724" w:rsidRDefault="009B3724" w:rsidP="009B3724">
            <w:pPr>
              <w:numPr>
                <w:ilvl w:val="0"/>
                <w:numId w:val="19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>Утверждение  плана  работы на летне - оздоровительный период 2026 года.</w:t>
            </w:r>
          </w:p>
          <w:p w:rsidR="009B3724" w:rsidRPr="009B3724" w:rsidRDefault="009B3724" w:rsidP="009B3724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B3724">
              <w:rPr>
                <w:rFonts w:cstheme="minorHAnsi"/>
                <w:sz w:val="24"/>
                <w:szCs w:val="24"/>
                <w:lang w:val="ru-RU"/>
              </w:rPr>
              <w:t xml:space="preserve"> Утверждение годовых задач на 2026-2027 уч. год.</w:t>
            </w:r>
          </w:p>
          <w:p w:rsidR="009B3724" w:rsidRPr="009B3724" w:rsidRDefault="009B3724" w:rsidP="00AE598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воспитатели.</w:t>
            </w:r>
          </w:p>
        </w:tc>
      </w:tr>
      <w:tr w:rsidR="009B3724" w:rsidRPr="009B3724" w:rsidTr="009B3724"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A575C1" w:rsidRDefault="009B3724" w:rsidP="00AE59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724" w:rsidRPr="009B3724" w:rsidRDefault="009B3724" w:rsidP="009B37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2169" w:rsidRDefault="008C2169" w:rsidP="008C2169">
      <w:pPr>
        <w:rPr>
          <w:color w:val="000000"/>
          <w:sz w:val="32"/>
          <w:szCs w:val="32"/>
          <w:lang w:val="ru-RU"/>
        </w:rPr>
      </w:pPr>
      <w:r w:rsidRPr="000A5BAD">
        <w:rPr>
          <w:color w:val="000000"/>
          <w:sz w:val="32"/>
          <w:szCs w:val="32"/>
        </w:rPr>
        <w:t>Семинары- практикумы: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1905"/>
      </w:tblGrid>
      <w:tr w:rsidR="000A5BAD" w:rsidTr="000A5BAD">
        <w:tc>
          <w:tcPr>
            <w:tcW w:w="5920" w:type="dxa"/>
          </w:tcPr>
          <w:p w:rsidR="000A5BAD" w:rsidRPr="008C2169" w:rsidRDefault="000A5BAD" w:rsidP="000A5BAD">
            <w:pPr>
              <w:tabs>
                <w:tab w:val="center" w:pos="3582"/>
              </w:tabs>
              <w:rPr>
                <w:b/>
                <w:i/>
                <w:sz w:val="32"/>
                <w:szCs w:val="32"/>
                <w:u w:val="single"/>
                <w:lang w:val="ru-RU"/>
              </w:rPr>
            </w:pPr>
            <w:r w:rsidRPr="008C2169">
              <w:rPr>
                <w:b/>
                <w:i/>
                <w:sz w:val="36"/>
                <w:szCs w:val="36"/>
                <w:u w:val="single"/>
                <w:lang w:val="ru-RU"/>
              </w:rPr>
              <w:t>К педсовету №</w:t>
            </w:r>
            <w:r w:rsidRPr="008C2169">
              <w:rPr>
                <w:b/>
                <w:i/>
                <w:sz w:val="32"/>
                <w:szCs w:val="32"/>
                <w:u w:val="single"/>
                <w:lang w:val="ru-RU"/>
              </w:rPr>
              <w:t xml:space="preserve"> 2</w:t>
            </w:r>
          </w:p>
          <w:p w:rsidR="000A5BAD" w:rsidRPr="008D6600" w:rsidRDefault="000A5BAD" w:rsidP="000A5BAD">
            <w:pPr>
              <w:pStyle w:val="a3"/>
              <w:shd w:val="clear" w:color="auto" w:fill="FFFFFF"/>
              <w:spacing w:before="0" w:after="150" w:line="300" w:lineRule="atLeast"/>
              <w:jc w:val="center"/>
              <w:rPr>
                <w:b/>
                <w:kern w:val="36"/>
              </w:rPr>
            </w:pPr>
            <w:r w:rsidRPr="008D6600">
              <w:rPr>
                <w:b/>
                <w:kern w:val="36"/>
              </w:rPr>
              <w:tab/>
            </w:r>
          </w:p>
          <w:p w:rsidR="000A5BAD" w:rsidRPr="008D6600" w:rsidRDefault="000A5BAD" w:rsidP="000A5BAD">
            <w:pPr>
              <w:pStyle w:val="a3"/>
              <w:shd w:val="clear" w:color="auto" w:fill="FFFFFF"/>
              <w:spacing w:before="0" w:after="150" w:line="300" w:lineRule="atLeast"/>
              <w:jc w:val="center"/>
              <w:rPr>
                <w:rFonts w:ascii="Helvetica" w:hAnsi="Helvetica"/>
                <w:color w:val="333333"/>
                <w:sz w:val="28"/>
                <w:szCs w:val="28"/>
              </w:rPr>
            </w:pPr>
            <w:r w:rsidRPr="008D6600">
              <w:rPr>
                <w:b/>
                <w:sz w:val="28"/>
                <w:szCs w:val="28"/>
              </w:rPr>
              <w:t xml:space="preserve"> Практикум : </w:t>
            </w:r>
            <w:r w:rsidRPr="008D6600">
              <w:rPr>
                <w:bCs/>
                <w:sz w:val="28"/>
                <w:szCs w:val="28"/>
              </w:rPr>
              <w:t>Методическая разработка дидактической игры «Родной свой край люби и знай»</w:t>
            </w:r>
            <w:r w:rsidRPr="008D6600">
              <w:rPr>
                <w:color w:val="000000"/>
                <w:sz w:val="28"/>
                <w:szCs w:val="28"/>
              </w:rPr>
              <w:t xml:space="preserve"> </w:t>
            </w:r>
            <w:r w:rsidRPr="008D6600">
              <w:rPr>
                <w:bCs/>
                <w:color w:val="000000"/>
                <w:sz w:val="28"/>
                <w:szCs w:val="28"/>
              </w:rPr>
              <w:t>Дидактическая игра бродилка «Путешествия по родному краю»</w:t>
            </w:r>
          </w:p>
          <w:p w:rsidR="000A5BAD" w:rsidRPr="008C2169" w:rsidRDefault="000A5BAD" w:rsidP="000A5BAD">
            <w:pPr>
              <w:shd w:val="clear" w:color="auto" w:fill="FFFFFF"/>
              <w:spacing w:after="150" w:line="300" w:lineRule="atLeast"/>
              <w:rPr>
                <w:sz w:val="28"/>
                <w:szCs w:val="28"/>
                <w:lang w:val="ru-RU"/>
              </w:rPr>
            </w:pPr>
            <w:r w:rsidRPr="008C2169">
              <w:rPr>
                <w:b/>
                <w:bCs/>
                <w:sz w:val="28"/>
                <w:szCs w:val="28"/>
                <w:lang w:val="ru-RU"/>
              </w:rPr>
              <w:t>Дидактическая задача.</w:t>
            </w:r>
            <w:r w:rsidRPr="008D6600">
              <w:rPr>
                <w:sz w:val="28"/>
                <w:szCs w:val="28"/>
              </w:rPr>
              <w:t> </w:t>
            </w:r>
            <w:r w:rsidRPr="008C2169">
              <w:rPr>
                <w:sz w:val="28"/>
                <w:szCs w:val="28"/>
                <w:shd w:val="clear" w:color="auto" w:fill="FFFFFF"/>
                <w:lang w:val="ru-RU"/>
              </w:rPr>
              <w:t>Способствовать развитию у детей умения ориентироваться в своём районе. Закреплять знания о его достопримечательностях.</w:t>
            </w:r>
          </w:p>
          <w:p w:rsidR="000A5BAD" w:rsidRPr="008C2169" w:rsidRDefault="000A5BAD" w:rsidP="000A5BAD">
            <w:pPr>
              <w:shd w:val="clear" w:color="auto" w:fill="FFFFFF"/>
              <w:spacing w:after="150" w:line="300" w:lineRule="atLeast"/>
              <w:jc w:val="both"/>
              <w:rPr>
                <w:rFonts w:ascii="Helvetica" w:hAnsi="Helvetica"/>
                <w:color w:val="333333"/>
                <w:sz w:val="28"/>
                <w:szCs w:val="28"/>
                <w:lang w:val="ru-RU"/>
              </w:rPr>
            </w:pPr>
            <w:r w:rsidRPr="008C2169">
              <w:rPr>
                <w:b/>
                <w:bCs/>
                <w:color w:val="333333"/>
                <w:sz w:val="28"/>
                <w:szCs w:val="28"/>
                <w:lang w:val="ru-RU"/>
              </w:rPr>
              <w:t>Цель</w:t>
            </w:r>
            <w:r w:rsidRPr="008D6600">
              <w:rPr>
                <w:color w:val="333333"/>
                <w:sz w:val="28"/>
                <w:szCs w:val="28"/>
              </w:rPr>
              <w:t> </w:t>
            </w:r>
            <w:r w:rsidRPr="008C2169">
              <w:rPr>
                <w:color w:val="333333"/>
                <w:sz w:val="28"/>
                <w:szCs w:val="28"/>
                <w:lang w:val="ru-RU"/>
              </w:rPr>
              <w:t>данной методической разработки сформировать представления об уникальной красоте и разнообразии родного края.</w:t>
            </w:r>
          </w:p>
          <w:p w:rsidR="000A5BAD" w:rsidRPr="008C2169" w:rsidRDefault="000A5BAD" w:rsidP="000A5BAD">
            <w:pPr>
              <w:shd w:val="clear" w:color="auto" w:fill="FFFFFF"/>
              <w:spacing w:after="150" w:line="300" w:lineRule="atLeast"/>
              <w:rPr>
                <w:rFonts w:ascii="Helvetica" w:hAnsi="Helvetica"/>
                <w:color w:val="333333"/>
                <w:sz w:val="28"/>
                <w:szCs w:val="28"/>
                <w:lang w:val="ru-RU"/>
              </w:rPr>
            </w:pPr>
            <w:r w:rsidRPr="008C2169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значимость</w:t>
            </w:r>
          </w:p>
          <w:p w:rsidR="000A5BAD" w:rsidRPr="008C2169" w:rsidRDefault="000A5BAD" w:rsidP="000A5BAD">
            <w:pPr>
              <w:shd w:val="clear" w:color="auto" w:fill="FFFFFF"/>
              <w:spacing w:after="150" w:line="300" w:lineRule="atLeast"/>
              <w:jc w:val="both"/>
              <w:rPr>
                <w:rFonts w:ascii="Helvetica" w:hAnsi="Helvetica"/>
                <w:color w:val="333333"/>
                <w:sz w:val="28"/>
                <w:szCs w:val="28"/>
                <w:lang w:val="ru-RU"/>
              </w:rPr>
            </w:pPr>
            <w:r w:rsidRPr="008C216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Игру можно использовать в непосредственно образовательной деятельности, во время взаимодействия взрослых и детей, в самостоятельной игровой деятельности.</w:t>
            </w:r>
          </w:p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1418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  <w:r>
              <w:rPr>
                <w:color w:val="000000"/>
                <w:sz w:val="32"/>
                <w:szCs w:val="32"/>
                <w:lang w:val="ru-RU"/>
              </w:rPr>
              <w:t>Октябрь</w:t>
            </w:r>
          </w:p>
        </w:tc>
        <w:tc>
          <w:tcPr>
            <w:tcW w:w="1905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  <w:r>
              <w:rPr>
                <w:color w:val="000000"/>
                <w:sz w:val="32"/>
                <w:szCs w:val="32"/>
                <w:lang w:val="ru-RU"/>
              </w:rPr>
              <w:t>Все педагоги</w:t>
            </w:r>
          </w:p>
        </w:tc>
      </w:tr>
      <w:tr w:rsidR="000A5BAD" w:rsidRPr="00815E54" w:rsidTr="000A5BAD">
        <w:tc>
          <w:tcPr>
            <w:tcW w:w="5920" w:type="dxa"/>
          </w:tcPr>
          <w:p w:rsidR="000A5BAD" w:rsidRPr="008C2169" w:rsidRDefault="000A5BAD" w:rsidP="000A5BAD">
            <w:pPr>
              <w:shd w:val="clear" w:color="auto" w:fill="FFFFFF"/>
              <w:tabs>
                <w:tab w:val="left" w:pos="600"/>
                <w:tab w:val="center" w:pos="3582"/>
              </w:tabs>
              <w:spacing w:after="225"/>
              <w:outlineLvl w:val="1"/>
              <w:rPr>
                <w:b/>
                <w:i/>
                <w:sz w:val="36"/>
                <w:szCs w:val="36"/>
                <w:u w:val="single"/>
                <w:lang w:val="ru-RU"/>
              </w:rPr>
            </w:pPr>
            <w:r w:rsidRPr="008C2169">
              <w:rPr>
                <w:b/>
                <w:i/>
                <w:sz w:val="36"/>
                <w:szCs w:val="36"/>
                <w:u w:val="single"/>
                <w:lang w:val="ru-RU"/>
              </w:rPr>
              <w:t>К педсовету № 3</w:t>
            </w:r>
            <w:r w:rsidRPr="008C2169">
              <w:rPr>
                <w:b/>
                <w:i/>
                <w:sz w:val="36"/>
                <w:szCs w:val="36"/>
                <w:u w:val="single"/>
                <w:lang w:val="ru-RU"/>
              </w:rPr>
              <w:tab/>
            </w:r>
          </w:p>
          <w:p w:rsidR="000A5BAD" w:rsidRPr="008C2169" w:rsidRDefault="000A5BAD" w:rsidP="000A5BAD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8C2169">
              <w:rPr>
                <w:b/>
                <w:color w:val="000000"/>
                <w:sz w:val="28"/>
                <w:szCs w:val="28"/>
                <w:u w:val="single"/>
                <w:lang w:val="ru-RU"/>
              </w:rPr>
              <w:t>Семинар - практикум</w:t>
            </w:r>
            <w:r w:rsidRPr="008C2169">
              <w:rPr>
                <w:b/>
                <w:color w:val="000000"/>
                <w:sz w:val="28"/>
                <w:szCs w:val="28"/>
                <w:lang w:val="ru-RU"/>
              </w:rPr>
              <w:t xml:space="preserve"> : </w:t>
            </w:r>
            <w:r w:rsidRPr="008C2169">
              <w:rPr>
                <w:i/>
                <w:color w:val="000000"/>
                <w:sz w:val="28"/>
                <w:szCs w:val="28"/>
                <w:lang w:val="ru-RU"/>
              </w:rPr>
              <w:t>(тематический</w:t>
            </w:r>
            <w:r w:rsidRPr="008C2169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  <w:p w:rsidR="000A5BAD" w:rsidRPr="008D6600" w:rsidRDefault="000A5BAD" w:rsidP="000A5BAD">
            <w:pPr>
              <w:pStyle w:val="a3"/>
              <w:tabs>
                <w:tab w:val="num" w:pos="0"/>
              </w:tabs>
              <w:spacing w:before="0" w:after="0"/>
              <w:ind w:firstLine="540"/>
              <w:rPr>
                <w:b/>
                <w:color w:val="000000"/>
                <w:sz w:val="28"/>
                <w:szCs w:val="28"/>
              </w:rPr>
            </w:pPr>
          </w:p>
          <w:p w:rsidR="000A5BAD" w:rsidRPr="008D6600" w:rsidRDefault="000A5BAD" w:rsidP="000A5BAD">
            <w:pPr>
              <w:pStyle w:val="a3"/>
              <w:tabs>
                <w:tab w:val="num" w:pos="0"/>
              </w:tabs>
              <w:spacing w:before="0" w:after="0"/>
              <w:ind w:firstLine="540"/>
              <w:rPr>
                <w:color w:val="000000"/>
                <w:sz w:val="28"/>
                <w:szCs w:val="28"/>
              </w:rPr>
            </w:pPr>
            <w:r w:rsidRPr="008D6600">
              <w:rPr>
                <w:b/>
                <w:color w:val="000000"/>
                <w:sz w:val="28"/>
                <w:szCs w:val="28"/>
              </w:rPr>
              <w:t>Тема</w:t>
            </w:r>
            <w:r w:rsidRPr="008D6600">
              <w:rPr>
                <w:i/>
                <w:color w:val="000000"/>
                <w:sz w:val="28"/>
                <w:szCs w:val="28"/>
              </w:rPr>
              <w:t xml:space="preserve">:  </w:t>
            </w:r>
            <w:r w:rsidRPr="008D6600">
              <w:rPr>
                <w:color w:val="000000"/>
                <w:sz w:val="28"/>
                <w:szCs w:val="28"/>
              </w:rPr>
              <w:t xml:space="preserve">«Ожидаемые образовательные результаты (целевые ориентиры)»: мотивационно - образовательные, предметно-образовательные, универсальные. </w:t>
            </w:r>
          </w:p>
          <w:p w:rsidR="000A5BAD" w:rsidRPr="008D6600" w:rsidRDefault="000A5BAD" w:rsidP="000A5BAD">
            <w:pPr>
              <w:pStyle w:val="a3"/>
              <w:tabs>
                <w:tab w:val="num" w:pos="0"/>
              </w:tabs>
              <w:spacing w:before="0" w:after="0"/>
              <w:ind w:firstLine="540"/>
              <w:rPr>
                <w:color w:val="000000"/>
                <w:sz w:val="28"/>
                <w:szCs w:val="28"/>
              </w:rPr>
            </w:pPr>
            <w:r w:rsidRPr="008D6600">
              <w:rPr>
                <w:color w:val="000000"/>
                <w:sz w:val="28"/>
                <w:szCs w:val="28"/>
              </w:rPr>
              <w:t>(И.О.П. стр. 32)</w:t>
            </w:r>
          </w:p>
          <w:p w:rsidR="000A5BAD" w:rsidRPr="008C2169" w:rsidRDefault="000A5BAD" w:rsidP="000A5BAD">
            <w:pPr>
              <w:ind w:left="51" w:right="51" w:firstLine="658"/>
              <w:jc w:val="center"/>
              <w:rPr>
                <w:bCs/>
                <w:i/>
                <w:color w:val="000000"/>
                <w:sz w:val="24"/>
                <w:szCs w:val="24"/>
                <w:lang w:val="ru-RU"/>
              </w:rPr>
            </w:pPr>
          </w:p>
          <w:p w:rsidR="000A5BAD" w:rsidRPr="008C2169" w:rsidRDefault="000A5BAD" w:rsidP="000A5BAD">
            <w:pPr>
              <w:ind w:left="51" w:right="51" w:firstLine="658"/>
              <w:rPr>
                <w:b/>
                <w:color w:val="000000"/>
                <w:sz w:val="28"/>
                <w:szCs w:val="28"/>
                <w:lang w:val="ru-RU"/>
              </w:rPr>
            </w:pPr>
            <w:r w:rsidRPr="008C216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Цель: </w:t>
            </w:r>
          </w:p>
          <w:p w:rsidR="000A5BAD" w:rsidRPr="008D6600" w:rsidRDefault="000A5BAD" w:rsidP="000A5BAD">
            <w:pPr>
              <w:pStyle w:val="a3"/>
              <w:tabs>
                <w:tab w:val="num" w:pos="0"/>
              </w:tabs>
              <w:spacing w:before="0" w:after="0"/>
              <w:ind w:firstLine="540"/>
              <w:rPr>
                <w:bCs/>
                <w:spacing w:val="-5"/>
                <w:sz w:val="28"/>
              </w:rPr>
            </w:pPr>
            <w:r w:rsidRPr="008D6600">
              <w:rPr>
                <w:sz w:val="28"/>
              </w:rPr>
              <w:t xml:space="preserve">Диагностика </w:t>
            </w:r>
            <w:r w:rsidRPr="008D6600">
              <w:rPr>
                <w:bCs/>
                <w:spacing w:val="-5"/>
                <w:sz w:val="28"/>
              </w:rPr>
              <w:t xml:space="preserve">представлений об уровне эмоционального напряжения и зонах конкретного неблагополучия ребенка. </w:t>
            </w:r>
            <w:r w:rsidRPr="008D6600">
              <w:rPr>
                <w:sz w:val="28"/>
              </w:rPr>
              <w:t>Полученные данные позволят выделить базовые отношения к самому себе и ситуации школьного обучения, к взаимодействию со сверстниками и взрослыми, а также  позволят определить адаптационный потенциал ребенка при поступлении в школу и использовать его для оказания поддержки ребенку.</w:t>
            </w:r>
          </w:p>
          <w:p w:rsidR="000A5BAD" w:rsidRPr="008C2169" w:rsidRDefault="000A5BAD" w:rsidP="000A5BAD">
            <w:pPr>
              <w:ind w:left="51" w:right="51" w:firstLine="658"/>
              <w:jc w:val="both"/>
              <w:rPr>
                <w:sz w:val="28"/>
                <w:szCs w:val="28"/>
                <w:lang w:val="ru-RU"/>
              </w:rPr>
            </w:pPr>
            <w:r w:rsidRPr="008C2169">
              <w:rPr>
                <w:b/>
                <w:color w:val="000000"/>
                <w:sz w:val="28"/>
                <w:szCs w:val="28"/>
                <w:lang w:val="ru-RU"/>
              </w:rPr>
              <w:t>Методика</w:t>
            </w:r>
            <w:r w:rsidRPr="008C2169">
              <w:rPr>
                <w:color w:val="000000"/>
                <w:sz w:val="28"/>
                <w:szCs w:val="28"/>
                <w:u w:val="single"/>
                <w:lang w:val="ru-RU"/>
              </w:rPr>
              <w:t>:</w:t>
            </w:r>
            <w:r w:rsidRPr="008C2169">
              <w:rPr>
                <w:sz w:val="28"/>
                <w:szCs w:val="28"/>
                <w:lang w:val="ru-RU"/>
              </w:rPr>
              <w:t xml:space="preserve"> проведение диагностики готовности первоклассников к обучению в школе по методическому пособию</w:t>
            </w:r>
            <w:r w:rsidRPr="008C2169">
              <w:rPr>
                <w:lang w:val="ru-RU"/>
              </w:rPr>
              <w:t xml:space="preserve"> </w:t>
            </w:r>
            <w:r w:rsidRPr="008C2169">
              <w:rPr>
                <w:sz w:val="28"/>
                <w:szCs w:val="28"/>
                <w:lang w:val="ru-RU"/>
              </w:rPr>
              <w:t xml:space="preserve">авторского коллектива  </w:t>
            </w:r>
            <w:r w:rsidRPr="008C2169">
              <w:rPr>
                <w:bCs/>
                <w:sz w:val="28"/>
                <w:szCs w:val="28"/>
                <w:lang w:val="ru-RU"/>
              </w:rPr>
              <w:t xml:space="preserve">Г.С. Ковалева, </w:t>
            </w:r>
          </w:p>
          <w:p w:rsidR="000A5BAD" w:rsidRPr="008C2169" w:rsidRDefault="000A5BAD" w:rsidP="000A5BAD">
            <w:pPr>
              <w:ind w:left="51" w:right="51" w:firstLine="658"/>
              <w:jc w:val="both"/>
              <w:rPr>
                <w:rFonts w:eastAsia="Arial Unicode MS"/>
                <w:b/>
                <w:bCs/>
                <w:sz w:val="24"/>
                <w:szCs w:val="24"/>
                <w:lang w:val="ru-RU"/>
              </w:rPr>
            </w:pPr>
            <w:r w:rsidRPr="008C2169">
              <w:rPr>
                <w:i/>
                <w:sz w:val="28"/>
                <w:szCs w:val="28"/>
                <w:lang w:val="ru-RU"/>
              </w:rPr>
              <w:t>«Методика выявления готовности к школе»</w:t>
            </w:r>
            <w:r w:rsidRPr="008C2169">
              <w:rPr>
                <w:sz w:val="28"/>
                <w:szCs w:val="28"/>
                <w:lang w:val="ru-RU"/>
              </w:rPr>
              <w:tab/>
            </w:r>
            <w:r w:rsidRPr="008C2169">
              <w:rPr>
                <w:sz w:val="28"/>
                <w:szCs w:val="28"/>
                <w:lang w:val="ru-RU"/>
              </w:rPr>
              <w:tab/>
            </w:r>
            <w:r w:rsidRPr="008C2169">
              <w:rPr>
                <w:lang w:val="ru-RU"/>
              </w:rPr>
              <w:t>А.Л. Венгер, д.псих.н.</w:t>
            </w:r>
            <w:r w:rsidRPr="008C2169">
              <w:rPr>
                <w:b/>
                <w:bCs/>
                <w:lang w:val="ru-RU"/>
              </w:rPr>
              <w:t xml:space="preserve"> </w:t>
            </w:r>
          </w:p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1418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1905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</w:tr>
      <w:tr w:rsidR="000A5BAD" w:rsidRPr="00815E54" w:rsidTr="000A5BAD">
        <w:tc>
          <w:tcPr>
            <w:tcW w:w="5920" w:type="dxa"/>
          </w:tcPr>
          <w:p w:rsidR="000A5BAD" w:rsidRPr="008C2169" w:rsidRDefault="000A5BAD" w:rsidP="000A5BAD">
            <w:pPr>
              <w:tabs>
                <w:tab w:val="left" w:pos="2505"/>
                <w:tab w:val="center" w:pos="3582"/>
              </w:tabs>
              <w:rPr>
                <w:b/>
                <w:i/>
                <w:sz w:val="36"/>
                <w:szCs w:val="36"/>
                <w:u w:val="single"/>
                <w:lang w:val="ru-RU"/>
              </w:rPr>
            </w:pPr>
            <w:r w:rsidRPr="008C2169">
              <w:rPr>
                <w:b/>
                <w:i/>
                <w:sz w:val="36"/>
                <w:szCs w:val="36"/>
                <w:u w:val="single"/>
                <w:lang w:val="ru-RU"/>
              </w:rPr>
              <w:lastRenderedPageBreak/>
              <w:t>К педсовету № 4</w:t>
            </w:r>
            <w:r w:rsidRPr="008C2169">
              <w:rPr>
                <w:b/>
                <w:i/>
                <w:sz w:val="36"/>
                <w:szCs w:val="36"/>
                <w:u w:val="single"/>
                <w:lang w:val="ru-RU"/>
              </w:rPr>
              <w:tab/>
            </w:r>
            <w:r w:rsidRPr="008C2169">
              <w:rPr>
                <w:b/>
                <w:i/>
                <w:sz w:val="36"/>
                <w:szCs w:val="36"/>
                <w:u w:val="single"/>
                <w:lang w:val="ru-RU"/>
              </w:rPr>
              <w:tab/>
            </w:r>
          </w:p>
          <w:p w:rsidR="000A5BAD" w:rsidRPr="008C2169" w:rsidRDefault="000A5BAD" w:rsidP="000A5BAD">
            <w:pPr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8C2169">
              <w:rPr>
                <w:bCs/>
                <w:sz w:val="28"/>
                <w:szCs w:val="28"/>
                <w:shd w:val="clear" w:color="auto" w:fill="FFFFFF"/>
                <w:lang w:val="ru-RU"/>
              </w:rPr>
              <w:t xml:space="preserve">Мастер-класс: </w:t>
            </w:r>
          </w:p>
          <w:p w:rsidR="000A5BAD" w:rsidRPr="008C2169" w:rsidRDefault="000A5BAD" w:rsidP="000A5BAD">
            <w:pPr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8C2169">
              <w:rPr>
                <w:bCs/>
                <w:sz w:val="28"/>
                <w:szCs w:val="28"/>
                <w:shd w:val="clear" w:color="auto" w:fill="FFFFFF"/>
                <w:lang w:val="ru-RU"/>
              </w:rPr>
              <w:t xml:space="preserve">«Использование приёмов мнемотехники в развитии речи дошкольников». </w:t>
            </w:r>
          </w:p>
          <w:p w:rsidR="000A5BAD" w:rsidRPr="008D6600" w:rsidRDefault="000A5BAD" w:rsidP="000A5BAD">
            <w:pPr>
              <w:pStyle w:val="western"/>
              <w:shd w:val="clear" w:color="auto" w:fill="FFFFFF"/>
              <w:spacing w:after="360" w:afterAutospacing="0" w:line="240" w:lineRule="atLeast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8D6600">
              <w:rPr>
                <w:b/>
                <w:bCs/>
                <w:color w:val="111111"/>
                <w:sz w:val="28"/>
                <w:szCs w:val="28"/>
              </w:rPr>
              <w:t>Цель</w:t>
            </w:r>
            <w:r w:rsidRPr="008D6600">
              <w:rPr>
                <w:rStyle w:val="apple-converted-space"/>
                <w:b/>
                <w:bCs/>
                <w:color w:val="111111"/>
                <w:sz w:val="28"/>
                <w:szCs w:val="28"/>
              </w:rPr>
              <w:t> </w:t>
            </w:r>
            <w:r w:rsidRPr="008D6600">
              <w:rPr>
                <w:b/>
                <w:bCs/>
                <w:color w:val="111111"/>
                <w:sz w:val="28"/>
                <w:szCs w:val="28"/>
              </w:rPr>
              <w:t>мастер-класса:</w:t>
            </w:r>
            <w:r w:rsidRPr="008D6600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8D6600">
              <w:rPr>
                <w:color w:val="111111"/>
                <w:sz w:val="28"/>
                <w:szCs w:val="28"/>
              </w:rPr>
              <w:t>ознакомление педагогов с системой методов и приемов</w:t>
            </w:r>
            <w:r w:rsidRPr="008D6600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8D6600">
              <w:rPr>
                <w:color w:val="111111"/>
                <w:sz w:val="28"/>
                <w:szCs w:val="28"/>
              </w:rPr>
              <w:t>мнемотехники как способом развития речи памяти и мышления дошкольников, обеспечивающих эффективное запоминание текстов, сохранение и воспроизведение информации.</w:t>
            </w:r>
          </w:p>
          <w:p w:rsidR="000A5BAD" w:rsidRPr="008D6600" w:rsidRDefault="000A5BAD" w:rsidP="000A5BAD">
            <w:pPr>
              <w:pStyle w:val="western"/>
              <w:shd w:val="clear" w:color="auto" w:fill="FFFFFF"/>
              <w:spacing w:after="360" w:afterAutospacing="0" w:line="240" w:lineRule="atLeast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8D6600">
              <w:rPr>
                <w:b/>
                <w:bCs/>
                <w:color w:val="111111"/>
                <w:sz w:val="28"/>
                <w:szCs w:val="28"/>
              </w:rPr>
              <w:t>Задачи</w:t>
            </w:r>
            <w:r w:rsidRPr="008D6600">
              <w:rPr>
                <w:rStyle w:val="apple-converted-space"/>
                <w:b/>
                <w:bCs/>
                <w:color w:val="111111"/>
                <w:sz w:val="28"/>
                <w:szCs w:val="28"/>
              </w:rPr>
              <w:t> </w:t>
            </w:r>
            <w:r w:rsidRPr="008D6600">
              <w:rPr>
                <w:b/>
                <w:bCs/>
                <w:color w:val="111111"/>
                <w:sz w:val="28"/>
                <w:szCs w:val="28"/>
              </w:rPr>
              <w:t>мастер-класса:</w:t>
            </w:r>
          </w:p>
          <w:p w:rsidR="000A5BAD" w:rsidRPr="000A5BAD" w:rsidRDefault="000A5BAD" w:rsidP="000A5BAD">
            <w:pPr>
              <w:rPr>
                <w:color w:val="000000"/>
                <w:sz w:val="32"/>
                <w:szCs w:val="32"/>
                <w:lang w:val="ru-RU"/>
              </w:rPr>
            </w:pPr>
            <w:r w:rsidRPr="000A5BAD">
              <w:rPr>
                <w:color w:val="111111"/>
                <w:sz w:val="28"/>
                <w:szCs w:val="28"/>
                <w:lang w:val="ru-RU"/>
              </w:rPr>
              <w:t>— дать понятие</w:t>
            </w:r>
            <w:r w:rsidRPr="008D6600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t xml:space="preserve">мнемотехники, раскрыть актуальность, познакомить с особенностями, принципами технологии, этапами работы смнемотаблицами;                                                        — дать рекомендации педагогам 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lastRenderedPageBreak/>
              <w:t>по</w:t>
            </w:r>
            <w:r w:rsidRPr="008D6600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t>использованию мнемотаблиц для развития речи дошкольников</w:t>
            </w:r>
            <w:r w:rsidRPr="008D6600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t>(при заучивании стихотворений, сказок);                                                   — повышение эффективности образовательного процесса, путёми спользования</w:t>
            </w:r>
            <w:r w:rsidRPr="008D6600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t>инновационных методов работы;                                  — активизировать деятельность педагогов по</w:t>
            </w:r>
            <w:r w:rsidRPr="008D6600">
              <w:rPr>
                <w:color w:val="111111"/>
                <w:sz w:val="28"/>
                <w:szCs w:val="28"/>
              </w:rPr>
              <w:t> 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t>использованию эффективных технологий в работе с детьми в речевом</w:t>
            </w:r>
            <w:r w:rsidRPr="008D6600">
              <w:rPr>
                <w:color w:val="111111"/>
                <w:sz w:val="28"/>
                <w:szCs w:val="28"/>
              </w:rPr>
              <w:t> </w:t>
            </w:r>
            <w:r w:rsidRPr="000A5BAD">
              <w:rPr>
                <w:color w:val="111111"/>
                <w:sz w:val="28"/>
                <w:szCs w:val="28"/>
                <w:lang w:val="ru-RU"/>
              </w:rPr>
              <w:t>развитии;                                                                                                                                                                                                          —</w:t>
            </w:r>
            <w:r w:rsidRPr="000A5BAD">
              <w:rPr>
                <w:b/>
                <w:bCs/>
                <w:color w:val="111111"/>
                <w:sz w:val="28"/>
                <w:szCs w:val="28"/>
                <w:shd w:val="clear" w:color="auto" w:fill="FFFFFF"/>
                <w:lang w:val="ru-RU"/>
              </w:rPr>
              <w:t>Раздаточный материал:</w:t>
            </w:r>
            <w:r w:rsidRPr="008D6600">
              <w:rPr>
                <w:rStyle w:val="apple-converted-space"/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A5BAD"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  <w:t>мнемотаблицы,     стихотворений, рассказа, картинки к  сказкам,</w:t>
            </w:r>
            <w:r w:rsidRPr="008D6600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A5BAD"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  <w:t>мнемодорожки пословиц,</w:t>
            </w:r>
            <w:r w:rsidRPr="008D6600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A5BAD"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  <w:t>загадок,</w:t>
            </w:r>
            <w:r w:rsidRPr="008D6600">
              <w:rPr>
                <w:rStyle w:val="apple-converted-space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0A5BAD">
              <w:rPr>
                <w:color w:val="111111"/>
                <w:sz w:val="28"/>
                <w:szCs w:val="28"/>
                <w:shd w:val="clear" w:color="auto" w:fill="FFFFFF"/>
                <w:lang w:val="ru-RU"/>
              </w:rPr>
              <w:t>фломастеры</w:t>
            </w:r>
          </w:p>
        </w:tc>
        <w:tc>
          <w:tcPr>
            <w:tcW w:w="1418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1905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</w:tr>
      <w:tr w:rsidR="000A5BAD" w:rsidRPr="00815E54" w:rsidTr="00D217D0">
        <w:trPr>
          <w:trHeight w:val="5766"/>
        </w:trPr>
        <w:tc>
          <w:tcPr>
            <w:tcW w:w="5920" w:type="dxa"/>
          </w:tcPr>
          <w:p w:rsidR="000A5BAD" w:rsidRPr="008C2169" w:rsidRDefault="000A5BAD" w:rsidP="000A5BAD">
            <w:pPr>
              <w:shd w:val="clear" w:color="auto" w:fill="FCFAF2"/>
              <w:spacing w:after="75"/>
              <w:rPr>
                <w:b/>
                <w:i/>
                <w:color w:val="000000"/>
                <w:sz w:val="36"/>
                <w:szCs w:val="36"/>
                <w:u w:val="single"/>
                <w:lang w:val="ru-RU"/>
              </w:rPr>
            </w:pPr>
            <w:r w:rsidRPr="008C2169">
              <w:rPr>
                <w:b/>
                <w:i/>
                <w:color w:val="000000"/>
                <w:sz w:val="36"/>
                <w:szCs w:val="36"/>
                <w:u w:val="single"/>
                <w:lang w:val="ru-RU"/>
              </w:rPr>
              <w:lastRenderedPageBreak/>
              <w:t>К педсовету № 5</w:t>
            </w:r>
          </w:p>
          <w:p w:rsidR="000A5BAD" w:rsidRPr="008C2169" w:rsidRDefault="000A5BAD" w:rsidP="000A5BAD">
            <w:pPr>
              <w:shd w:val="clear" w:color="auto" w:fill="FCFAF2"/>
              <w:spacing w:after="75"/>
              <w:rPr>
                <w:b/>
                <w:i/>
                <w:color w:val="000000"/>
                <w:sz w:val="36"/>
                <w:szCs w:val="36"/>
                <w:u w:val="single"/>
                <w:lang w:val="ru-RU"/>
              </w:rPr>
            </w:pPr>
            <w:r w:rsidRPr="008C2169">
              <w:rPr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Педагогическая мастерская</w:t>
            </w:r>
          </w:p>
          <w:p w:rsidR="000A5BAD" w:rsidRPr="008D6600" w:rsidRDefault="000A5BAD" w:rsidP="000A5BAD">
            <w:pPr>
              <w:pStyle w:val="a3"/>
              <w:shd w:val="clear" w:color="auto" w:fill="F9FAFA"/>
              <w:spacing w:before="0" w:after="240" w:line="312" w:lineRule="atLeast"/>
              <w:rPr>
                <w:color w:val="010101"/>
                <w:sz w:val="28"/>
                <w:szCs w:val="28"/>
              </w:rPr>
            </w:pPr>
            <w:r w:rsidRPr="008D6600">
              <w:rPr>
                <w:color w:val="010101"/>
                <w:sz w:val="28"/>
                <w:szCs w:val="28"/>
              </w:rPr>
              <w:t>«Прогностическая и диагностическая компетентность педагога в рамках реализации ФОП ДО»</w:t>
            </w:r>
          </w:p>
          <w:p w:rsidR="000A5BAD" w:rsidRPr="008C2169" w:rsidRDefault="000A5BAD" w:rsidP="000A5BAD">
            <w:pPr>
              <w:shd w:val="clear" w:color="auto" w:fill="F9FAFA"/>
              <w:spacing w:after="240" w:line="312" w:lineRule="atLeast"/>
              <w:rPr>
                <w:color w:val="010101"/>
                <w:sz w:val="28"/>
                <w:szCs w:val="28"/>
                <w:lang w:val="ru-RU"/>
              </w:rPr>
            </w:pPr>
            <w:r w:rsidRPr="008C2169">
              <w:rPr>
                <w:color w:val="010101"/>
                <w:sz w:val="28"/>
                <w:szCs w:val="28"/>
                <w:lang w:val="ru-RU"/>
              </w:rPr>
              <w:t>Цель: Активизировать деятельность педагогов, способствовать приобретению опыта совместной работы в группе; закрепить понятия «прогностическая и диагностическая компетентность», соблюдать культуру речи и тактичность; совершенствовать умение педагогов разрабатывать индивидуальный образовательный маршрут.</w:t>
            </w:r>
          </w:p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1418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1905" w:type="dxa"/>
          </w:tcPr>
          <w:p w:rsidR="000A5BAD" w:rsidRDefault="000A5BAD" w:rsidP="008C2169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65AF7" w:rsidRDefault="00165AF7" w:rsidP="008C2169">
      <w:pPr>
        <w:rPr>
          <w:color w:val="000000"/>
          <w:sz w:val="32"/>
          <w:szCs w:val="32"/>
          <w:lang w:val="ru-RU"/>
        </w:rPr>
      </w:pPr>
    </w:p>
    <w:p w:rsidR="008C2169" w:rsidRPr="0057427D" w:rsidRDefault="000A5BAD" w:rsidP="008C2169">
      <w:pPr>
        <w:rPr>
          <w:b/>
          <w:sz w:val="28"/>
          <w:szCs w:val="28"/>
          <w:lang w:val="ru-RU"/>
        </w:rPr>
      </w:pPr>
      <w:r w:rsidRPr="0057427D">
        <w:rPr>
          <w:b/>
          <w:color w:val="000000"/>
          <w:sz w:val="32"/>
          <w:szCs w:val="32"/>
          <w:lang w:val="ru-RU"/>
        </w:rPr>
        <w:t>Консультации: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1960"/>
        <w:gridCol w:w="1134"/>
      </w:tblGrid>
      <w:tr w:rsidR="008C2169" w:rsidRPr="00EB52DD" w:rsidTr="000A5BAD"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9" w:rsidRPr="000A5BAD" w:rsidRDefault="000A5BAD" w:rsidP="000A5B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9" w:rsidRPr="008D6600" w:rsidRDefault="008C2169" w:rsidP="008F4498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9" w:rsidRPr="00EB52DD" w:rsidRDefault="008C2169" w:rsidP="008F4498">
            <w:r w:rsidRPr="00EB52DD">
              <w:t>ответственные</w:t>
            </w:r>
          </w:p>
        </w:tc>
      </w:tr>
      <w:tr w:rsidR="008C2169" w:rsidRPr="00F823DC" w:rsidTr="000A5BAD"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9" w:rsidRPr="008D6600" w:rsidRDefault="008C2169" w:rsidP="008F4498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8D6600">
              <w:rPr>
                <w:b/>
                <w:sz w:val="28"/>
                <w:szCs w:val="28"/>
                <w:u w:val="single"/>
              </w:rPr>
              <w:t>к педсовету № 1</w:t>
            </w:r>
          </w:p>
          <w:p w:rsidR="008C2169" w:rsidRPr="008C2169" w:rsidRDefault="008C2169" w:rsidP="008C2169">
            <w:pPr>
              <w:numPr>
                <w:ilvl w:val="0"/>
                <w:numId w:val="10"/>
              </w:numPr>
              <w:tabs>
                <w:tab w:val="clear" w:pos="1080"/>
                <w:tab w:val="num" w:pos="72"/>
              </w:tabs>
              <w:spacing w:before="0" w:beforeAutospacing="0" w:after="0" w:afterAutospacing="0"/>
              <w:ind w:left="252" w:firstLine="0"/>
              <w:rPr>
                <w:color w:val="000000"/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 xml:space="preserve">Учебно--методический комплект к  ООП в соответствии с ФОП ДО. </w:t>
            </w:r>
          </w:p>
          <w:p w:rsidR="008C2169" w:rsidRPr="008D6600" w:rsidRDefault="008C2169" w:rsidP="008C2169">
            <w:pPr>
              <w:numPr>
                <w:ilvl w:val="0"/>
                <w:numId w:val="10"/>
              </w:numPr>
              <w:tabs>
                <w:tab w:val="clear" w:pos="1080"/>
                <w:tab w:val="num" w:pos="72"/>
              </w:tabs>
              <w:spacing w:before="0" w:beforeAutospacing="0" w:after="0" w:afterAutospacing="0"/>
              <w:ind w:left="252" w:firstLine="0"/>
              <w:rPr>
                <w:color w:val="000000"/>
                <w:sz w:val="28"/>
                <w:szCs w:val="28"/>
              </w:rPr>
            </w:pPr>
            <w:r w:rsidRPr="008C2169">
              <w:rPr>
                <w:sz w:val="28"/>
                <w:szCs w:val="28"/>
                <w:lang w:val="ru-RU"/>
              </w:rPr>
              <w:t xml:space="preserve">«Воспитателю о воспитании детей в детском </w:t>
            </w:r>
            <w:r w:rsidRPr="008C2169">
              <w:rPr>
                <w:sz w:val="28"/>
                <w:szCs w:val="28"/>
                <w:lang w:val="ru-RU"/>
              </w:rPr>
              <w:lastRenderedPageBreak/>
              <w:t>саду и дома» Практическое руководство по реализации Программы воспитания.(</w:t>
            </w:r>
            <w:r w:rsidRPr="008C2169">
              <w:rPr>
                <w:lang w:val="ru-RU"/>
              </w:rPr>
              <w:t xml:space="preserve">Институт  изучения детьства, семьи  и воспитанияю </w:t>
            </w:r>
            <w:r w:rsidRPr="008D6600">
              <w:t>2023 г. И.А. Лыкова</w:t>
            </w:r>
            <w:r w:rsidRPr="008D6600">
              <w:rPr>
                <w:sz w:val="28"/>
                <w:szCs w:val="28"/>
              </w:rPr>
              <w:t>)</w:t>
            </w:r>
          </w:p>
          <w:p w:rsidR="008C2169" w:rsidRPr="008D6600" w:rsidRDefault="008C2169" w:rsidP="008C2169">
            <w:pPr>
              <w:numPr>
                <w:ilvl w:val="0"/>
                <w:numId w:val="10"/>
              </w:numPr>
              <w:tabs>
                <w:tab w:val="clear" w:pos="1080"/>
                <w:tab w:val="num" w:pos="72"/>
              </w:tabs>
              <w:spacing w:before="0" w:beforeAutospacing="0" w:after="0" w:afterAutospacing="0"/>
              <w:ind w:left="252" w:firstLine="0"/>
              <w:rPr>
                <w:color w:val="000000"/>
                <w:sz w:val="28"/>
                <w:szCs w:val="28"/>
              </w:rPr>
            </w:pPr>
            <w:r w:rsidRPr="008D6600">
              <w:rPr>
                <w:rStyle w:val="c9"/>
                <w:color w:val="000000"/>
                <w:sz w:val="28"/>
                <w:szCs w:val="28"/>
              </w:rPr>
              <w:t>Консультация для молодых педагогов</w:t>
            </w:r>
          </w:p>
          <w:p w:rsidR="008C2169" w:rsidRPr="008D6600" w:rsidRDefault="008C2169" w:rsidP="008F4498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D6600">
              <w:rPr>
                <w:rStyle w:val="c9"/>
                <w:color w:val="000000"/>
                <w:sz w:val="28"/>
                <w:szCs w:val="28"/>
              </w:rPr>
              <w:t>«Инновационный подход к организации РППС группы в соответствии с ФОП ДО»</w:t>
            </w:r>
          </w:p>
          <w:p w:rsidR="008C2169" w:rsidRPr="00EB52DD" w:rsidRDefault="008C2169" w:rsidP="008F4498">
            <w:pPr>
              <w:pStyle w:val="c8"/>
              <w:shd w:val="clear" w:color="auto" w:fill="FFFFFF"/>
              <w:spacing w:before="0" w:beforeAutospacing="0" w:after="0" w:afterAutospacing="0"/>
              <w:jc w:val="center"/>
            </w:pPr>
            <w:r w:rsidRPr="008D6600">
              <w:rPr>
                <w:rStyle w:val="c9"/>
                <w:color w:val="000000"/>
                <w:sz w:val="28"/>
                <w:szCs w:val="28"/>
              </w:rPr>
              <w:t>(развивающая предметно-пространственная среда)</w:t>
            </w:r>
          </w:p>
          <w:p w:rsidR="008C2169" w:rsidRPr="008C2169" w:rsidRDefault="008C2169" w:rsidP="008F4498">
            <w:pPr>
              <w:ind w:left="36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8C2169">
              <w:rPr>
                <w:b/>
                <w:sz w:val="28"/>
                <w:szCs w:val="28"/>
                <w:u w:val="single"/>
                <w:lang w:val="ru-RU"/>
              </w:rPr>
              <w:t>к педсовету № 2</w:t>
            </w:r>
          </w:p>
          <w:p w:rsidR="008C2169" w:rsidRPr="008C2169" w:rsidRDefault="008C2169" w:rsidP="008C2169">
            <w:pPr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Рекомендации по оформлению уголков краеведения в группах  детского сада</w:t>
            </w:r>
          </w:p>
          <w:p w:rsidR="008C2169" w:rsidRPr="008C2169" w:rsidRDefault="008C2169" w:rsidP="008C2169">
            <w:pPr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«Организация работы по принципу           краеведения »</w:t>
            </w:r>
          </w:p>
          <w:p w:rsidR="008C2169" w:rsidRPr="008C2169" w:rsidRDefault="008C2169" w:rsidP="008C2169">
            <w:pPr>
              <w:numPr>
                <w:ilvl w:val="0"/>
                <w:numId w:val="13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8C216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«Метод моделирования в экологическом воспитании дошкольников»</w:t>
            </w:r>
          </w:p>
          <w:p w:rsidR="008C2169" w:rsidRPr="008D6600" w:rsidRDefault="008C2169" w:rsidP="008F4498">
            <w:pPr>
              <w:rPr>
                <w:sz w:val="28"/>
                <w:szCs w:val="28"/>
              </w:rPr>
            </w:pPr>
            <w:r w:rsidRPr="008D6600">
              <w:rPr>
                <w:b/>
                <w:sz w:val="28"/>
                <w:szCs w:val="28"/>
                <w:u w:val="single"/>
              </w:rPr>
              <w:t>к педсовету № 3</w:t>
            </w:r>
          </w:p>
          <w:p w:rsidR="008C2169" w:rsidRPr="008D6600" w:rsidRDefault="008C2169" w:rsidP="008C2169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spacing w:before="0" w:beforeAutospacing="0" w:after="0" w:afterAutospacing="0"/>
              <w:ind w:left="72" w:firstLine="0"/>
              <w:rPr>
                <w:bCs/>
                <w:sz w:val="28"/>
                <w:szCs w:val="28"/>
              </w:rPr>
            </w:pPr>
            <w:r w:rsidRPr="008C2169">
              <w:rPr>
                <w:sz w:val="28"/>
                <w:szCs w:val="28"/>
                <w:lang w:val="ru-RU"/>
              </w:rPr>
              <w:t xml:space="preserve">Уровень психологической готовности по «Рекомендациям по проведению диагностики изучения готовности к школьному обучению» </w:t>
            </w:r>
            <w:r w:rsidRPr="008D6600">
              <w:rPr>
                <w:sz w:val="28"/>
                <w:szCs w:val="28"/>
              </w:rPr>
              <w:t xml:space="preserve">Г.С. Ковалёва  </w:t>
            </w:r>
          </w:p>
          <w:p w:rsidR="008C2169" w:rsidRPr="008C2169" w:rsidRDefault="008C2169" w:rsidP="008C2169">
            <w:pPr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spacing w:before="0" w:beforeAutospacing="0" w:after="0" w:afterAutospacing="0"/>
              <w:ind w:left="72" w:firstLine="0"/>
              <w:rPr>
                <w:bCs/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«С</w:t>
            </w:r>
            <w:r w:rsidRPr="008C2169">
              <w:rPr>
                <w:bCs/>
                <w:sz w:val="28"/>
                <w:szCs w:val="28"/>
                <w:lang w:val="ru-RU"/>
              </w:rPr>
              <w:t>оциально-нормативные возрастные характеристики достижений ребенка на этапе завершения уровня дошкольного образования по ФОП ДО»</w:t>
            </w:r>
          </w:p>
          <w:p w:rsidR="008C2169" w:rsidRPr="008D6600" w:rsidRDefault="008C2169" w:rsidP="008F4498">
            <w:pPr>
              <w:ind w:left="360"/>
              <w:rPr>
                <w:bCs/>
                <w:sz w:val="28"/>
                <w:szCs w:val="28"/>
              </w:rPr>
            </w:pPr>
            <w:r w:rsidRPr="008D6600">
              <w:rPr>
                <w:b/>
                <w:sz w:val="28"/>
                <w:szCs w:val="28"/>
                <w:u w:val="single"/>
              </w:rPr>
              <w:t>к педсовету № 4</w:t>
            </w:r>
          </w:p>
          <w:p w:rsidR="008C2169" w:rsidRPr="008C2169" w:rsidRDefault="008C2169" w:rsidP="008C2169">
            <w:pPr>
              <w:numPr>
                <w:ilvl w:val="0"/>
                <w:numId w:val="18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Консультация для педагогов «Мнемотехника как эффективный прием в развитии речи дошкольников» Цель: повышение уровня компетентности педагогов; ознакомление с эффективными методами и приемами в развитии речи детей.</w:t>
            </w:r>
          </w:p>
          <w:p w:rsidR="008C2169" w:rsidRPr="008D6600" w:rsidRDefault="008C2169" w:rsidP="008F4498">
            <w:pPr>
              <w:ind w:left="360"/>
              <w:rPr>
                <w:color w:val="0000FF"/>
                <w:sz w:val="28"/>
                <w:szCs w:val="28"/>
              </w:rPr>
            </w:pPr>
            <w:r w:rsidRPr="008D6600">
              <w:rPr>
                <w:b/>
                <w:sz w:val="28"/>
                <w:szCs w:val="28"/>
                <w:u w:val="single"/>
              </w:rPr>
              <w:t>к педсовету № 5</w:t>
            </w:r>
          </w:p>
          <w:p w:rsidR="008C2169" w:rsidRPr="008D6600" w:rsidRDefault="008C2169" w:rsidP="008C2169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225" w:after="225"/>
              <w:jc w:val="both"/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«Методологическая основа педагогической диагностики (оценки индивидуального развития)  при помощи современных  </w:t>
            </w:r>
            <w:r w:rsidRPr="008D6600">
              <w:rPr>
                <w:sz w:val="28"/>
                <w:szCs w:val="28"/>
              </w:rPr>
              <w:lastRenderedPageBreak/>
              <w:t>методик».</w:t>
            </w:r>
          </w:p>
          <w:p w:rsidR="008C2169" w:rsidRPr="008C2169" w:rsidRDefault="008C2169" w:rsidP="008C2169">
            <w:pPr>
              <w:numPr>
                <w:ilvl w:val="0"/>
                <w:numId w:val="11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«Оформление педагогических наблюдений за уровнем индивидуального развития детей».</w:t>
            </w:r>
          </w:p>
          <w:p w:rsidR="008C2169" w:rsidRPr="000A5BAD" w:rsidRDefault="008C2169" w:rsidP="000A5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Сентябрь</w:t>
            </w: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ежемесячно</w:t>
            </w: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Октябрь</w:t>
            </w: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ноябрь</w:t>
            </w: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декабрь</w:t>
            </w: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0A5BAD" w:rsidRDefault="000A5BAD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0A5BAD" w:rsidRDefault="000A5BAD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>январь</w:t>
            </w: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ind w:right="-288"/>
              <w:rPr>
                <w:sz w:val="28"/>
                <w:szCs w:val="28"/>
                <w:lang w:val="ru-RU"/>
              </w:rPr>
            </w:pPr>
          </w:p>
          <w:p w:rsidR="008C2169" w:rsidRDefault="000A5BAD" w:rsidP="008F449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tabs>
                <w:tab w:val="right" w:pos="1944"/>
              </w:tabs>
              <w:rPr>
                <w:sz w:val="28"/>
                <w:szCs w:val="28"/>
                <w:lang w:val="ru-RU"/>
              </w:rPr>
            </w:pPr>
            <w:r w:rsidRPr="008C2169">
              <w:rPr>
                <w:sz w:val="28"/>
                <w:szCs w:val="28"/>
                <w:lang w:val="ru-RU"/>
              </w:rPr>
              <w:t xml:space="preserve"> </w:t>
            </w: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  <w:p w:rsidR="008C2169" w:rsidRPr="008C2169" w:rsidRDefault="008C2169" w:rsidP="008F449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8C2169" w:rsidRDefault="008C2169" w:rsidP="008C2169">
      <w:pPr>
        <w:rPr>
          <w:b/>
          <w:sz w:val="44"/>
          <w:szCs w:val="44"/>
          <w:lang w:val="ru-RU"/>
        </w:rPr>
      </w:pPr>
      <w:r w:rsidRPr="00EB52DD">
        <w:rPr>
          <w:b/>
          <w:i/>
          <w:sz w:val="44"/>
          <w:szCs w:val="44"/>
        </w:rPr>
        <w:lastRenderedPageBreak/>
        <w:t>Работа  методического кабинета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1055"/>
      </w:tblGrid>
      <w:tr w:rsidR="000A5BAD" w:rsidTr="00A441B7">
        <w:trPr>
          <w:trHeight w:val="3219"/>
        </w:trPr>
        <w:tc>
          <w:tcPr>
            <w:tcW w:w="6487" w:type="dxa"/>
          </w:tcPr>
          <w:p w:rsidR="000A5BAD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C2169">
              <w:rPr>
                <w:sz w:val="24"/>
                <w:szCs w:val="24"/>
                <w:lang w:val="ru-RU"/>
              </w:rPr>
              <w:t xml:space="preserve">Систематическое оформление  стендов: «Работаем по ФОП ДО», «Уровень квалификации и прохождения курсовой подготовки педагогов на 2024 – 2025 г.г. 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Распечатка новых  анкет    для родителей на адаптационные группы (вновь поступившие детей).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Выдача новой методической литературы по всем возрастным группам.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В течение года пополнять  «Летопись детского сада» новыми материалами.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Разработать новые конспекты занятий (открытые коллективные просмотры).</w:t>
            </w:r>
          </w:p>
          <w:p w:rsidR="000A5BAD" w:rsidRPr="008C2169" w:rsidRDefault="000A5BAD" w:rsidP="000A5BAD">
            <w:pPr>
              <w:spacing w:beforeAutospacing="0" w:afterAutospacing="0"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 xml:space="preserve">Организация выставок  методического материала по темам Программы воспитания (ФОП ДО) </w:t>
            </w:r>
          </w:p>
          <w:p w:rsidR="000A5BAD" w:rsidRPr="008C2169" w:rsidRDefault="000A5BAD" w:rsidP="000A5BAD">
            <w:pPr>
              <w:spacing w:beforeAutospacing="0" w:afterAutospacing="0"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Оформление результатов диагностик: по физическому развитию на май  2024 год.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Оформление общих результатов педагогических наблюдений за уровнем индивидуального развития детей за 2024--2025 учебный год.</w:t>
            </w:r>
          </w:p>
          <w:p w:rsidR="000A5BAD" w:rsidRPr="000A5BAD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0A5BAD">
              <w:rPr>
                <w:sz w:val="24"/>
                <w:szCs w:val="24"/>
                <w:lang w:val="ru-RU"/>
              </w:rPr>
              <w:t>Создание мультимедийных презентаций.</w:t>
            </w:r>
          </w:p>
          <w:p w:rsidR="000A5BAD" w:rsidRPr="000A5BAD" w:rsidRDefault="000A5BAD" w:rsidP="000A5BAD">
            <w:pPr>
              <w:spacing w:beforeAutospacing="0" w:afterAutospacing="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0A5BAD">
              <w:rPr>
                <w:bCs/>
                <w:sz w:val="24"/>
                <w:szCs w:val="24"/>
                <w:lang w:val="ru-RU"/>
              </w:rPr>
              <w:t>Корректировка рабочих программ.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Подготовка Образовательной программы МБДОУ в соответствие с ФОП ДО.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</w:t>
            </w:r>
            <w:r w:rsidRPr="008C2169">
              <w:rPr>
                <w:bCs/>
                <w:sz w:val="24"/>
                <w:szCs w:val="24"/>
                <w:lang w:val="ru-RU"/>
              </w:rPr>
              <w:t>Продолжить систематизировать методический материал по пяти образовательным областям.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Pr="008C2169">
              <w:rPr>
                <w:color w:val="000000"/>
                <w:sz w:val="24"/>
                <w:szCs w:val="24"/>
                <w:lang w:val="ru-RU"/>
              </w:rPr>
              <w:t>Ра</w:t>
            </w:r>
            <w:r w:rsidRPr="008C2169">
              <w:rPr>
                <w:sz w:val="24"/>
                <w:szCs w:val="24"/>
                <w:lang w:val="ru-RU"/>
              </w:rPr>
              <w:t xml:space="preserve">зработать положения к конкурсам по Программе  воспитания.      </w:t>
            </w:r>
          </w:p>
          <w:p w:rsidR="000A5BAD" w:rsidRPr="008C2169" w:rsidRDefault="000A5BAD" w:rsidP="000A5BAD">
            <w:pPr>
              <w:shd w:val="clear" w:color="auto" w:fill="FFFFFF"/>
              <w:spacing w:before="60" w:beforeAutospacing="0" w:after="6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 xml:space="preserve">Подготовка материалов к «Дню открытых дверей» (составление программы концерта, распечатка программ, </w:t>
            </w:r>
            <w:r w:rsidRPr="008C2169">
              <w:rPr>
                <w:sz w:val="24"/>
                <w:szCs w:val="24"/>
                <w:lang w:val="ru-RU"/>
              </w:rPr>
              <w:lastRenderedPageBreak/>
              <w:t>оформление удостоверений к «Ордену Доброты» и т. д.)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 xml:space="preserve">Продолжить формировать «Банк электронных образовательных ресурсов » 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Обновить конверты с большими картинами по тематизму.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 xml:space="preserve">Дополнить папку «Финоценоз экологической тропы ДОУ» 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Разработка положений конкурсов и соревнований (в рамках  компетенции МБДОУ)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Сформировать фонотеку  с видеофильмами о природе родного края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Разработка перспективных планов по работе с экологической тропой МБДОУ.</w:t>
            </w:r>
          </w:p>
          <w:p w:rsidR="000A5BAD" w:rsidRPr="000A5BAD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 xml:space="preserve">Систематизация  нового  дидактического материала по разделам . </w:t>
            </w:r>
            <w:r w:rsidRPr="000A5BAD">
              <w:rPr>
                <w:sz w:val="24"/>
                <w:szCs w:val="24"/>
                <w:lang w:val="ru-RU"/>
              </w:rPr>
              <w:t>Составление каталога.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Систематизация развивающих игр в «Игротеке»</w:t>
            </w:r>
          </w:p>
          <w:p w:rsidR="000A5BAD" w:rsidRPr="008C2169" w:rsidRDefault="000A5BAD" w:rsidP="000A5BAD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8C2169">
              <w:rPr>
                <w:sz w:val="24"/>
                <w:szCs w:val="24"/>
                <w:lang w:val="ru-RU"/>
              </w:rPr>
              <w:t>Пополнение материалов в мини-музеях «Земля леопарда» и «Музеи резиновой игрушки»</w:t>
            </w:r>
          </w:p>
          <w:p w:rsidR="000A5BAD" w:rsidRDefault="000A5BAD" w:rsidP="000A5BA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0A5BAD" w:rsidRPr="000A5BAD" w:rsidRDefault="000A5BAD" w:rsidP="008C2169">
            <w:pPr>
              <w:rPr>
                <w:sz w:val="24"/>
                <w:szCs w:val="24"/>
                <w:lang w:val="ru-RU"/>
              </w:rPr>
            </w:pPr>
            <w:r w:rsidRPr="000A5BAD">
              <w:rPr>
                <w:sz w:val="24"/>
                <w:szCs w:val="24"/>
                <w:lang w:val="ru-RU"/>
              </w:rPr>
              <w:lastRenderedPageBreak/>
              <w:t>Сентябрь</w:t>
            </w:r>
          </w:p>
          <w:p w:rsidR="000A5BAD" w:rsidRP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 w:rsidRPr="000A5BAD">
              <w:rPr>
                <w:sz w:val="24"/>
                <w:szCs w:val="24"/>
                <w:lang w:val="ru-RU"/>
              </w:rPr>
              <w:t>Май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Ноябрь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Default="000A5BAD" w:rsidP="008C2169">
            <w:pPr>
              <w:rPr>
                <w:sz w:val="24"/>
                <w:szCs w:val="24"/>
                <w:lang w:val="ru-RU"/>
              </w:rPr>
            </w:pPr>
          </w:p>
          <w:p w:rsidR="000A5BAD" w:rsidRPr="000A5BAD" w:rsidRDefault="000A5BAD" w:rsidP="008C21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055" w:type="dxa"/>
          </w:tcPr>
          <w:p w:rsidR="000A5BAD" w:rsidRDefault="000A5BAD" w:rsidP="008C2169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0A5BAD" w:rsidRPr="000A5BAD" w:rsidRDefault="000A5BAD" w:rsidP="008C2169">
      <w:pPr>
        <w:rPr>
          <w:b/>
          <w:sz w:val="28"/>
          <w:szCs w:val="28"/>
          <w:lang w:val="ru-RU"/>
        </w:rPr>
      </w:pPr>
    </w:p>
    <w:p w:rsidR="00D31772" w:rsidRDefault="00996DB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2.2. Нормотворчество</w:t>
      </w:r>
    </w:p>
    <w:p w:rsidR="00D31772" w:rsidRDefault="00996D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локальных и распорядительных актов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275"/>
        <w:gridCol w:w="2268"/>
      </w:tblGrid>
      <w:tr w:rsidR="00D31772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31772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F676A4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F676A4" w:rsidRDefault="00D31772" w:rsidP="00F6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1772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F676A4" w:rsidRDefault="00F67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6A4">
              <w:rPr>
                <w:lang w:val="ru-RU"/>
              </w:rPr>
              <w:t>Мероприятия по реализации основной образовательной программы дошкольного образования и оздоровлению воспитанников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групп</w:t>
            </w:r>
          </w:p>
        </w:tc>
      </w:tr>
      <w:tr w:rsidR="00F676A4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57427D" w:rsidRDefault="0051076F" w:rsidP="0057427D">
            <w:pPr>
              <w:rPr>
                <w:lang w:val="ru-RU"/>
              </w:rPr>
            </w:pPr>
            <w:r w:rsidRPr="0057427D">
              <w:rPr>
                <w:lang w:val="ru-RU"/>
              </w:rPr>
              <w:t>Реализация рабочей программы воспитания и выполнение календарного плана по вос</w:t>
            </w:r>
            <w:r w:rsidR="000A5BAD" w:rsidRPr="0057427D">
              <w:rPr>
                <w:lang w:val="ru-RU"/>
              </w:rPr>
              <w:t xml:space="preserve">питательной работе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групп</w:t>
            </w:r>
          </w:p>
        </w:tc>
      </w:tr>
      <w:tr w:rsidR="00F676A4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rPr>
                <w:lang w:val="ru-RU"/>
              </w:rPr>
            </w:pPr>
            <w:r>
              <w:t>Реализация программ дополнительного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групп</w:t>
            </w:r>
          </w:p>
        </w:tc>
      </w:tr>
      <w:tr w:rsidR="00F676A4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51076F" w:rsidRDefault="0051076F">
            <w:pPr>
              <w:rPr>
                <w:lang w:val="ru-RU"/>
              </w:rPr>
            </w:pPr>
            <w:r w:rsidRPr="0051076F">
              <w:rPr>
                <w:lang w:val="ru-RU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предметнопространственной среды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51076F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7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групп</w:t>
            </w:r>
          </w:p>
        </w:tc>
      </w:tr>
      <w:tr w:rsidR="00F676A4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2B25A4" w:rsidRDefault="000A5BAD">
            <w:pPr>
              <w:rPr>
                <w:lang w:val="ru-RU"/>
              </w:rPr>
            </w:pPr>
            <w:r w:rsidRPr="0057427D">
              <w:rPr>
                <w:lang w:val="ru-RU"/>
              </w:rPr>
              <w:t xml:space="preserve">План взаимодействия МБДОУ и школы </w:t>
            </w:r>
            <w:r w:rsidR="0051076F" w:rsidRPr="0057427D">
              <w:rPr>
                <w:lang w:val="ru-RU"/>
              </w:rPr>
              <w:t xml:space="preserve"> № 2</w:t>
            </w:r>
            <w:r w:rsidR="0057427D" w:rsidRPr="0057427D">
              <w:rPr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A4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Ст.воспитатель</w:t>
            </w:r>
          </w:p>
        </w:tc>
      </w:tr>
      <w:tr w:rsidR="0051076F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51076F" w:rsidRDefault="0051076F">
            <w:pPr>
              <w:rPr>
                <w:lang w:val="ru-RU"/>
              </w:rPr>
            </w:pPr>
            <w:r w:rsidRPr="0051076F">
              <w:rPr>
                <w:lang w:val="ru-RU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51076F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51076F" w:rsidRDefault="0051076F">
            <w:pPr>
              <w:rPr>
                <w:lang w:val="ru-RU"/>
              </w:rPr>
            </w:pPr>
            <w:r w:rsidRPr="0051076F">
              <w:rPr>
                <w:lang w:val="ru-RU"/>
              </w:rPr>
              <w:lastRenderedPageBreak/>
              <w:t>Составить расписание кружков, дополнительных занятий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 w:rsidP="008A12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Ст.воспитатель,воспитатели групп</w:t>
            </w:r>
          </w:p>
        </w:tc>
      </w:tr>
      <w:tr w:rsidR="0051076F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076F" w:rsidRPr="00F676A4" w:rsidTr="008A1262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76F" w:rsidRPr="00F676A4" w:rsidRDefault="005107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1772" w:rsidRDefault="00996DB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2.3. Работа с кадрами</w:t>
      </w:r>
    </w:p>
    <w:p w:rsidR="00D31772" w:rsidRDefault="00996D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 педагогических и непедагогических работников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367"/>
        <w:gridCol w:w="1955"/>
      </w:tblGrid>
      <w:tr w:rsidR="00D31772" w:rsidTr="008A1262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</w:tr>
      <w:tr w:rsidR="00D31772" w:rsidTr="008A1262">
        <w:tc>
          <w:tcPr>
            <w:tcW w:w="7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D31772" w:rsidTr="008A1262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8A12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 Елена Леонтьевна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1772" w:rsidTr="008A1262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8A12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Ездина Екатерина Николаевна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D31772">
            <w:pPr>
              <w:rPr>
                <w:lang w:val="ru-RU"/>
              </w:rPr>
            </w:pPr>
          </w:p>
        </w:tc>
      </w:tr>
      <w:tr w:rsidR="00D31772" w:rsidTr="008A1262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8A1262" w:rsidRDefault="008A12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Григорьева Екатерина Дмитриевна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1262" w:rsidTr="008A1262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262" w:rsidRDefault="008A12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262" w:rsidRDefault="008A12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262" w:rsidRDefault="008A12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1772" w:rsidRDefault="00996D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680"/>
        <w:gridCol w:w="1980"/>
        <w:gridCol w:w="1800"/>
      </w:tblGrid>
      <w:tr w:rsidR="008A1262" w:rsidRPr="00BB5EDC" w:rsidTr="00C214B2">
        <w:tc>
          <w:tcPr>
            <w:tcW w:w="1548" w:type="dxa"/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дата</w:t>
            </w:r>
          </w:p>
        </w:tc>
        <w:tc>
          <w:tcPr>
            <w:tcW w:w="4680" w:type="dxa"/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1980" w:type="dxa"/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800" w:type="dxa"/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результат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25.09.2024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Краевой семинар «Проектирование тематической образовательной деятельности в детском саду 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Ездина Е.Н.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Кияшко И.В.</w:t>
            </w:r>
            <w:r w:rsidRPr="008A1262">
              <w:rPr>
                <w:sz w:val="24"/>
                <w:szCs w:val="24"/>
                <w:lang w:val="ru-RU"/>
              </w:rPr>
              <w:br/>
              <w:t>Григорьева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сертификат 4 часа</w:t>
            </w:r>
          </w:p>
        </w:tc>
      </w:tr>
      <w:tr w:rsidR="008A1262" w:rsidRPr="00815E54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11.10.2024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Краевой семинар «Практики саморегуляции и управления эмоциями педагога»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Ездина Е.Н.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Григорьева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jc w:val="both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 xml:space="preserve">Сертификат курса повышения кв. 4 часа 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 xml:space="preserve">17.10.2024 </w:t>
            </w: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АНО ДО Образовательный центр «Развитие» 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Краевое образовательно- методическое событие Фестиваль «Семейные истории»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Ездина Е.Н.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Григорьева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4 часа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10.11.2024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«Педагоги России: инновация в образовании» В.В.Пиджакова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«Совершенствование работы педагога по подготовке к обучению грамоте по ФОП.ДО»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Гончарова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72 часа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22.11.2024</w:t>
            </w: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lastRenderedPageBreak/>
              <w:t>«Педагоги России: инновации в образовании» В.В.Пиджакова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 «Новые эффективные инструменты и </w:t>
            </w:r>
            <w:r w:rsidRPr="008A1262">
              <w:rPr>
                <w:rFonts w:eastAsia="BatangChe"/>
                <w:sz w:val="24"/>
                <w:szCs w:val="24"/>
                <w:lang w:val="ru-RU"/>
              </w:rPr>
              <w:lastRenderedPageBreak/>
              <w:t>методические разработки по взаимодействию педагога и семьи воспитанника в свете задач и целей ФОП ДО»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lastRenderedPageBreak/>
              <w:t>Гончарова О.В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36 часов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lastRenderedPageBreak/>
              <w:t>27.11.2024</w:t>
            </w: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Вебинар на Международном образовательно-просветительском портале «МЦОиП онлайн»</w:t>
            </w:r>
          </w:p>
          <w:p w:rsidR="008A1262" w:rsidRPr="00BB5EDC" w:rsidRDefault="008A1262" w:rsidP="00C214B2">
            <w:pPr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 xml:space="preserve">Профессиональное выгорание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Кияшко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Сертификат</w:t>
            </w:r>
          </w:p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4 часа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13-17.01 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«Педагоги России: инновации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 в образовании» В.В.Пиджакова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«Инклюзивное образование : практические подходы и законодательные нормы в рамках реализации ФАОП, обновлённых ФГОС и Концепции психолого-педагогического сопровождения»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Кияшко И.В.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Ездина Е.Н.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Шадрина О.А.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Гончарова О.В.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Овдиенко О.Н.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Соколова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36 часов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spacing w:line="276" w:lineRule="auto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23.01.2025</w:t>
            </w: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 xml:space="preserve"> «Образовательный центр  «ИТ-перемена»</w:t>
            </w:r>
          </w:p>
          <w:p w:rsidR="008A1262" w:rsidRPr="008A1262" w:rsidRDefault="008A1262" w:rsidP="00C214B2">
            <w:pPr>
              <w:spacing w:line="276" w:lineRule="auto"/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Информационно-коммуникативные технологии в работе воспитателя в соответствии  с требованиями обновлённого ФГОС ДО»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Зотова С.Г.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spacing w:line="276" w:lineRule="auto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72 часа</w:t>
            </w:r>
          </w:p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23.01.2025</w:t>
            </w: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«Организация образовательной деятельности с детьми ОВЗ в дошкольный образовательных организациях в соответсвии с требованиями ФГОС ДО»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Зотова С.Г.</w:t>
            </w:r>
            <w:r w:rsidRPr="00BB5EDC">
              <w:rPr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spacing w:line="276" w:lineRule="auto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72 часа</w:t>
            </w:r>
          </w:p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с 23. 01 по 05.02 .2025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ООО Московский институт профессиональной подготовки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«Оказание первой помощи»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Евдакимова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72 часа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</w:p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06.03. 2025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Окружной Фестиваль педагогических</w:t>
            </w:r>
          </w:p>
          <w:p w:rsidR="008A1262" w:rsidRPr="00BB5EDC" w:rsidRDefault="008A1262" w:rsidP="00C214B2">
            <w:pPr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идей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Калугина Е.Л.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08.02.2025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АНО ДО Образовательный центр «Развитие» 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семинар «Практики инновационного образования в ДОУ»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Киящко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Сертификат</w:t>
            </w:r>
          </w:p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4 часа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17.02.2025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rPr>
                <w:rFonts w:eastAsia="BatangChe"/>
                <w:sz w:val="24"/>
                <w:szCs w:val="24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Образовательный центр «Каменный город»                                                                 вебинар «Новый взгляд на интерактивные </w:t>
            </w:r>
            <w:r w:rsidRPr="008A1262">
              <w:rPr>
                <w:rFonts w:eastAsia="BatangChe"/>
                <w:sz w:val="24"/>
                <w:szCs w:val="24"/>
                <w:lang w:val="ru-RU"/>
              </w:rPr>
              <w:lastRenderedPageBreak/>
              <w:t xml:space="preserve">технологии в ДОУ. </w:t>
            </w:r>
            <w:r w:rsidRPr="00BB5EDC">
              <w:rPr>
                <w:rFonts w:eastAsia="BatangChe"/>
                <w:sz w:val="24"/>
                <w:szCs w:val="24"/>
              </w:rPr>
              <w:t>Методика ТРИЗ.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lastRenderedPageBreak/>
              <w:t>Ездина Е.Н.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Сертификат</w:t>
            </w:r>
          </w:p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spacing w:line="276" w:lineRule="auto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lastRenderedPageBreak/>
              <w:t>31.03.2025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«Педагоги России: инновации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 в образовании» В.В.Пиджакова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Всероссийский вебинар  по реализации ФОП ДО в субъектах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Зотова С.Г.</w:t>
            </w:r>
          </w:p>
          <w:p w:rsidR="008A1262" w:rsidRPr="008A1262" w:rsidRDefault="008A1262" w:rsidP="00C214B2">
            <w:pPr>
              <w:jc w:val="center"/>
              <w:rPr>
                <w:sz w:val="24"/>
                <w:szCs w:val="24"/>
                <w:lang w:val="ru-RU"/>
              </w:rPr>
            </w:pPr>
            <w:r w:rsidRPr="008A1262">
              <w:rPr>
                <w:sz w:val="24"/>
                <w:szCs w:val="24"/>
                <w:lang w:val="ru-RU"/>
              </w:rPr>
              <w:t>Соколова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сертификат</w:t>
            </w:r>
          </w:p>
        </w:tc>
      </w:tr>
      <w:tr w:rsidR="008A1262" w:rsidRPr="00BB5EDC" w:rsidTr="00C214B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spacing w:line="276" w:lineRule="auto"/>
              <w:rPr>
                <w:rFonts w:eastAsia="BatangChe"/>
                <w:sz w:val="24"/>
                <w:szCs w:val="24"/>
              </w:rPr>
            </w:pPr>
            <w:r w:rsidRPr="00BB5EDC">
              <w:rPr>
                <w:rFonts w:eastAsia="BatangChe"/>
                <w:sz w:val="24"/>
                <w:szCs w:val="24"/>
              </w:rPr>
              <w:t>18.04.2025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 xml:space="preserve">Международный образовательный портал «Солнечный свет»  </w:t>
            </w:r>
          </w:p>
          <w:p w:rsidR="008A1262" w:rsidRPr="008A1262" w:rsidRDefault="008A1262" w:rsidP="00C214B2">
            <w:pPr>
              <w:rPr>
                <w:rFonts w:eastAsia="BatangChe"/>
                <w:sz w:val="24"/>
                <w:szCs w:val="24"/>
                <w:lang w:val="ru-RU"/>
              </w:rPr>
            </w:pPr>
            <w:r w:rsidRPr="008A1262">
              <w:rPr>
                <w:rFonts w:eastAsia="BatangChe"/>
                <w:sz w:val="24"/>
                <w:szCs w:val="24"/>
                <w:lang w:val="ru-RU"/>
              </w:rPr>
              <w:t>Вебинар « Лего конструирование в аспекте навыков проектной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center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Кияшко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262" w:rsidRPr="00BB5EDC" w:rsidRDefault="008A1262" w:rsidP="00C214B2">
            <w:pPr>
              <w:jc w:val="both"/>
              <w:rPr>
                <w:sz w:val="24"/>
                <w:szCs w:val="24"/>
              </w:rPr>
            </w:pPr>
            <w:r w:rsidRPr="00BB5EDC">
              <w:rPr>
                <w:sz w:val="24"/>
                <w:szCs w:val="24"/>
              </w:rPr>
              <w:t>сертификат</w:t>
            </w:r>
          </w:p>
        </w:tc>
      </w:tr>
    </w:tbl>
    <w:p w:rsidR="008A1262" w:rsidRPr="008A1262" w:rsidRDefault="008A126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772" w:rsidRPr="00380944" w:rsidRDefault="00996DB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0944">
        <w:rPr>
          <w:rFonts w:ascii="Times New Roman" w:hAnsi="Times New Roman" w:cs="Times New Roman"/>
          <w:b/>
          <w:bCs/>
          <w:sz w:val="28"/>
          <w:szCs w:val="28"/>
        </w:rPr>
        <w:t>2.3.3. Оперативные совещания при заведующем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6"/>
        <w:gridCol w:w="3412"/>
        <w:gridCol w:w="3285"/>
      </w:tblGrid>
      <w:tr w:rsidR="00C214B2" w:rsidRPr="00380944" w:rsidTr="00C214B2">
        <w:tc>
          <w:tcPr>
            <w:tcW w:w="124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581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повестка</w:t>
            </w:r>
          </w:p>
        </w:tc>
        <w:tc>
          <w:tcPr>
            <w:tcW w:w="2189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</w:t>
            </w:r>
          </w:p>
        </w:tc>
      </w:tr>
      <w:tr w:rsidR="00C214B2" w:rsidRPr="00815E54" w:rsidTr="00C214B2">
        <w:tc>
          <w:tcPr>
            <w:tcW w:w="124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 готовности к началу учебного года. (сентябрь)</w:t>
            </w:r>
          </w:p>
        </w:tc>
        <w:tc>
          <w:tcPr>
            <w:tcW w:w="581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усилении мер по обеспечению безопасности всех участников воспитательнообразовательного процесса. 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комплектовании МБДОУ «Тополек» по подготовке групп к началу учебного года.</w:t>
            </w:r>
          </w:p>
        </w:tc>
        <w:tc>
          <w:tcPr>
            <w:tcW w:w="2189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методист, старший воспитатель, воспитатели групп</w:t>
            </w:r>
          </w:p>
        </w:tc>
      </w:tr>
      <w:tr w:rsidR="00C214B2" w:rsidRPr="00380944" w:rsidTr="00C214B2">
        <w:tc>
          <w:tcPr>
            <w:tcW w:w="124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 а гриппа и острых респираторн ых вирусных инфекций</w:t>
            </w:r>
          </w:p>
        </w:tc>
        <w:tc>
          <w:tcPr>
            <w:tcW w:w="581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Обсудить причины заболеваний; 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составить перечень мер по профилактике инфекций</w:t>
            </w:r>
          </w:p>
        </w:tc>
        <w:tc>
          <w:tcPr>
            <w:tcW w:w="2189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C214B2" w:rsidRPr="00380944" w:rsidTr="00C214B2">
        <w:tc>
          <w:tcPr>
            <w:tcW w:w="124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во втором полугодии учебного года</w:t>
            </w:r>
          </w:p>
        </w:tc>
        <w:tc>
          <w:tcPr>
            <w:tcW w:w="581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Повысить продуктивность работы; 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распределить поручения по организации деятельности во втором полугодии</w:t>
            </w:r>
          </w:p>
        </w:tc>
        <w:tc>
          <w:tcPr>
            <w:tcW w:w="2189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C214B2" w:rsidRPr="00380944" w:rsidTr="00C214B2">
        <w:tc>
          <w:tcPr>
            <w:tcW w:w="124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к повышению </w:t>
            </w: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квалификаци и педагогов и технических работников</w:t>
            </w:r>
          </w:p>
        </w:tc>
        <w:tc>
          <w:tcPr>
            <w:tcW w:w="5812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– Составить список работников, которые </w:t>
            </w: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подлежат обучению; 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выбрать организацию дополнительного профессионального образования из вариантов, представленных заместителем заведующего; 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сформировать график посещения курсов</w:t>
            </w:r>
          </w:p>
        </w:tc>
        <w:tc>
          <w:tcPr>
            <w:tcW w:w="2189" w:type="dxa"/>
          </w:tcPr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Старший воспитатель,</w:t>
            </w:r>
          </w:p>
          <w:p w:rsidR="00C214B2" w:rsidRPr="00380944" w:rsidRDefault="00C214B2" w:rsidP="00C214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09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Заведующий</w:t>
            </w:r>
          </w:p>
        </w:tc>
      </w:tr>
      <w:tr w:rsidR="00C214B2" w:rsidRPr="00563FFA" w:rsidTr="00C214B2">
        <w:tc>
          <w:tcPr>
            <w:tcW w:w="1242" w:type="dxa"/>
          </w:tcPr>
          <w:p w:rsidR="00C214B2" w:rsidRPr="00563FFA" w:rsidRDefault="00380944" w:rsidP="00C214B2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</w:rPr>
              <w:lastRenderedPageBreak/>
              <w:t>Обеспечение пожарной безопасности</w:t>
            </w:r>
          </w:p>
        </w:tc>
        <w:tc>
          <w:tcPr>
            <w:tcW w:w="5812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Ознакомить работников с ГОСТ Р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58202-2018;</w:t>
            </w:r>
          </w:p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сформировать график мероприятий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по укомплектованию здания СИЗ при пожаре;</w:t>
            </w:r>
          </w:p>
          <w:p w:rsidR="00C214B2" w:rsidRPr="00563FFA" w:rsidRDefault="00380944" w:rsidP="00380944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</w:rPr>
              <w:t>– определить места размещения</w:t>
            </w:r>
            <w:r w:rsidRPr="00563FFA">
              <w:rPr>
                <w:sz w:val="28"/>
                <w:szCs w:val="28"/>
              </w:rPr>
              <w:t xml:space="preserve"> </w:t>
            </w:r>
            <w:r w:rsidRPr="00563FFA">
              <w:rPr>
                <w:rFonts w:hAnsi="Times New Roman" w:cs="Times New Roman"/>
                <w:sz w:val="28"/>
                <w:szCs w:val="28"/>
              </w:rPr>
              <w:t>СИЗ</w:t>
            </w:r>
          </w:p>
        </w:tc>
        <w:tc>
          <w:tcPr>
            <w:tcW w:w="2189" w:type="dxa"/>
          </w:tcPr>
          <w:p w:rsidR="00C214B2" w:rsidRPr="00563FFA" w:rsidRDefault="00380944" w:rsidP="00C214B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Ответственный за пожарную безопастность</w:t>
            </w:r>
          </w:p>
        </w:tc>
      </w:tr>
      <w:tr w:rsidR="00C214B2" w:rsidRPr="00563FFA" w:rsidTr="00C214B2">
        <w:tc>
          <w:tcPr>
            <w:tcW w:w="1242" w:type="dxa"/>
          </w:tcPr>
          <w:p w:rsidR="00C214B2" w:rsidRPr="00563FFA" w:rsidRDefault="00380944" w:rsidP="00C214B2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</w:rPr>
              <w:t>Регулирование финансово-хозяйственной</w:t>
            </w:r>
            <w:r w:rsidRPr="00563FFA">
              <w:rPr>
                <w:sz w:val="28"/>
                <w:szCs w:val="28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812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Проконтролировать реализацию ПФХД;</w:t>
            </w:r>
          </w:p>
          <w:p w:rsidR="00C214B2" w:rsidRPr="00563FFA" w:rsidRDefault="00380944" w:rsidP="00380944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обсудить корректировку ПФХД</w:t>
            </w:r>
          </w:p>
        </w:tc>
        <w:tc>
          <w:tcPr>
            <w:tcW w:w="2189" w:type="dxa"/>
          </w:tcPr>
          <w:p w:rsidR="00C214B2" w:rsidRPr="00563FFA" w:rsidRDefault="00380944" w:rsidP="00C214B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Бухгалтер</w:t>
            </w:r>
          </w:p>
          <w:p w:rsidR="00380944" w:rsidRPr="00563FFA" w:rsidRDefault="00380944" w:rsidP="00C214B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</w:tr>
      <w:tr w:rsidR="00380944" w:rsidRPr="00563FFA" w:rsidTr="00C214B2">
        <w:tc>
          <w:tcPr>
            <w:tcW w:w="1242" w:type="dxa"/>
          </w:tcPr>
          <w:p w:rsidR="00380944" w:rsidRPr="00563FFA" w:rsidRDefault="00380944" w:rsidP="00C214B2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</w:rPr>
              <w:t>Организация проведения самообследования</w:t>
            </w:r>
          </w:p>
        </w:tc>
        <w:tc>
          <w:tcPr>
            <w:tcW w:w="5812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Утвердить состав комиссии по самообследованию, обязанности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председателя и членов комиссии;</w:t>
            </w:r>
          </w:p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определить формы и сроки исполнения процедур;</w:t>
            </w:r>
          </w:p>
          <w:p w:rsidR="00380944" w:rsidRPr="00563FFA" w:rsidRDefault="00380944" w:rsidP="00380944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утвердить структуру, содержание и порядок оформления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отчета</w:t>
            </w:r>
          </w:p>
        </w:tc>
        <w:tc>
          <w:tcPr>
            <w:tcW w:w="2189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Заместитель заведующего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по воспитательной работе;</w:t>
            </w:r>
          </w:p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председатель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педагогического совета;</w:t>
            </w:r>
          </w:p>
          <w:p w:rsidR="00380944" w:rsidRPr="00563FFA" w:rsidRDefault="00380944" w:rsidP="00C214B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</w:p>
        </w:tc>
      </w:tr>
      <w:tr w:rsidR="00380944" w:rsidRPr="00815E54" w:rsidTr="00C214B2">
        <w:tc>
          <w:tcPr>
            <w:tcW w:w="1242" w:type="dxa"/>
          </w:tcPr>
          <w:p w:rsidR="00380944" w:rsidRPr="00563FFA" w:rsidRDefault="00380944" w:rsidP="00C214B2">
            <w:pPr>
              <w:rPr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Подготовка к весенне-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летнему периоду года</w:t>
            </w:r>
          </w:p>
        </w:tc>
        <w:tc>
          <w:tcPr>
            <w:tcW w:w="5812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Составить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 xml:space="preserve"> регламент уборки на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теплый период года;</w:t>
            </w:r>
          </w:p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 xml:space="preserve">– утвердить 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сроки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проведения субботников;</w:t>
            </w:r>
          </w:p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– организовать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весенний осмотр территории;</w:t>
            </w:r>
          </w:p>
          <w:p w:rsidR="00380944" w:rsidRPr="00563FFA" w:rsidRDefault="00380944" w:rsidP="00C214B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89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дворник;</w:t>
            </w:r>
          </w:p>
          <w:p w:rsidR="00380944" w:rsidRPr="00563FFA" w:rsidRDefault="00380944" w:rsidP="00380944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 xml:space="preserve">рабочий по техническому 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обслуживанию</w:t>
            </w:r>
          </w:p>
        </w:tc>
      </w:tr>
      <w:tr w:rsidR="00C214B2" w:rsidRPr="00815E54" w:rsidTr="00C214B2">
        <w:tc>
          <w:tcPr>
            <w:tcW w:w="1242" w:type="dxa"/>
          </w:tcPr>
          <w:p w:rsidR="00C214B2" w:rsidRPr="00563FFA" w:rsidRDefault="00380944" w:rsidP="00C214B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lastRenderedPageBreak/>
              <w:t>Планирование летней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работы с детьми</w:t>
            </w:r>
          </w:p>
        </w:tc>
        <w:tc>
          <w:tcPr>
            <w:tcW w:w="5812" w:type="dxa"/>
          </w:tcPr>
          <w:p w:rsidR="00C214B2" w:rsidRPr="00563FFA" w:rsidRDefault="00380944" w:rsidP="00C214B2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Сформировать план</w:t>
            </w:r>
            <w:r w:rsidRPr="00563FFA">
              <w:rPr>
                <w:rFonts w:hAnsi="Times New Roman" w:cs="Times New Roman"/>
                <w:sz w:val="28"/>
                <w:szCs w:val="28"/>
              </w:rPr>
              <w:t> </w:t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мероприятий, направленных на</w:t>
            </w:r>
            <w:r w:rsidRPr="00563FFA">
              <w:rPr>
                <w:sz w:val="28"/>
                <w:szCs w:val="28"/>
                <w:lang w:val="ru-RU"/>
              </w:rPr>
              <w:br/>
            </w: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отдых, оздоровление и образование</w:t>
            </w:r>
          </w:p>
        </w:tc>
        <w:tc>
          <w:tcPr>
            <w:tcW w:w="2189" w:type="dxa"/>
          </w:tcPr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Старший воспитатель;</w:t>
            </w:r>
          </w:p>
          <w:p w:rsidR="00380944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воспитатели;</w:t>
            </w:r>
          </w:p>
          <w:p w:rsidR="00C214B2" w:rsidRPr="00563FFA" w:rsidRDefault="00380944" w:rsidP="00380944">
            <w:pPr>
              <w:spacing w:beforeAutospacing="0" w:afterAutospacing="0"/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563FFA">
              <w:rPr>
                <w:rFonts w:hAnsi="Times New Roman" w:cs="Times New Roman"/>
                <w:sz w:val="28"/>
                <w:szCs w:val="28"/>
                <w:lang w:val="ru-RU"/>
              </w:rPr>
              <w:t>медицинский работник</w:t>
            </w:r>
          </w:p>
        </w:tc>
      </w:tr>
    </w:tbl>
    <w:p w:rsidR="00C214B2" w:rsidRPr="00563FFA" w:rsidRDefault="00C214B2" w:rsidP="00C214B2">
      <w:pPr>
        <w:rPr>
          <w:rFonts w:hAnsi="Times New Roman" w:cs="Times New Roman"/>
          <w:sz w:val="24"/>
          <w:szCs w:val="24"/>
          <w:lang w:val="ru-RU"/>
        </w:rPr>
      </w:pPr>
    </w:p>
    <w:p w:rsidR="00D31772" w:rsidRPr="0057427D" w:rsidRDefault="00996DB2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t>2.3. Контроль и</w:t>
      </w:r>
      <w:r w:rsidRPr="0057427D">
        <w:rPr>
          <w:b/>
          <w:bCs/>
          <w:color w:val="252525"/>
          <w:spacing w:val="-2"/>
          <w:sz w:val="32"/>
          <w:szCs w:val="32"/>
        </w:rPr>
        <w:t> </w:t>
      </w: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t>оценка деятельности</w:t>
      </w:r>
    </w:p>
    <w:p w:rsidR="00D31772" w:rsidRDefault="00996DB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57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2.3.1. Внутрисадовский контроль</w:t>
      </w:r>
    </w:p>
    <w:p w:rsidR="003348D4" w:rsidRPr="00A575C1" w:rsidRDefault="003348D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1134"/>
        <w:gridCol w:w="2127"/>
        <w:gridCol w:w="1842"/>
        <w:gridCol w:w="1781"/>
      </w:tblGrid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Формы и методы контроля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Посещение групп и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 и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декабрь, март, июнь и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 w:rsidP="003348D4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</w:t>
            </w:r>
          </w:p>
          <w:p w:rsidR="003348D4" w:rsidRPr="00380944" w:rsidRDefault="003348D4" w:rsidP="003348D4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Посещение групп и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D31772" w:rsidP="003348D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</w:p>
          <w:p w:rsidR="003348D4" w:rsidRPr="00380944" w:rsidRDefault="003348D4" w:rsidP="003348D4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Адаптация воспитанников в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 w:rsidP="003348D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 xml:space="preserve">Санитарное 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lastRenderedPageBreak/>
              <w:t>состояние помещений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lastRenderedPageBreak/>
              <w:t>Операт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lastRenderedPageBreak/>
              <w:t>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lastRenderedPageBreak/>
              <w:t>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 w:rsidP="003348D4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Старший 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lastRenderedPageBreak/>
              <w:t>Соблюдение требований к прогулке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питания. Выполнение натуральных норм питания. 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Заболеваемость. Посещаемость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Посещение кухни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3348D4" w:rsidRPr="00380944" w:rsidRDefault="003348D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Планирование воспитательно-образовательной работы с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детьми с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D4" w:rsidRPr="00380944" w:rsidRDefault="003348D4" w:rsidP="003348D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D31772" w:rsidRPr="00380944" w:rsidRDefault="003348D4" w:rsidP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Эффективность деятельности коллектива детского сада по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формированию привычки к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здоровому образу жизни у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детей дошкольного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D31772" w:rsidP="003348D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3348D4" w:rsidRPr="00380944" w:rsidRDefault="003348D4" w:rsidP="003348D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3348D4" w:rsidRPr="00380944" w:rsidRDefault="003348D4" w:rsidP="003348D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документации педагогов, воспитателей групп.</w:t>
            </w:r>
          </w:p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lastRenderedPageBreak/>
              <w:t>Соблюдение режима дня воспитанников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предметно-развивающей среды (уголки экологии и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экспериментирования)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ООД по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познавательному развитию в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подготовительных группах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Сравнительный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Уровень подготовки детей к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школе. Анализ образовательной деятельности за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оздоровительных мероприятий в</w:t>
            </w:r>
            <w:r w:rsidRPr="0038094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режиме дня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Июнь—август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3348D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D31772" w:rsidTr="003348D4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996DB2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380944">
              <w:rPr>
                <w:rFonts w:cstheme="minorHAnsi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D3177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D3177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D3177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380944" w:rsidRDefault="00D31772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CC2884" w:rsidRPr="0057427D" w:rsidRDefault="00CC2884" w:rsidP="00CC2884">
      <w:pPr>
        <w:tabs>
          <w:tab w:val="left" w:pos="7020"/>
        </w:tabs>
        <w:rPr>
          <w:b/>
          <w:sz w:val="32"/>
          <w:szCs w:val="32"/>
          <w:lang w:val="ru-RU"/>
        </w:rPr>
      </w:pPr>
      <w:r w:rsidRPr="0057427D">
        <w:rPr>
          <w:b/>
          <w:sz w:val="32"/>
          <w:szCs w:val="32"/>
          <w:lang w:val="ru-RU"/>
        </w:rPr>
        <w:t>Циклограмма контроля администрации за уровнем развития детей, воспитательно-образовательным процессом</w:t>
      </w:r>
    </w:p>
    <w:p w:rsidR="00CC2884" w:rsidRPr="00CC2884" w:rsidRDefault="00CC2884" w:rsidP="00CC2884">
      <w:pPr>
        <w:tabs>
          <w:tab w:val="left" w:pos="7020"/>
        </w:tabs>
        <w:rPr>
          <w:b/>
          <w:color w:val="0000FF"/>
          <w:sz w:val="44"/>
          <w:szCs w:val="44"/>
          <w:u w:val="single"/>
          <w:lang w:val="ru-RU"/>
        </w:rPr>
      </w:pPr>
    </w:p>
    <w:tbl>
      <w:tblPr>
        <w:tblW w:w="106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900"/>
        <w:gridCol w:w="720"/>
        <w:gridCol w:w="2880"/>
        <w:gridCol w:w="2160"/>
        <w:gridCol w:w="1878"/>
      </w:tblGrid>
      <w:tr w:rsidR="00CC2884" w:rsidRPr="00EB52DD" w:rsidTr="00CC2884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EB52DD" w:rsidRDefault="00CC2884" w:rsidP="00AE598C">
            <w:r w:rsidRPr="00EB52DD">
              <w:t xml:space="preserve">   №</w:t>
            </w:r>
          </w:p>
          <w:p w:rsidR="00CC2884" w:rsidRPr="008D6600" w:rsidRDefault="00CC2884" w:rsidP="00AE598C">
            <w:pPr>
              <w:rPr>
                <w:sz w:val="16"/>
                <w:szCs w:val="16"/>
              </w:rPr>
            </w:pPr>
            <w:r w:rsidRPr="008D6600">
              <w:rPr>
                <w:sz w:val="16"/>
                <w:szCs w:val="16"/>
              </w:rPr>
              <w:t>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EB52DD" w:rsidRDefault="00CC2884" w:rsidP="00AE598C">
            <w:r w:rsidRPr="00EB52DD">
              <w:t>срок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Вид контроля</w:t>
            </w:r>
          </w:p>
          <w:p w:rsidR="00CC2884" w:rsidRPr="008D6600" w:rsidRDefault="00CC2884" w:rsidP="00AE5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Методы контроля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EB52DD" w:rsidRDefault="00CC2884" w:rsidP="00AE598C">
            <w:r w:rsidRPr="00EB52DD">
              <w:t>ответственные</w:t>
            </w:r>
          </w:p>
        </w:tc>
      </w:tr>
      <w:tr w:rsidR="00CC2884" w:rsidRPr="00EB52DD" w:rsidTr="00CC2884">
        <w:trPr>
          <w:trHeight w:val="194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lastRenderedPageBreak/>
              <w:t xml:space="preserve"> «Подготовка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групп к новому учебному году»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все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1Х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Тематический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  <w:r w:rsidRPr="00CC2884">
              <w:rPr>
                <w:i/>
                <w:lang w:val="ru-RU"/>
              </w:rPr>
              <w:t>Цель: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  <w:r w:rsidRPr="00CC2884">
              <w:rPr>
                <w:i/>
                <w:lang w:val="ru-RU"/>
              </w:rPr>
              <w:t>1.Организация развивающей среды  в группах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  <w:r w:rsidRPr="00CC2884">
              <w:rPr>
                <w:i/>
                <w:lang w:val="ru-RU"/>
              </w:rPr>
              <w:t>2.Состаяние выполнения инструкции по охране жизни и здоровья детей</w:t>
            </w:r>
          </w:p>
          <w:p w:rsidR="00CC2884" w:rsidRPr="008D6600" w:rsidRDefault="00CC2884" w:rsidP="00AE598C">
            <w:pPr>
              <w:rPr>
                <w:i/>
              </w:rPr>
            </w:pPr>
            <w:r w:rsidRPr="008D6600">
              <w:rPr>
                <w:i/>
              </w:rPr>
              <w:t>3.Оформление родительских досок</w:t>
            </w:r>
          </w:p>
          <w:p w:rsidR="00CC2884" w:rsidRPr="00EB52DD" w:rsidRDefault="00CC2884" w:rsidP="00AE598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lang w:val="ru-RU"/>
              </w:rPr>
            </w:pPr>
            <w:r w:rsidRPr="00CC2884">
              <w:rPr>
                <w:lang w:val="ru-RU"/>
              </w:rPr>
              <w:t>Наблюдение, анализ документации, осмотр групп, беседа с воспитателями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401C78" w:rsidRDefault="00CC2884" w:rsidP="00AE598C">
            <w:r w:rsidRPr="00401C78">
              <w:t>Старший       воспитатель</w:t>
            </w:r>
          </w:p>
          <w:p w:rsidR="00CC2884" w:rsidRPr="00401C78" w:rsidRDefault="00CC2884" w:rsidP="00AE598C"/>
          <w:p w:rsidR="00CC2884" w:rsidRPr="00401C78" w:rsidRDefault="00CC2884" w:rsidP="00AE598C">
            <w:r w:rsidRPr="00401C78">
              <w:t>Зав.ДОУ</w:t>
            </w:r>
          </w:p>
        </w:tc>
      </w:tr>
      <w:tr w:rsidR="00CC2884" w:rsidRPr="00EB52DD" w:rsidTr="00CC2884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«Адаптация детей к условиям детского сада»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Предупредительный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  <w:r w:rsidRPr="00CC2884">
              <w:rPr>
                <w:i/>
                <w:lang w:val="ru-RU"/>
              </w:rPr>
              <w:t>Цель: оценить игровые условия в группах  раннего возраста»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EB52DD" w:rsidRDefault="00CC2884" w:rsidP="00AE598C">
            <w:r w:rsidRPr="00EB52DD">
              <w:t>Создание   условий  в группах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401C78" w:rsidRDefault="00CC2884" w:rsidP="00AE598C">
            <w:r w:rsidRPr="00401C78">
              <w:t>Старший       воспитатель</w:t>
            </w:r>
          </w:p>
          <w:p w:rsidR="00CC2884" w:rsidRPr="00401C78" w:rsidRDefault="00CC2884" w:rsidP="00AE598C"/>
          <w:p w:rsidR="00CC2884" w:rsidRPr="00401C78" w:rsidRDefault="00CC2884" w:rsidP="00AE598C">
            <w:r w:rsidRPr="00401C78">
              <w:t>Зав.ДОУ</w:t>
            </w:r>
          </w:p>
        </w:tc>
      </w:tr>
      <w:tr w:rsidR="00CC2884" w:rsidRPr="00EB52DD" w:rsidTr="00CC2884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«Экологическое воспитание»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все  группы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ХI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Тематический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  <w:r w:rsidRPr="00CC2884">
              <w:rPr>
                <w:i/>
                <w:lang w:val="ru-RU"/>
              </w:rPr>
              <w:t>Цель:</w:t>
            </w:r>
            <w:r w:rsidRPr="00CC2884">
              <w:rPr>
                <w:sz w:val="28"/>
                <w:szCs w:val="28"/>
                <w:lang w:val="ru-RU"/>
              </w:rPr>
              <w:t xml:space="preserve"> </w:t>
            </w:r>
            <w:r w:rsidRPr="00CC2884">
              <w:rPr>
                <w:i/>
                <w:lang w:val="ru-RU"/>
              </w:rPr>
              <w:t>Создание оптимальных условий для ознакомления детей с природой родного края.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lang w:val="ru-RU"/>
              </w:rPr>
            </w:pPr>
            <w:r w:rsidRPr="00CC2884">
              <w:rPr>
                <w:lang w:val="ru-RU"/>
              </w:rPr>
              <w:t xml:space="preserve">Календарно- тематическое планирование, просмотр организованной образовательной деятельности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401C78" w:rsidRDefault="00CC2884" w:rsidP="00AE598C">
            <w:r w:rsidRPr="00401C78">
              <w:t>Старший       воспитатель</w:t>
            </w:r>
          </w:p>
          <w:p w:rsidR="00CC2884" w:rsidRPr="00401C78" w:rsidRDefault="00CC2884" w:rsidP="00AE598C"/>
          <w:p w:rsidR="00CC2884" w:rsidRPr="00401C78" w:rsidRDefault="00CC2884" w:rsidP="00AE598C">
            <w:r w:rsidRPr="00401C78">
              <w:t>Зав.ДОУ</w:t>
            </w:r>
          </w:p>
        </w:tc>
      </w:tr>
      <w:tr w:rsidR="00CC2884" w:rsidRPr="00EB52DD" w:rsidTr="00CC2884">
        <w:trPr>
          <w:cantSplit/>
          <w:trHeight w:val="113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«Экономическое воспитание»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3- 7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III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Тематический</w:t>
            </w:r>
          </w:p>
          <w:p w:rsidR="00CC2884" w:rsidRPr="00CC2884" w:rsidRDefault="00CC2884" w:rsidP="00AE598C">
            <w:pPr>
              <w:rPr>
                <w:color w:val="000000"/>
                <w:lang w:val="ru-RU"/>
              </w:rPr>
            </w:pPr>
            <w:r w:rsidRPr="00CC2884">
              <w:rPr>
                <w:i/>
                <w:lang w:val="ru-RU"/>
              </w:rPr>
              <w:t xml:space="preserve">Цель: </w:t>
            </w:r>
            <w:r w:rsidRPr="008D6600">
              <w:rPr>
                <w:color w:val="000000"/>
              </w:rPr>
              <w:t> </w:t>
            </w:r>
            <w:r w:rsidRPr="00CC2884">
              <w:rPr>
                <w:color w:val="000000"/>
                <w:lang w:val="ru-RU"/>
              </w:rPr>
              <w:t xml:space="preserve"> </w:t>
            </w:r>
          </w:p>
          <w:p w:rsidR="00CC2884" w:rsidRPr="00CC2884" w:rsidRDefault="00CC2884" w:rsidP="00AE598C">
            <w:pPr>
              <w:ind w:left="72"/>
              <w:rPr>
                <w:lang w:val="ru-RU"/>
              </w:rPr>
            </w:pPr>
            <w:r w:rsidRPr="00CC2884">
              <w:rPr>
                <w:lang w:val="ru-RU"/>
              </w:rPr>
              <w:t xml:space="preserve">создать условия для полноценного когнитивного развития </w:t>
            </w:r>
            <w:r w:rsidRPr="00EB52DD">
              <w:t> </w:t>
            </w:r>
            <w:r w:rsidRPr="00CC2884">
              <w:rPr>
                <w:lang w:val="ru-RU"/>
              </w:rPr>
              <w:t>каждого ребенка.</w:t>
            </w:r>
          </w:p>
          <w:p w:rsidR="00CC2884" w:rsidRPr="00CC2884" w:rsidRDefault="00CC2884" w:rsidP="00AE598C">
            <w:pPr>
              <w:ind w:left="360"/>
              <w:rPr>
                <w:color w:val="000000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EB52DD" w:rsidRDefault="00CC2884" w:rsidP="00AE598C">
            <w:pPr>
              <w:pStyle w:val="a3"/>
              <w:shd w:val="clear" w:color="auto" w:fill="FFFFFF"/>
            </w:pPr>
            <w:r w:rsidRPr="00EB52DD">
              <w:t>наблюдение за играми детей.</w:t>
            </w:r>
          </w:p>
          <w:p w:rsidR="00CC2884" w:rsidRPr="00EB52DD" w:rsidRDefault="00CC2884" w:rsidP="00AE598C"/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Default="00CC2884" w:rsidP="00AE598C">
            <w:r>
              <w:t>Старший       воспитатель</w:t>
            </w:r>
          </w:p>
          <w:p w:rsidR="00CC2884" w:rsidRDefault="00CC2884" w:rsidP="00AE598C"/>
          <w:p w:rsidR="00CC2884" w:rsidRPr="00EB52DD" w:rsidRDefault="00CC2884" w:rsidP="00AE598C">
            <w:r>
              <w:t>Зав.ДОУ</w:t>
            </w:r>
          </w:p>
        </w:tc>
      </w:tr>
      <w:tr w:rsidR="00CC2884" w:rsidRPr="00EB52DD" w:rsidTr="00CC2884">
        <w:trPr>
          <w:trHeight w:val="224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«Преемственность детского сада и школы»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Фронтальный</w:t>
            </w:r>
          </w:p>
          <w:p w:rsidR="00CC2884" w:rsidRPr="00CC2884" w:rsidRDefault="00CC2884" w:rsidP="00AE598C">
            <w:pPr>
              <w:rPr>
                <w:i/>
                <w:lang w:val="ru-RU"/>
              </w:rPr>
            </w:pPr>
            <w:r w:rsidRPr="00CC2884">
              <w:rPr>
                <w:i/>
                <w:lang w:val="ru-RU"/>
              </w:rPr>
              <w:t>Цель: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i/>
                <w:lang w:val="ru-RU"/>
              </w:rPr>
              <w:t>Психологическая готовность к школьному обучения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CC2884" w:rsidRDefault="00CC2884" w:rsidP="00AE598C">
            <w:pPr>
              <w:rPr>
                <w:lang w:val="ru-RU"/>
              </w:rPr>
            </w:pPr>
            <w:r w:rsidRPr="00CC2884">
              <w:rPr>
                <w:lang w:val="ru-RU"/>
              </w:rPr>
              <w:t>Результаты сравнительных диагностик, посещение занятий, м/о с учителями начальных классов, беседы с детьми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84" w:rsidRPr="00401C78" w:rsidRDefault="00CC2884" w:rsidP="00AE598C">
            <w:r w:rsidRPr="00401C78">
              <w:t>Старший       воспитатель</w:t>
            </w:r>
          </w:p>
          <w:p w:rsidR="00CC2884" w:rsidRPr="00401C78" w:rsidRDefault="00CC2884" w:rsidP="00AE598C"/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401C78">
              <w:t>Зав.ДОУ</w:t>
            </w:r>
          </w:p>
        </w:tc>
      </w:tr>
    </w:tbl>
    <w:p w:rsidR="00CC2884" w:rsidRDefault="00CC288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2884" w:rsidRPr="0057427D" w:rsidRDefault="00CC2884" w:rsidP="00CC2884">
      <w:pPr>
        <w:rPr>
          <w:b/>
          <w:sz w:val="32"/>
          <w:szCs w:val="32"/>
        </w:rPr>
      </w:pPr>
      <w:r w:rsidRPr="0057427D">
        <w:rPr>
          <w:b/>
          <w:sz w:val="32"/>
          <w:szCs w:val="32"/>
        </w:rPr>
        <w:t xml:space="preserve">Мониторинг учебно-воспитательного процесса </w:t>
      </w:r>
    </w:p>
    <w:p w:rsidR="00CC2884" w:rsidRPr="00EB52DD" w:rsidRDefault="00CC2884" w:rsidP="00CC2884">
      <w:pPr>
        <w:rPr>
          <w:i/>
          <w:color w:val="0000FF"/>
          <w:sz w:val="44"/>
          <w:szCs w:val="44"/>
        </w:rPr>
      </w:pPr>
    </w:p>
    <w:tbl>
      <w:tblPr>
        <w:tblW w:w="10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3496"/>
        <w:gridCol w:w="3418"/>
        <w:gridCol w:w="2510"/>
      </w:tblGrid>
      <w:tr w:rsidR="00CC2884" w:rsidRPr="008D6600" w:rsidTr="00AE598C">
        <w:trPr>
          <w:trHeight w:val="332"/>
        </w:trPr>
        <w:tc>
          <w:tcPr>
            <w:tcW w:w="1476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месяц</w:t>
            </w:r>
          </w:p>
        </w:tc>
        <w:tc>
          <w:tcPr>
            <w:tcW w:w="3496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Вид диагностики</w:t>
            </w:r>
          </w:p>
        </w:tc>
        <w:tc>
          <w:tcPr>
            <w:tcW w:w="3418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Цели диагностики</w:t>
            </w:r>
          </w:p>
        </w:tc>
        <w:tc>
          <w:tcPr>
            <w:tcW w:w="2510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ответственные</w:t>
            </w:r>
          </w:p>
        </w:tc>
      </w:tr>
      <w:tr w:rsidR="00CC2884" w:rsidRPr="008D6600" w:rsidTr="00AE598C">
        <w:trPr>
          <w:trHeight w:val="332"/>
        </w:trPr>
        <w:tc>
          <w:tcPr>
            <w:tcW w:w="1476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 </w:t>
            </w:r>
            <w:r w:rsidRPr="008D6600">
              <w:rPr>
                <w:b/>
              </w:rPr>
              <w:t>1</w:t>
            </w:r>
            <w:r>
              <w:rPr>
                <w:b/>
              </w:rPr>
              <w:t>5</w:t>
            </w:r>
            <w:r w:rsidRPr="008D6600">
              <w:rPr>
                <w:b/>
              </w:rPr>
              <w:t>.09.202</w:t>
            </w:r>
            <w:r>
              <w:rPr>
                <w:b/>
              </w:rPr>
              <w:t>5</w:t>
            </w:r>
            <w:r w:rsidRPr="008D6600">
              <w:rPr>
                <w:b/>
              </w:rPr>
              <w:t>-</w:t>
            </w:r>
            <w:r>
              <w:rPr>
                <w:b/>
              </w:rPr>
              <w:t>26</w:t>
            </w:r>
            <w:r w:rsidRPr="008D6600">
              <w:rPr>
                <w:b/>
              </w:rPr>
              <w:t>.09.202</w:t>
            </w:r>
            <w:r>
              <w:rPr>
                <w:b/>
              </w:rPr>
              <w:t>5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педагогические наблюдения за уровнем индивидуального развития</w:t>
            </w:r>
          </w:p>
        </w:tc>
        <w:tc>
          <w:tcPr>
            <w:tcW w:w="3418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Определить  уровень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индивидуального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развития детей</w:t>
            </w:r>
          </w:p>
        </w:tc>
        <w:tc>
          <w:tcPr>
            <w:tcW w:w="2510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все педагоги</w:t>
            </w:r>
          </w:p>
        </w:tc>
      </w:tr>
      <w:tr w:rsidR="00CC2884" w:rsidRPr="008D6600" w:rsidTr="00AE598C">
        <w:trPr>
          <w:trHeight w:val="3190"/>
        </w:trPr>
        <w:tc>
          <w:tcPr>
            <w:tcW w:w="1476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  </w:t>
            </w:r>
            <w:r w:rsidRPr="008D6600">
              <w:rPr>
                <w:b/>
              </w:rPr>
              <w:t>1</w:t>
            </w:r>
            <w:r>
              <w:rPr>
                <w:b/>
              </w:rPr>
              <w:t>5</w:t>
            </w:r>
            <w:r w:rsidRPr="008D6600">
              <w:rPr>
                <w:b/>
              </w:rPr>
              <w:t>.09.202</w:t>
            </w:r>
            <w:r>
              <w:rPr>
                <w:b/>
              </w:rPr>
              <w:t>5</w:t>
            </w:r>
            <w:r w:rsidRPr="008D6600">
              <w:rPr>
                <w:b/>
              </w:rPr>
              <w:t>-</w:t>
            </w:r>
            <w:r>
              <w:rPr>
                <w:b/>
              </w:rPr>
              <w:t>26</w:t>
            </w:r>
            <w:r w:rsidRPr="008D6600">
              <w:rPr>
                <w:b/>
              </w:rPr>
              <w:t>.09.202</w:t>
            </w:r>
            <w:r>
              <w:rPr>
                <w:b/>
              </w:rPr>
              <w:t>5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Первоначальная диагностика подготовительных групп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«Уровень психологической готовности по «Рекомендациям по проведению диагностики изучения готовности к школьному обучению» 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Г.С. Ковалёва  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--- Определить уровень психологической готовности  детей к школе.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10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Воспитатели подготовительных.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 xml:space="preserve">групп  №  </w:t>
            </w:r>
            <w:r>
              <w:rPr>
                <w:sz w:val="28"/>
                <w:szCs w:val="28"/>
              </w:rPr>
              <w:t>2</w:t>
            </w:r>
            <w:r w:rsidRPr="008D6600">
              <w:rPr>
                <w:sz w:val="28"/>
                <w:szCs w:val="28"/>
              </w:rPr>
              <w:t xml:space="preserve">, № </w:t>
            </w:r>
            <w:r>
              <w:rPr>
                <w:sz w:val="28"/>
                <w:szCs w:val="28"/>
              </w:rPr>
              <w:t>9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</w:tr>
      <w:tr w:rsidR="00CC2884" w:rsidRPr="008D6600" w:rsidTr="00AE598C">
        <w:trPr>
          <w:trHeight w:val="1186"/>
        </w:trPr>
        <w:tc>
          <w:tcPr>
            <w:tcW w:w="1476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8D6600">
              <w:rPr>
                <w:sz w:val="28"/>
                <w:szCs w:val="28"/>
              </w:rPr>
              <w:t>.01 -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17.01.202</w:t>
            </w:r>
            <w:r>
              <w:rPr>
                <w:sz w:val="28"/>
                <w:szCs w:val="28"/>
              </w:rPr>
              <w:t>6</w:t>
            </w:r>
            <w:r w:rsidRPr="008D6600">
              <w:rPr>
                <w:sz w:val="28"/>
                <w:szCs w:val="28"/>
              </w:rPr>
              <w:t xml:space="preserve"> 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lastRenderedPageBreak/>
              <w:t xml:space="preserve">.Повторная диагностика уровня развития интегративных качеств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 «Уровень психологической готовности по «Рекомендациям по проведению диагностики изучения готовности к школьному обучению»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lastRenderedPageBreak/>
              <w:t xml:space="preserve">Г.С. Ковалёва  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  <w:tc>
          <w:tcPr>
            <w:tcW w:w="3418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lastRenderedPageBreak/>
              <w:t xml:space="preserve">--- Сравнить (октябрь) уровень психологической готовности  детей к школе  для  построения индивидуальной работы с  детьми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10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Воспитатели подготовительных групп №</w:t>
            </w:r>
            <w:r>
              <w:rPr>
                <w:sz w:val="28"/>
                <w:szCs w:val="28"/>
              </w:rPr>
              <w:t xml:space="preserve"> 2</w:t>
            </w:r>
            <w:r w:rsidRPr="008D6600">
              <w:rPr>
                <w:sz w:val="28"/>
                <w:szCs w:val="28"/>
              </w:rPr>
              <w:t xml:space="preserve">,  № </w:t>
            </w:r>
            <w:r>
              <w:rPr>
                <w:sz w:val="28"/>
                <w:szCs w:val="28"/>
              </w:rPr>
              <w:t>9</w:t>
            </w:r>
            <w:r w:rsidRPr="008D6600">
              <w:rPr>
                <w:sz w:val="28"/>
                <w:szCs w:val="28"/>
              </w:rPr>
              <w:t xml:space="preserve"> </w:t>
            </w: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  <w:p w:rsidR="00CC2884" w:rsidRPr="008D6600" w:rsidRDefault="00CC2884" w:rsidP="00AE598C">
            <w:pPr>
              <w:rPr>
                <w:sz w:val="28"/>
                <w:szCs w:val="28"/>
              </w:rPr>
            </w:pPr>
          </w:p>
        </w:tc>
      </w:tr>
      <w:tr w:rsidR="00CC2884" w:rsidRPr="008D6600" w:rsidTr="00AE598C">
        <w:trPr>
          <w:trHeight w:val="584"/>
        </w:trPr>
        <w:tc>
          <w:tcPr>
            <w:tcW w:w="1476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b/>
              </w:rPr>
              <w:lastRenderedPageBreak/>
              <w:t>12.05.202</w:t>
            </w:r>
            <w:r>
              <w:rPr>
                <w:b/>
              </w:rPr>
              <w:t>6</w:t>
            </w:r>
            <w:r w:rsidRPr="008D6600">
              <w:rPr>
                <w:b/>
              </w:rPr>
              <w:t xml:space="preserve"> – 2</w:t>
            </w:r>
            <w:r>
              <w:rPr>
                <w:b/>
              </w:rPr>
              <w:t>3</w:t>
            </w:r>
            <w:r w:rsidRPr="008D6600">
              <w:rPr>
                <w:b/>
              </w:rPr>
              <w:t>.05.202</w:t>
            </w:r>
            <w:r>
              <w:rPr>
                <w:b/>
              </w:rPr>
              <w:t>6</w:t>
            </w:r>
          </w:p>
        </w:tc>
        <w:tc>
          <w:tcPr>
            <w:tcW w:w="3496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highlight w:val="red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педагогические наблюдения за уровнем индивидуального развития детей </w:t>
            </w:r>
          </w:p>
        </w:tc>
        <w:tc>
          <w:tcPr>
            <w:tcW w:w="3418" w:type="dxa"/>
            <w:shd w:val="clear" w:color="auto" w:fill="auto"/>
          </w:tcPr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--- Определить  уровень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 xml:space="preserve">индивидуального </w:t>
            </w:r>
          </w:p>
          <w:p w:rsidR="00CC2884" w:rsidRPr="00CC2884" w:rsidRDefault="00CC2884" w:rsidP="00AE598C">
            <w:pPr>
              <w:rPr>
                <w:sz w:val="28"/>
                <w:szCs w:val="28"/>
                <w:lang w:val="ru-RU"/>
              </w:rPr>
            </w:pPr>
            <w:r w:rsidRPr="00CC2884">
              <w:rPr>
                <w:sz w:val="28"/>
                <w:szCs w:val="28"/>
                <w:lang w:val="ru-RU"/>
              </w:rPr>
              <w:t>развития детей</w:t>
            </w:r>
          </w:p>
        </w:tc>
        <w:tc>
          <w:tcPr>
            <w:tcW w:w="2510" w:type="dxa"/>
            <w:shd w:val="clear" w:color="auto" w:fill="auto"/>
          </w:tcPr>
          <w:p w:rsidR="00CC2884" w:rsidRPr="008D6600" w:rsidRDefault="00CC2884" w:rsidP="00AE598C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все педагоги</w:t>
            </w:r>
          </w:p>
        </w:tc>
      </w:tr>
    </w:tbl>
    <w:p w:rsidR="00CC2884" w:rsidRDefault="00CC288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C2884" w:rsidRDefault="00CC288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1772" w:rsidRPr="0057427D" w:rsidRDefault="00996DB2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7427D">
        <w:rPr>
          <w:b/>
          <w:bCs/>
          <w:color w:val="252525"/>
          <w:spacing w:val="-2"/>
          <w:sz w:val="32"/>
          <w:szCs w:val="32"/>
        </w:rPr>
        <w:t>2.4. Мониторинг инфраструктуры РППС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0"/>
        <w:gridCol w:w="1842"/>
        <w:gridCol w:w="2805"/>
      </w:tblGrid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 ДО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pPr>
              <w:rPr>
                <w:lang w:val="ru-RU"/>
              </w:rPr>
            </w:pPr>
            <w:r>
              <w:rPr>
                <w:lang w:val="ru-RU"/>
              </w:rPr>
              <w:t>Старший воспитатель,</w:t>
            </w:r>
          </w:p>
          <w:p w:rsidR="00012B46" w:rsidRPr="00012B46" w:rsidRDefault="00012B46">
            <w:pPr>
              <w:rPr>
                <w:lang w:val="ru-RU"/>
              </w:rPr>
            </w:pPr>
            <w:r>
              <w:rPr>
                <w:lang w:val="ru-RU"/>
              </w:rPr>
              <w:t>завхоз</w:t>
            </w:r>
          </w:p>
        </w:tc>
      </w:tr>
      <w:tr w:rsidR="00D31772" w:rsidRPr="00815E54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игровых материалов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групповых комнат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 специалистов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lang w:val="ru-RU"/>
              </w:rPr>
            </w:pPr>
            <w:r w:rsidRPr="00787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 групп, специалисты</w:t>
            </w:r>
          </w:p>
        </w:tc>
      </w:tr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 w:rsidP="00012B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r>
              <w:rPr>
                <w:lang w:val="ru-RU"/>
              </w:rPr>
              <w:t>В течении года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lang w:val="ru-RU"/>
              </w:rPr>
            </w:pPr>
            <w:r>
              <w:rPr>
                <w:lang w:val="ru-RU"/>
              </w:rPr>
              <w:t>Октябрь-апрель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инфраструктуры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r>
              <w:rPr>
                <w:lang w:val="ru-RU"/>
              </w:rPr>
              <w:t>В течении года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D31772" w:rsidTr="00012B46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427D" w:rsidRDefault="0057427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D31772" w:rsidRPr="0057427D" w:rsidRDefault="00996DB2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 xml:space="preserve">Блок </w:t>
      </w:r>
      <w:r w:rsidRPr="0057427D">
        <w:rPr>
          <w:b/>
          <w:bCs/>
          <w:color w:val="252525"/>
          <w:spacing w:val="-2"/>
          <w:sz w:val="32"/>
          <w:szCs w:val="32"/>
        </w:rPr>
        <w:t>III</w:t>
      </w: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t>. ХОЗЯЙСТВЕННАЯ ДЕЯТЕЛЬНОСТЬ И</w:t>
      </w:r>
      <w:r w:rsidRPr="0057427D">
        <w:rPr>
          <w:b/>
          <w:bCs/>
          <w:color w:val="252525"/>
          <w:spacing w:val="-2"/>
          <w:sz w:val="32"/>
          <w:szCs w:val="32"/>
        </w:rPr>
        <w:t> </w:t>
      </w:r>
      <w:r w:rsidRPr="0057427D">
        <w:rPr>
          <w:b/>
          <w:bCs/>
          <w:color w:val="252525"/>
          <w:spacing w:val="-2"/>
          <w:sz w:val="32"/>
          <w:szCs w:val="32"/>
          <w:lang w:val="ru-RU"/>
        </w:rPr>
        <w:t>БЕЗОПАСНОСТЬ</w:t>
      </w:r>
    </w:p>
    <w:p w:rsidR="00012B46" w:rsidRDefault="00012B46" w:rsidP="00012B46">
      <w:pPr>
        <w:rPr>
          <w:b/>
          <w:sz w:val="28"/>
          <w:szCs w:val="28"/>
          <w:lang w:val="ru-RU"/>
        </w:rPr>
      </w:pPr>
      <w:r w:rsidRPr="00012B46">
        <w:rPr>
          <w:b/>
          <w:sz w:val="28"/>
          <w:szCs w:val="28"/>
          <w:lang w:val="ru-RU"/>
        </w:rPr>
        <w:t>Административно-хозяйственная работа</w:t>
      </w:r>
    </w:p>
    <w:p w:rsidR="00012B46" w:rsidRPr="00012B46" w:rsidRDefault="00012B46" w:rsidP="00012B46">
      <w:pPr>
        <w:rPr>
          <w:b/>
          <w:sz w:val="28"/>
          <w:szCs w:val="28"/>
          <w:lang w:val="ru-RU"/>
        </w:rPr>
      </w:pPr>
      <w:r w:rsidRPr="00012B46">
        <w:rPr>
          <w:sz w:val="28"/>
          <w:szCs w:val="28"/>
          <w:lang w:val="ru-RU"/>
        </w:rPr>
        <w:t>Косметический ремонт всех помещений.</w:t>
      </w:r>
    </w:p>
    <w:p w:rsidR="00012B46" w:rsidRPr="00012B46" w:rsidRDefault="00012B46" w:rsidP="00012B46">
      <w:pPr>
        <w:spacing w:before="0" w:beforeAutospacing="0" w:after="0" w:afterAutospacing="0"/>
        <w:rPr>
          <w:sz w:val="28"/>
          <w:szCs w:val="28"/>
          <w:lang w:val="ru-RU"/>
        </w:rPr>
      </w:pPr>
      <w:r w:rsidRPr="00012B46">
        <w:rPr>
          <w:sz w:val="28"/>
          <w:szCs w:val="28"/>
          <w:lang w:val="ru-RU"/>
        </w:rPr>
        <w:t>Пополнять в течение года медикаменты, дез.срества, моющие средства, кружки, тарелки.</w:t>
      </w:r>
    </w:p>
    <w:p w:rsidR="00012B46" w:rsidRDefault="00012B46" w:rsidP="00012B46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12B46" w:rsidRPr="00012B46" w:rsidRDefault="00012B46" w:rsidP="00012B46">
      <w:pPr>
        <w:spacing w:before="0" w:beforeAutospacing="0" w:after="0" w:afterAutospacing="0"/>
        <w:rPr>
          <w:sz w:val="28"/>
          <w:szCs w:val="28"/>
          <w:lang w:val="ru-RU"/>
        </w:rPr>
      </w:pPr>
      <w:r w:rsidRPr="00012B46">
        <w:rPr>
          <w:sz w:val="28"/>
          <w:szCs w:val="28"/>
          <w:lang w:val="ru-RU"/>
        </w:rPr>
        <w:t>Работа на территории детского сада: озеленение   участков, посадка огорода, разбивка цветника на  свободном участке, обновление  экологической тропы с внесением новых растений.</w:t>
      </w:r>
    </w:p>
    <w:p w:rsidR="00012B46" w:rsidRDefault="00012B46" w:rsidP="00012B46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12B46" w:rsidRPr="00012B46" w:rsidRDefault="00012B46" w:rsidP="00012B46">
      <w:pPr>
        <w:spacing w:before="0" w:beforeAutospacing="0" w:after="0" w:afterAutospacing="0"/>
        <w:rPr>
          <w:sz w:val="28"/>
          <w:szCs w:val="28"/>
          <w:lang w:val="ru-RU"/>
        </w:rPr>
      </w:pPr>
      <w:r w:rsidRPr="00012B46">
        <w:rPr>
          <w:sz w:val="28"/>
          <w:szCs w:val="28"/>
          <w:lang w:val="ru-RU"/>
        </w:rPr>
        <w:t>Ремонт в «Русской комнате».  Новое оформление  «Музея резиновой игрушки», «Комнаты русского быта», детской библиотеки.</w:t>
      </w:r>
    </w:p>
    <w:p w:rsidR="00012B46" w:rsidRPr="00012B46" w:rsidRDefault="00012B46" w:rsidP="00012B46">
      <w:pPr>
        <w:rPr>
          <w:sz w:val="28"/>
          <w:szCs w:val="28"/>
          <w:lang w:val="ru-RU"/>
        </w:rPr>
      </w:pPr>
    </w:p>
    <w:p w:rsidR="00D31772" w:rsidRPr="0057427D" w:rsidRDefault="00996DB2">
      <w:pPr>
        <w:spacing w:line="600" w:lineRule="atLeast"/>
        <w:rPr>
          <w:b/>
          <w:bCs/>
          <w:spacing w:val="-2"/>
          <w:sz w:val="32"/>
          <w:szCs w:val="32"/>
          <w:lang w:val="ru-RU"/>
        </w:rPr>
      </w:pPr>
      <w:r w:rsidRPr="0057427D">
        <w:rPr>
          <w:b/>
          <w:bCs/>
          <w:spacing w:val="-2"/>
          <w:sz w:val="32"/>
          <w:szCs w:val="32"/>
          <w:lang w:val="ru-RU"/>
        </w:rPr>
        <w:t>3.1. Закупка и</w:t>
      </w:r>
      <w:r w:rsidRPr="0057427D">
        <w:rPr>
          <w:b/>
          <w:bCs/>
          <w:spacing w:val="-2"/>
          <w:sz w:val="32"/>
          <w:szCs w:val="32"/>
        </w:rPr>
        <w:t> </w:t>
      </w:r>
      <w:r w:rsidRPr="0057427D">
        <w:rPr>
          <w:b/>
          <w:bCs/>
          <w:spacing w:val="-2"/>
          <w:sz w:val="32"/>
          <w:szCs w:val="32"/>
          <w:lang w:val="ru-RU"/>
        </w:rPr>
        <w:t>содержание материально-технической базы</w:t>
      </w:r>
    </w:p>
    <w:p w:rsidR="00D31772" w:rsidRDefault="00996D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5"/>
        <w:gridCol w:w="1442"/>
        <w:gridCol w:w="1872"/>
      </w:tblGrid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</w:p>
          <w:p w:rsidR="00012B46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1772" w:rsidRPr="00A575C1" w:rsidRDefault="00996D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7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75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7"/>
        <w:gridCol w:w="1059"/>
        <w:gridCol w:w="2521"/>
      </w:tblGrid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012B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012B46" w:rsidRDefault="00D317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1772" w:rsidRPr="0057427D" w:rsidRDefault="00996DB2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7427D">
        <w:rPr>
          <w:b/>
          <w:bCs/>
          <w:color w:val="252525"/>
          <w:spacing w:val="-2"/>
          <w:sz w:val="32"/>
          <w:szCs w:val="32"/>
        </w:rPr>
        <w:lastRenderedPageBreak/>
        <w:t>3.2. Безопасность</w:t>
      </w:r>
    </w:p>
    <w:p w:rsidR="00D31772" w:rsidRDefault="00996D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9"/>
        <w:gridCol w:w="861"/>
        <w:gridCol w:w="5287"/>
      </w:tblGrid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31772" w:rsidRPr="00815E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доступом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87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защищенность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87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877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</w:tbl>
    <w:p w:rsidR="00D31772" w:rsidRDefault="00996D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6"/>
        <w:gridCol w:w="1059"/>
        <w:gridCol w:w="1872"/>
      </w:tblGrid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A575C1" w:rsidRDefault="00996D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7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Pr="00012B46" w:rsidRDefault="00012B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D31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72" w:rsidRDefault="00D317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7427D" w:rsidRDefault="0057427D" w:rsidP="00ED0DD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ED0DDD" w:rsidRPr="0057427D" w:rsidRDefault="00ED0DDD" w:rsidP="00ED0DDD">
      <w:pPr>
        <w:jc w:val="right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57427D">
        <w:rPr>
          <w:rFonts w:hAnsi="Times New Roman" w:cs="Times New Roman"/>
          <w:b/>
          <w:color w:val="000000"/>
          <w:sz w:val="32"/>
          <w:szCs w:val="32"/>
          <w:lang w:val="ru-RU"/>
        </w:rPr>
        <w:lastRenderedPageBreak/>
        <w:t>Прилож</w:t>
      </w:r>
      <w:r w:rsidR="0057427D" w:rsidRPr="0057427D">
        <w:rPr>
          <w:rFonts w:hAnsi="Times New Roman" w:cs="Times New Roman"/>
          <w:b/>
          <w:color w:val="000000"/>
          <w:sz w:val="32"/>
          <w:szCs w:val="32"/>
          <w:lang w:val="ru-RU"/>
        </w:rPr>
        <w:t>е</w:t>
      </w:r>
      <w:r w:rsidR="0057427D">
        <w:rPr>
          <w:rFonts w:hAnsi="Times New Roman" w:cs="Times New Roman"/>
          <w:b/>
          <w:color w:val="000000"/>
          <w:sz w:val="32"/>
          <w:szCs w:val="32"/>
          <w:lang w:val="ru-RU"/>
        </w:rPr>
        <w:t>н</w:t>
      </w:r>
      <w:r w:rsidRPr="0057427D">
        <w:rPr>
          <w:rFonts w:hAnsi="Times New Roman" w:cs="Times New Roman"/>
          <w:b/>
          <w:color w:val="000000"/>
          <w:sz w:val="32"/>
          <w:szCs w:val="32"/>
          <w:lang w:val="ru-RU"/>
        </w:rPr>
        <w:t>ие 1</w:t>
      </w:r>
    </w:p>
    <w:tbl>
      <w:tblPr>
        <w:tblW w:w="9545" w:type="dxa"/>
        <w:tblInd w:w="-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"/>
        <w:gridCol w:w="3212"/>
        <w:gridCol w:w="1865"/>
        <w:gridCol w:w="1454"/>
        <w:gridCol w:w="17"/>
        <w:gridCol w:w="2891"/>
        <w:gridCol w:w="41"/>
      </w:tblGrid>
      <w:tr w:rsidR="00ED0DDD" w:rsidRPr="00815E54" w:rsidTr="00C214B2">
        <w:trPr>
          <w:gridBefore w:val="1"/>
          <w:wBefore w:w="65" w:type="dxa"/>
          <w:trHeight w:hRule="exact" w:val="1276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0DDD" w:rsidRPr="009B32F0" w:rsidRDefault="00ED0DDD" w:rsidP="00C214B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B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Мероприятия, проводимые в летний оздоровительный период </w:t>
            </w:r>
          </w:p>
          <w:p w:rsidR="00ED0DDD" w:rsidRPr="009B32F0" w:rsidRDefault="00ED0DDD" w:rsidP="00C214B2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3C1DB7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3C1DB7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</w:rPr>
              <w:t>Возраст воспитанников</w:t>
            </w:r>
          </w:p>
        </w:tc>
        <w:tc>
          <w:tcPr>
            <w:tcW w:w="1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3C1DB7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</w:rPr>
              <w:t>Ориентировочное время проведения</w:t>
            </w:r>
          </w:p>
        </w:tc>
        <w:tc>
          <w:tcPr>
            <w:tcW w:w="290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3C1DB7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9504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1DB7">
              <w:rPr>
                <w:rFonts w:ascii="Times New Roman" w:eastAsia="Times New Roman" w:hAnsi="Times New Roman" w:cs="Times New Roman"/>
                <w:b/>
                <w:bCs/>
              </w:rPr>
              <w:t>Патриотическое направление воспитания</w:t>
            </w:r>
          </w:p>
          <w:p w:rsidR="00ED0DDD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D0DDD" w:rsidRPr="003C1DB7" w:rsidRDefault="00ED0DDD" w:rsidP="00C214B2">
            <w:pPr>
              <w:spacing w:after="2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День защиты детей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3C1DB7">
              <w:rPr>
                <w:rFonts w:ascii="Times New Roman" w:eastAsia="Times New Roman" w:hAnsi="Times New Roman" w:cs="Times New Roman"/>
              </w:rPr>
              <w:t xml:space="preserve"> июня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Воспитатели, музыкальные руководители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День русского языка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6 июня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Воспитатели в группах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День России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12 июня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Воспитатели, музыкальные руководители</w:t>
            </w:r>
          </w:p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spacing w:after="225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День памяти и скорби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1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22 июня</w:t>
            </w:r>
          </w:p>
        </w:tc>
        <w:tc>
          <w:tcPr>
            <w:tcW w:w="290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Воспитатели в группах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9B32F0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B32F0">
              <w:rPr>
                <w:rFonts w:ascii="Times New Roman" w:eastAsia="Calibri" w:hAnsi="Times New Roman" w:cs="Times New Roman"/>
                <w:lang w:val="ru-RU"/>
              </w:rPr>
              <w:t>День семьи, любви и верности.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8 июля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Воспитатели в группах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Международный день тигра</w:t>
            </w:r>
          </w:p>
          <w:p w:rsidR="00ED0DDD" w:rsidRPr="003C1DB7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(региональный)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29 июля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Воспитатели в группах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spacing w:after="225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День памяти Хасанских событий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1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11 августа</w:t>
            </w:r>
          </w:p>
        </w:tc>
        <w:tc>
          <w:tcPr>
            <w:tcW w:w="290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Воспитатели в группах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День физкультурника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12 августа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Воспитатели в группах</w:t>
            </w:r>
          </w:p>
        </w:tc>
      </w:tr>
      <w:tr w:rsidR="00ED0DDD" w:rsidRPr="003C1DB7" w:rsidTr="00C214B2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" w:type="dxa"/>
        </w:trPr>
        <w:tc>
          <w:tcPr>
            <w:tcW w:w="32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 xml:space="preserve">День лотоса </w:t>
            </w:r>
          </w:p>
          <w:p w:rsidR="00ED0DDD" w:rsidRPr="003C1DB7" w:rsidRDefault="00ED0DDD" w:rsidP="00C214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(региональный)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47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Times New Roman" w:hAnsi="Times New Roman" w:cs="Times New Roman"/>
              </w:rPr>
            </w:pPr>
            <w:r w:rsidRPr="003C1DB7">
              <w:rPr>
                <w:rFonts w:ascii="Times New Roman" w:eastAsia="Times New Roman" w:hAnsi="Times New Roman" w:cs="Times New Roman"/>
              </w:rPr>
              <w:t>17 августа</w:t>
            </w:r>
          </w:p>
        </w:tc>
        <w:tc>
          <w:tcPr>
            <w:tcW w:w="2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3C1DB7" w:rsidRDefault="00ED0DDD" w:rsidP="00C214B2">
            <w:pPr>
              <w:rPr>
                <w:rFonts w:ascii="Times New Roman" w:eastAsia="Calibri" w:hAnsi="Times New Roman" w:cs="Times New Roman"/>
              </w:rPr>
            </w:pPr>
            <w:r w:rsidRPr="003C1DB7">
              <w:rPr>
                <w:rFonts w:ascii="Times New Roman" w:eastAsia="Calibri" w:hAnsi="Times New Roman" w:cs="Times New Roman"/>
              </w:rPr>
              <w:t>Воспитатели в группах</w:t>
            </w:r>
          </w:p>
        </w:tc>
      </w:tr>
    </w:tbl>
    <w:p w:rsidR="00ED0DDD" w:rsidRDefault="00ED0DD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7427D" w:rsidRDefault="0057427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7427D" w:rsidRDefault="0057427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7427D" w:rsidRDefault="0057427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7427D" w:rsidRDefault="0057427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7427D" w:rsidRDefault="0057427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7427D" w:rsidRDefault="0057427D" w:rsidP="00ED0DDD">
      <w:pPr>
        <w:pStyle w:val="22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D0DDD" w:rsidRPr="0057427D" w:rsidRDefault="00ED0DDD" w:rsidP="00ED0DDD">
      <w:pPr>
        <w:pStyle w:val="22"/>
        <w:shd w:val="clear" w:color="auto" w:fill="auto"/>
        <w:spacing w:line="360" w:lineRule="auto"/>
        <w:ind w:firstLine="709"/>
        <w:jc w:val="right"/>
        <w:rPr>
          <w:b/>
          <w:sz w:val="32"/>
          <w:szCs w:val="32"/>
          <w:lang w:val="ru-RU"/>
        </w:rPr>
      </w:pPr>
      <w:r w:rsidRPr="0057427D">
        <w:rPr>
          <w:b/>
          <w:sz w:val="32"/>
          <w:szCs w:val="32"/>
          <w:lang w:val="ru-RU"/>
        </w:rPr>
        <w:lastRenderedPageBreak/>
        <w:t xml:space="preserve">Приложение 2 </w:t>
      </w:r>
    </w:p>
    <w:p w:rsidR="00ED0DDD" w:rsidRPr="009B32F0" w:rsidRDefault="00ED0DDD" w:rsidP="00ED0DDD">
      <w:pPr>
        <w:pStyle w:val="22"/>
        <w:shd w:val="clear" w:color="auto" w:fill="auto"/>
        <w:spacing w:line="360" w:lineRule="auto"/>
        <w:ind w:firstLine="709"/>
        <w:jc w:val="right"/>
        <w:rPr>
          <w:sz w:val="28"/>
          <w:szCs w:val="28"/>
          <w:lang w:val="ru-RU"/>
        </w:rPr>
      </w:pPr>
    </w:p>
    <w:p w:rsidR="00ED0DDD" w:rsidRPr="009B32F0" w:rsidRDefault="00ED0DDD" w:rsidP="00ED0DDD">
      <w:pPr>
        <w:jc w:val="center"/>
        <w:rPr>
          <w:b/>
          <w:i/>
          <w:sz w:val="28"/>
          <w:szCs w:val="28"/>
          <w:lang w:val="ru-RU"/>
        </w:rPr>
      </w:pPr>
      <w:r w:rsidRPr="009B32F0">
        <w:rPr>
          <w:b/>
          <w:i/>
          <w:sz w:val="28"/>
          <w:szCs w:val="28"/>
          <w:lang w:val="ru-RU"/>
        </w:rPr>
        <w:t>План по преемственности в работе между ДОУ</w:t>
      </w:r>
    </w:p>
    <w:p w:rsidR="00ED0DDD" w:rsidRPr="009B32F0" w:rsidRDefault="00ED0DDD" w:rsidP="00ED0DDD">
      <w:pPr>
        <w:jc w:val="center"/>
        <w:rPr>
          <w:sz w:val="28"/>
          <w:szCs w:val="28"/>
          <w:lang w:val="ru-RU"/>
        </w:rPr>
      </w:pPr>
      <w:r w:rsidRPr="009B32F0">
        <w:rPr>
          <w:b/>
          <w:i/>
          <w:sz w:val="28"/>
          <w:szCs w:val="28"/>
          <w:lang w:val="ru-RU"/>
        </w:rPr>
        <w:t>«Тополёк» и школой № 2 на 2024-2025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167"/>
      </w:tblGrid>
      <w:tr w:rsidR="00ED0DDD" w:rsidRPr="00EB52DD" w:rsidTr="00C214B2"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DD" w:rsidRPr="008D6600" w:rsidRDefault="00ED0DDD" w:rsidP="00C214B2">
            <w:pPr>
              <w:tabs>
                <w:tab w:val="left" w:pos="5925"/>
              </w:tabs>
              <w:rPr>
                <w:sz w:val="32"/>
                <w:szCs w:val="32"/>
              </w:rPr>
            </w:pPr>
            <w:r w:rsidRPr="008D6600">
              <w:rPr>
                <w:sz w:val="28"/>
                <w:szCs w:val="28"/>
              </w:rPr>
              <w:t>Содержание</w:t>
            </w:r>
            <w:r w:rsidRPr="008D6600">
              <w:rPr>
                <w:sz w:val="28"/>
                <w:szCs w:val="28"/>
              </w:rPr>
              <w:tab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DD" w:rsidRPr="008D6600" w:rsidRDefault="00ED0DDD" w:rsidP="00C214B2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срок</w:t>
            </w:r>
          </w:p>
        </w:tc>
      </w:tr>
      <w:tr w:rsidR="00ED0DDD" w:rsidRPr="00EB52DD" w:rsidTr="00C214B2"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DD" w:rsidRPr="009B32F0" w:rsidRDefault="00ED0DDD" w:rsidP="00C214B2">
            <w:pPr>
              <w:tabs>
                <w:tab w:val="left" w:pos="1815"/>
              </w:tabs>
              <w:rPr>
                <w:b/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ab/>
            </w:r>
            <w:r w:rsidRPr="009B32F0">
              <w:rPr>
                <w:b/>
                <w:sz w:val="28"/>
                <w:szCs w:val="28"/>
                <w:lang w:val="ru-RU"/>
              </w:rPr>
              <w:t>Работа с детьми: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1.Формирование классов в школе № 2 и подготовительных групп в детском саду.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2.Экскурсии и целевые прогулки с детьми подготовительных групп  к  зданию школы, в школьную библиотеку, классную комнату: «Рабочее место ученика».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3 Знакомство с выставками  творческих работ   воспитанников детского сада (1 класс)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4. Традиционный просмотр  спектаклей, подготовленный учениками школы.</w:t>
            </w:r>
          </w:p>
          <w:p w:rsidR="00ED0DDD" w:rsidRPr="009B32F0" w:rsidRDefault="00ED0DDD" w:rsidP="00C214B2">
            <w:pPr>
              <w:rPr>
                <w:color w:val="000000"/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5.</w:t>
            </w:r>
            <w:r w:rsidRPr="009B32F0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Pr="009B32F0">
              <w:rPr>
                <w:color w:val="000000"/>
                <w:sz w:val="28"/>
                <w:szCs w:val="28"/>
                <w:lang w:val="ru-RU"/>
              </w:rPr>
              <w:t>Создание развивающей среды в группах: ( «Уголок школьника»;  уголок «Читаем сами»; уголки для сюжетно-ролевых игр «в школу».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b/>
                <w:sz w:val="28"/>
                <w:szCs w:val="28"/>
                <w:lang w:val="ru-RU"/>
              </w:rPr>
            </w:pPr>
            <w:r w:rsidRPr="009B32F0">
              <w:rPr>
                <w:b/>
                <w:sz w:val="28"/>
                <w:szCs w:val="28"/>
                <w:lang w:val="ru-RU"/>
              </w:rPr>
              <w:t>Работа с педагогами: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1.Творческая встреча по теме: «Подходы к оцениванию достижений старших дошкольников и младших школьников»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2.Открытый  просмотр  уроков в школе №2 .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Обсуждение уроков, анализ программ, адаптация воспитанников д/сада в школе. Будущий первоклассник – какой он? (портрет первоклассника в системе ФГОС)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 xml:space="preserve">2.Открытый   просмотр занятий в подготовительных </w:t>
            </w:r>
            <w:r w:rsidRPr="009B32F0">
              <w:rPr>
                <w:sz w:val="28"/>
                <w:szCs w:val="28"/>
                <w:lang w:val="ru-RU"/>
              </w:rPr>
              <w:lastRenderedPageBreak/>
              <w:t>группах.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3. Педсовет №3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bCs/>
                <w:i/>
                <w:sz w:val="28"/>
                <w:szCs w:val="28"/>
                <w:lang w:val="ru-RU"/>
              </w:rPr>
              <w:t>Форма проведения: круглый стол.</w:t>
            </w:r>
          </w:p>
          <w:p w:rsidR="00ED0DDD" w:rsidRPr="009B32F0" w:rsidRDefault="00ED0DDD" w:rsidP="00C214B2">
            <w:pPr>
              <w:jc w:val="center"/>
              <w:rPr>
                <w:b/>
                <w:i/>
                <w:lang w:val="ru-RU"/>
              </w:rPr>
            </w:pPr>
            <w:r w:rsidRPr="009B32F0">
              <w:rPr>
                <w:b/>
                <w:i/>
                <w:lang w:val="ru-RU"/>
              </w:rPr>
              <w:t>Тема:</w:t>
            </w:r>
            <w:r w:rsidRPr="009B32F0">
              <w:rPr>
                <w:i/>
                <w:lang w:val="ru-RU"/>
              </w:rPr>
              <w:t xml:space="preserve"> </w:t>
            </w:r>
            <w:r w:rsidRPr="009B32F0">
              <w:rPr>
                <w:b/>
                <w:i/>
                <w:lang w:val="ru-RU"/>
              </w:rPr>
              <w:t>«Преемственные связи ДОУ, школы и родителей будущих первоклассников в условиях реализации   ФГОС»</w:t>
            </w:r>
          </w:p>
          <w:p w:rsidR="00ED0DDD" w:rsidRPr="009B32F0" w:rsidRDefault="00ED0DDD" w:rsidP="00C214B2">
            <w:pPr>
              <w:spacing w:after="200" w:line="276" w:lineRule="auto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 xml:space="preserve">1. Видеопрезентация с обсуждением «Ожидаемые  итоговые образовательные результаты освоения детьми </w:t>
            </w:r>
            <w:r w:rsidRPr="009B32F0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программы (ФОП ДО)</w:t>
            </w:r>
          </w:p>
          <w:p w:rsidR="00ED0DDD" w:rsidRPr="009B32F0" w:rsidRDefault="00ED0DDD" w:rsidP="00C214B2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2. Формирование личностных качеств ребёнка – основа успешности школьного обучения.              (Отчёт педагогов о</w:t>
            </w:r>
            <w:r w:rsidR="00D2796D">
              <w:rPr>
                <w:sz w:val="28"/>
                <w:szCs w:val="28"/>
                <w:lang w:val="ru-RU"/>
              </w:rPr>
              <w:t>б  успеваемости выпускников 2024</w:t>
            </w:r>
            <w:r w:rsidRPr="009B32F0">
              <w:rPr>
                <w:sz w:val="28"/>
                <w:szCs w:val="28"/>
                <w:lang w:val="ru-RU"/>
              </w:rPr>
              <w:t xml:space="preserve"> года в условиях введения ФОП ДО ).</w:t>
            </w:r>
          </w:p>
          <w:p w:rsidR="00ED0DDD" w:rsidRPr="009B32F0" w:rsidRDefault="00ED0DDD" w:rsidP="00C214B2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  <w:r w:rsidRPr="009B32F0">
              <w:rPr>
                <w:bCs/>
                <w:sz w:val="28"/>
                <w:szCs w:val="28"/>
                <w:lang w:val="ru-RU"/>
              </w:rPr>
              <w:t xml:space="preserve">3.Творческая эстафета педагогов: « </w:t>
            </w:r>
            <w:r w:rsidRPr="009B32F0">
              <w:rPr>
                <w:sz w:val="28"/>
                <w:szCs w:val="28"/>
                <w:lang w:val="ru-RU"/>
              </w:rPr>
              <w:t xml:space="preserve">Результаты </w:t>
            </w:r>
            <w:r w:rsidRPr="009B32F0">
              <w:rPr>
                <w:bCs/>
                <w:sz w:val="28"/>
                <w:szCs w:val="28"/>
                <w:lang w:val="ru-RU"/>
              </w:rPr>
              <w:t>достижений детей на этапе завершения уровня дошкольного образования</w:t>
            </w:r>
            <w:r w:rsidR="00D2796D">
              <w:rPr>
                <w:sz w:val="28"/>
                <w:szCs w:val="28"/>
                <w:lang w:val="ru-RU"/>
              </w:rPr>
              <w:t xml:space="preserve"> – выпускник - 2025</w:t>
            </w:r>
            <w:r w:rsidRPr="009B32F0">
              <w:rPr>
                <w:sz w:val="28"/>
                <w:szCs w:val="28"/>
                <w:lang w:val="ru-RU"/>
              </w:rPr>
              <w:t xml:space="preserve"> г».</w:t>
            </w:r>
          </w:p>
          <w:p w:rsidR="00ED0DDD" w:rsidRPr="009B32F0" w:rsidRDefault="00ED0DDD" w:rsidP="00C214B2">
            <w:pPr>
              <w:tabs>
                <w:tab w:val="left" w:pos="6420"/>
              </w:tabs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ab/>
            </w:r>
          </w:p>
          <w:p w:rsidR="00ED0DDD" w:rsidRPr="009B32F0" w:rsidRDefault="00ED0DDD" w:rsidP="00C214B2">
            <w:pPr>
              <w:jc w:val="right"/>
              <w:rPr>
                <w:bCs/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b/>
                <w:sz w:val="28"/>
                <w:szCs w:val="28"/>
                <w:lang w:val="ru-RU"/>
              </w:rPr>
            </w:pPr>
            <w:r w:rsidRPr="009B32F0">
              <w:rPr>
                <w:b/>
                <w:sz w:val="28"/>
                <w:szCs w:val="28"/>
                <w:lang w:val="ru-RU"/>
              </w:rPr>
              <w:t>Работа с родителями: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1.. Участие учителей начальных классов школы №2 в проведении родительских собраний: «Подготовка к школе в системе детский сад-семья-школа»</w:t>
            </w: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2..Родительский всеобуч:</w:t>
            </w: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9B32F0" w:rsidRDefault="00ED0DDD" w:rsidP="00ED0DDD">
            <w:pPr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оформление наглядной агитации в уголках для родителей ;</w:t>
            </w:r>
          </w:p>
          <w:p w:rsidR="00ED0DDD" w:rsidRPr="009B32F0" w:rsidRDefault="00ED0DDD" w:rsidP="00ED0DDD">
            <w:pPr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готовы ли взрослые стать родителями первоклассника?</w:t>
            </w:r>
          </w:p>
          <w:p w:rsidR="00ED0DDD" w:rsidRPr="008D6600" w:rsidRDefault="00ED0DDD" w:rsidP="00ED0DDD">
            <w:pPr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консультативная помощь родителям;</w:t>
            </w:r>
          </w:p>
          <w:p w:rsidR="00ED0DDD" w:rsidRPr="009B32F0" w:rsidRDefault="00ED0DDD" w:rsidP="00ED0DDD">
            <w:pPr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посещение открытых занятий в ДОУ;</w:t>
            </w:r>
          </w:p>
          <w:p w:rsidR="00ED0DDD" w:rsidRPr="009B32F0" w:rsidRDefault="00ED0DDD" w:rsidP="00ED0DDD">
            <w:pPr>
              <w:numPr>
                <w:ilvl w:val="0"/>
                <w:numId w:val="24"/>
              </w:num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 xml:space="preserve">участие родителей в проведении Дня открытых </w:t>
            </w:r>
            <w:r w:rsidRPr="009B32F0">
              <w:rPr>
                <w:sz w:val="28"/>
                <w:szCs w:val="28"/>
                <w:lang w:val="ru-RU"/>
              </w:rPr>
              <w:lastRenderedPageBreak/>
              <w:t>дверей.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tabs>
                <w:tab w:val="left" w:pos="114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Сентябрь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Август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В течение года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Ноябрь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Январь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ноябрь</w:t>
            </w:r>
          </w:p>
          <w:p w:rsidR="00ED0DDD" w:rsidRPr="009B32F0" w:rsidRDefault="00ED0DDD" w:rsidP="00C214B2">
            <w:pPr>
              <w:ind w:firstLine="708"/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ind w:firstLine="708"/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ind w:firstLine="708"/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Январь</w:t>
            </w: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Апрель, май</w:t>
            </w:r>
          </w:p>
          <w:p w:rsidR="00ED0DDD" w:rsidRPr="009B32F0" w:rsidRDefault="00ED0DDD" w:rsidP="00C214B2">
            <w:pPr>
              <w:tabs>
                <w:tab w:val="right" w:pos="1928"/>
              </w:tabs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>Ноябрь</w:t>
            </w:r>
          </w:p>
          <w:p w:rsidR="00ED0DDD" w:rsidRPr="009B32F0" w:rsidRDefault="00ED0DDD" w:rsidP="00C214B2">
            <w:pPr>
              <w:tabs>
                <w:tab w:val="right" w:pos="1928"/>
              </w:tabs>
              <w:rPr>
                <w:sz w:val="28"/>
                <w:szCs w:val="28"/>
                <w:lang w:val="ru-RU"/>
              </w:rPr>
            </w:pPr>
          </w:p>
          <w:p w:rsidR="00ED0DDD" w:rsidRPr="009B32F0" w:rsidRDefault="00ED0DDD" w:rsidP="00C214B2">
            <w:pPr>
              <w:tabs>
                <w:tab w:val="right" w:pos="1928"/>
              </w:tabs>
              <w:rPr>
                <w:sz w:val="28"/>
                <w:szCs w:val="28"/>
                <w:lang w:val="ru-RU"/>
              </w:rPr>
            </w:pPr>
            <w:r w:rsidRPr="009B32F0">
              <w:rPr>
                <w:sz w:val="28"/>
                <w:szCs w:val="28"/>
                <w:lang w:val="ru-RU"/>
              </w:rPr>
              <w:tab/>
            </w: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В течение года</w:t>
            </w: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  <w:r w:rsidRPr="008D6600">
              <w:rPr>
                <w:sz w:val="28"/>
                <w:szCs w:val="28"/>
              </w:rPr>
              <w:t>Апрель</w:t>
            </w: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  <w:p w:rsidR="00ED0DDD" w:rsidRPr="008D6600" w:rsidRDefault="00ED0DDD" w:rsidP="00C214B2">
            <w:pPr>
              <w:rPr>
                <w:sz w:val="28"/>
                <w:szCs w:val="28"/>
              </w:rPr>
            </w:pPr>
          </w:p>
        </w:tc>
      </w:tr>
    </w:tbl>
    <w:p w:rsidR="00ED0DDD" w:rsidRDefault="00ED0DD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57427D" w:rsidRPr="0057427D" w:rsidRDefault="0057427D" w:rsidP="00ED0DDD">
      <w:pPr>
        <w:rPr>
          <w:color w:val="0000FF"/>
          <w:sz w:val="40"/>
          <w:szCs w:val="40"/>
          <w:lang w:val="ru-RU"/>
        </w:rPr>
      </w:pPr>
    </w:p>
    <w:p w:rsidR="00ED0DDD" w:rsidRPr="0057427D" w:rsidRDefault="00ED0DDD" w:rsidP="00ED0DDD">
      <w:pPr>
        <w:jc w:val="right"/>
        <w:rPr>
          <w:b/>
          <w:sz w:val="32"/>
          <w:szCs w:val="32"/>
          <w:lang w:val="ru-RU"/>
        </w:rPr>
      </w:pPr>
      <w:r w:rsidRPr="0057427D">
        <w:rPr>
          <w:b/>
          <w:sz w:val="32"/>
          <w:szCs w:val="32"/>
          <w:lang w:val="ru-RU"/>
        </w:rPr>
        <w:lastRenderedPageBreak/>
        <w:t>Приложение 3</w:t>
      </w:r>
    </w:p>
    <w:p w:rsidR="00ED0DDD" w:rsidRPr="00BF35D3" w:rsidRDefault="00ED0DDD" w:rsidP="00ED0DDD">
      <w:pPr>
        <w:spacing w:before="600" w:after="240" w:line="294" w:lineRule="atLeast"/>
        <w:outlineLvl w:val="2"/>
        <w:rPr>
          <w:b/>
          <w:bCs/>
          <w:sz w:val="32"/>
          <w:szCs w:val="32"/>
          <w:lang w:val="ru-RU"/>
        </w:rPr>
      </w:pPr>
      <w:r w:rsidRPr="00BF35D3">
        <w:rPr>
          <w:b/>
          <w:bCs/>
          <w:sz w:val="32"/>
          <w:szCs w:val="32"/>
          <w:lang w:val="ru-RU"/>
        </w:rPr>
        <w:t>Календарный план воспитательной работы</w:t>
      </w:r>
    </w:p>
    <w:p w:rsidR="00ED0DDD" w:rsidRPr="00BF35D3" w:rsidRDefault="00ED0DDD" w:rsidP="00ED0DDD">
      <w:pPr>
        <w:spacing w:after="225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Календарный план воспитательной работы</w:t>
      </w:r>
      <w:r w:rsidRPr="00BF35D3">
        <w:rPr>
          <w:rFonts w:cstheme="minorHAnsi"/>
          <w:sz w:val="28"/>
          <w:szCs w:val="28"/>
        </w:rPr>
        <w:t> </w:t>
      </w:r>
      <w:r w:rsidRPr="00BF35D3">
        <w:rPr>
          <w:rFonts w:eastAsia="Calibri" w:cstheme="minorHAnsi"/>
          <w:sz w:val="28"/>
          <w:szCs w:val="28"/>
          <w:lang w:val="ru-RU"/>
        </w:rPr>
        <w:t>МБДОУ «Тополёк»  пгт  Славянка</w:t>
      </w:r>
      <w:r w:rsidRPr="00BF35D3">
        <w:rPr>
          <w:rFonts w:cstheme="minorHAnsi"/>
          <w:i/>
          <w:iCs/>
          <w:sz w:val="28"/>
          <w:szCs w:val="28"/>
          <w:shd w:val="clear" w:color="auto" w:fill="FFFFCC"/>
          <w:lang w:val="ru-RU"/>
        </w:rPr>
        <w:t xml:space="preserve"> </w:t>
      </w:r>
      <w:r w:rsidRPr="00BF35D3">
        <w:rPr>
          <w:rFonts w:cstheme="minorHAnsi"/>
          <w:sz w:val="28"/>
          <w:szCs w:val="28"/>
        </w:rPr>
        <w:t> </w:t>
      </w:r>
      <w:r w:rsidRPr="00BF35D3">
        <w:rPr>
          <w:rFonts w:cstheme="minorHAnsi"/>
          <w:sz w:val="28"/>
          <w:szCs w:val="28"/>
          <w:lang w:val="ru-RU"/>
        </w:rPr>
        <w:t>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</w:p>
    <w:p w:rsidR="00ED0DDD" w:rsidRPr="00BF35D3" w:rsidRDefault="00ED0DDD" w:rsidP="00ED0DDD">
      <w:pPr>
        <w:spacing w:after="225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 В план включены мероприятия регионального компонента.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103"/>
        <w:gridCol w:w="1691"/>
        <w:gridCol w:w="764"/>
        <w:gridCol w:w="2122"/>
      </w:tblGrid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Возраст воспитанников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D0DDD" w:rsidRPr="00BF35D3" w:rsidTr="00EF4B12">
        <w:tc>
          <w:tcPr>
            <w:tcW w:w="917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Патриотическое направление воспитания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окончания Второй мировой войны: тематические беседы по группам</w:t>
            </w:r>
          </w:p>
          <w:p w:rsidR="00ED0DDD" w:rsidRPr="00BF35D3" w:rsidRDefault="00ED0DDD" w:rsidP="00C214B2">
            <w:pPr>
              <w:widowControl w:val="0"/>
              <w:autoSpaceDE w:val="0"/>
              <w:autoSpaceDN w:val="0"/>
              <w:ind w:left="128" w:right="115" w:firstLine="4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Образовательная ситуация «Как вести себя, когда ты один дома?»</w:t>
            </w:r>
          </w:p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«Незнакомые люди, незнакомые вещи – угроза для жизни»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4–7 лет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8  сентября</w:t>
            </w:r>
          </w:p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</w:p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</w:p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</w:p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8 сентября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Конкурс рисунка к День рождения Славянки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3–7 лет</w:t>
            </w:r>
          </w:p>
        </w:tc>
        <w:tc>
          <w:tcPr>
            <w:tcW w:w="2354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Воспитатели 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Приморского края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20 октября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Старший воспитатель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3–7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Первая неделя ноября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Воспитатели, музыкальные </w:t>
            </w:r>
            <w:r w:rsidRPr="00BF35D3">
              <w:rPr>
                <w:rFonts w:cstheme="minorHAnsi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lastRenderedPageBreak/>
              <w:t xml:space="preserve">День памяти погибших при исполнении служебных обязанностей сотрудников органов внутренних дел России.      </w:t>
            </w:r>
            <w:r w:rsidRPr="00BF35D3">
              <w:rPr>
                <w:rFonts w:cstheme="minorHAnsi"/>
                <w:sz w:val="28"/>
                <w:szCs w:val="28"/>
              </w:rPr>
              <w:t>Правила безопасного поведения при ЧС.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5–7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8 Ноября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Воспитатели 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30 ноября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Конкурс рисунков «День неизвестного солдата»</w:t>
            </w:r>
          </w:p>
        </w:tc>
        <w:tc>
          <w:tcPr>
            <w:tcW w:w="18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5–7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Первая неделя декабрь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Старший воспитатель </w:t>
            </w:r>
          </w:p>
        </w:tc>
      </w:tr>
      <w:tr w:rsidR="00ED0DDD" w:rsidRPr="00BF35D3" w:rsidTr="00EF4B12">
        <w:trPr>
          <w:trHeight w:val="1065"/>
        </w:trPr>
        <w:tc>
          <w:tcPr>
            <w:tcW w:w="304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 xml:space="preserve">День добровольца (волонтёра) в России. </w:t>
            </w:r>
            <w:r w:rsidRPr="00BF35D3">
              <w:rPr>
                <w:rFonts w:eastAsia="Calibri" w:cstheme="minorHAnsi"/>
                <w:sz w:val="28"/>
                <w:szCs w:val="28"/>
              </w:rPr>
              <w:t>Акция.</w:t>
            </w:r>
          </w:p>
        </w:tc>
        <w:tc>
          <w:tcPr>
            <w:tcW w:w="18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 декабря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5–7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12 декабря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…. День героев Отечества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5–7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9 декабря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герба и флага Приморского края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21 января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23 февраля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Победы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9 мая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lastRenderedPageBreak/>
              <w:t>День пограничника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28 мая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Инструктор по физической культуре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памяти и скорби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22 июня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памяти Хасанских событий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23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11 августа</w:t>
            </w:r>
          </w:p>
        </w:tc>
        <w:tc>
          <w:tcPr>
            <w:tcW w:w="1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917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Социальное направление воспитания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Конкурс рисунков</w:t>
            </w:r>
          </w:p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«День воспитателя и всех дошкольных работников»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27 сентябрь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Старший воспитатель 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cstheme="minorHAnsi"/>
                <w:i/>
                <w:iCs/>
                <w:sz w:val="28"/>
                <w:szCs w:val="28"/>
                <w:shd w:val="clear" w:color="auto" w:fill="FFFFCC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Акция к Международному дню пожилых людей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4-7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1 октября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4-7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 октября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Праздник осени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Музыкальный руководитель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отца в России (физкультурный досуг)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Третья неделя ноября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Инструктор по физической культуре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Конкурс поделок «День матери»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Ноябрь (последнее воскресенье)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Новый год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25-30 декабря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21 февраля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225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Международный </w:t>
            </w:r>
            <w:r w:rsidRPr="00BF35D3">
              <w:rPr>
                <w:rFonts w:eastAsia="Calibri" w:cstheme="minorHAnsi"/>
                <w:sz w:val="28"/>
                <w:szCs w:val="28"/>
              </w:rPr>
              <w:lastRenderedPageBreak/>
              <w:t>женский день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lastRenderedPageBreak/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8 марта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Воспитатели, </w:t>
            </w:r>
            <w:r w:rsidRPr="00BF35D3">
              <w:rPr>
                <w:rFonts w:cstheme="minorHAnsi"/>
                <w:sz w:val="28"/>
                <w:szCs w:val="28"/>
              </w:rPr>
              <w:lastRenderedPageBreak/>
              <w:t>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lastRenderedPageBreak/>
              <w:t>…День воссоединения Крыма с Россией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18 марта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космонавтики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12 апреля 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Праздник Весны и Труда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 мая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19 мая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защиты детей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 июня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России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12 июня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семьи, любви и верности.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8 июля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физкультурника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12 августа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917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b/>
                <w:bCs/>
                <w:sz w:val="28"/>
                <w:szCs w:val="28"/>
              </w:rPr>
              <w:t>Познавательное направление воспитания</w:t>
            </w:r>
          </w:p>
        </w:tc>
      </w:tr>
      <w:tr w:rsidR="00ED0DDD" w:rsidRPr="00815E54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Утренник ко Дню знаний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1–7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Первая неделя сентября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Музыкальный руководитель  Хохлова Г.А.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Международный день распространения грамотности: беседы по группам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4–7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Сентябрь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lastRenderedPageBreak/>
              <w:t>День защиты животных.     Экскурсия  в мини-музей Дальневосточного леопарда)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4–7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4 октября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225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…День российской науки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8 февраля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Всемирный день театра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27 марта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Музыкальные руководители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7 апреля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BF35D3">
              <w:rPr>
                <w:rFonts w:eastAsia="Calibri" w:cstheme="minorHAnsi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24 мая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День русского языка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6 июня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Международный день тигра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29 июля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  <w:tr w:rsidR="00ED0DDD" w:rsidRPr="00BF35D3" w:rsidTr="00EF4B12">
        <w:tc>
          <w:tcPr>
            <w:tcW w:w="3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spacing w:after="160" w:line="259" w:lineRule="auto"/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 xml:space="preserve">День лотоса 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17 августа</w:t>
            </w:r>
          </w:p>
        </w:tc>
        <w:tc>
          <w:tcPr>
            <w:tcW w:w="280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DDD" w:rsidRPr="00BF35D3" w:rsidRDefault="00ED0DDD" w:rsidP="00C214B2">
            <w:pPr>
              <w:rPr>
                <w:rFonts w:eastAsia="Calibri" w:cstheme="minorHAnsi"/>
                <w:sz w:val="28"/>
                <w:szCs w:val="28"/>
              </w:rPr>
            </w:pPr>
            <w:r w:rsidRPr="00BF35D3">
              <w:rPr>
                <w:rFonts w:eastAsia="Calibri" w:cstheme="minorHAnsi"/>
                <w:sz w:val="28"/>
                <w:szCs w:val="28"/>
              </w:rPr>
              <w:t>Воспитатели в группах</w:t>
            </w:r>
          </w:p>
        </w:tc>
      </w:tr>
    </w:tbl>
    <w:p w:rsidR="00EF4B12" w:rsidRDefault="00EF4B12" w:rsidP="00EF4B12">
      <w:pPr>
        <w:jc w:val="right"/>
        <w:rPr>
          <w:sz w:val="28"/>
          <w:szCs w:val="28"/>
          <w:lang w:val="ru-RU"/>
        </w:rPr>
      </w:pPr>
    </w:p>
    <w:p w:rsidR="00EF4B12" w:rsidRDefault="00EF4B12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57427D" w:rsidRDefault="0057427D" w:rsidP="00EF4B12">
      <w:pPr>
        <w:jc w:val="right"/>
        <w:rPr>
          <w:sz w:val="28"/>
          <w:szCs w:val="28"/>
          <w:lang w:val="ru-RU"/>
        </w:rPr>
      </w:pPr>
    </w:p>
    <w:p w:rsidR="00ED0DDD" w:rsidRPr="0057427D" w:rsidRDefault="00EF4B12" w:rsidP="00EF4B12">
      <w:pPr>
        <w:jc w:val="right"/>
        <w:rPr>
          <w:b/>
          <w:sz w:val="32"/>
          <w:szCs w:val="32"/>
          <w:lang w:val="ru-RU"/>
        </w:rPr>
      </w:pPr>
      <w:r w:rsidRPr="0057427D">
        <w:rPr>
          <w:b/>
          <w:sz w:val="32"/>
          <w:szCs w:val="32"/>
          <w:lang w:val="ru-RU"/>
        </w:rPr>
        <w:lastRenderedPageBreak/>
        <w:t>Приложение 4</w:t>
      </w:r>
    </w:p>
    <w:p w:rsidR="00EF4B12" w:rsidRPr="00EF4B12" w:rsidRDefault="00EF4B12" w:rsidP="00EF4B12">
      <w:pPr>
        <w:jc w:val="right"/>
        <w:rPr>
          <w:sz w:val="28"/>
          <w:szCs w:val="28"/>
          <w:lang w:val="ru-RU"/>
        </w:rPr>
      </w:pPr>
    </w:p>
    <w:p w:rsidR="00EF4B12" w:rsidRPr="00BF35D3" w:rsidRDefault="00EF4B12" w:rsidP="00EF4B12">
      <w:pPr>
        <w:pStyle w:val="6"/>
        <w:rPr>
          <w:sz w:val="32"/>
          <w:szCs w:val="32"/>
        </w:rPr>
      </w:pPr>
      <w:r w:rsidRPr="00BF35D3">
        <w:rPr>
          <w:sz w:val="32"/>
          <w:szCs w:val="32"/>
        </w:rPr>
        <w:t>План работы по обучению правилам дорожного движения на 2025- 2026 г.</w:t>
      </w:r>
    </w:p>
    <w:p w:rsidR="00EF4B12" w:rsidRPr="00BF35D3" w:rsidRDefault="00EF4B12" w:rsidP="00EF4B12">
      <w:pPr>
        <w:spacing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caps/>
          <w:sz w:val="28"/>
          <w:szCs w:val="28"/>
          <w:u w:val="single"/>
          <w:lang w:val="ru-RU"/>
        </w:rPr>
        <w:t>Цель</w:t>
      </w:r>
      <w:r w:rsidRPr="00BF35D3">
        <w:rPr>
          <w:rFonts w:cstheme="minorHAnsi"/>
          <w:sz w:val="28"/>
          <w:szCs w:val="28"/>
          <w:lang w:val="ru-RU"/>
        </w:rPr>
        <w:t>: Создание условий для формирования у дошкольников устойчивых навыков безопасного поведения на улицах и дорогах.</w:t>
      </w:r>
    </w:p>
    <w:p w:rsidR="00EF4B12" w:rsidRPr="00BF35D3" w:rsidRDefault="00EF4B12" w:rsidP="00EF4B12">
      <w:pPr>
        <w:spacing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caps/>
          <w:sz w:val="28"/>
          <w:szCs w:val="28"/>
          <w:u w:val="single"/>
        </w:rPr>
        <w:t>Задачи</w:t>
      </w:r>
      <w:r w:rsidRPr="00BF35D3">
        <w:rPr>
          <w:rFonts w:cstheme="minorHAnsi"/>
          <w:sz w:val="28"/>
          <w:szCs w:val="28"/>
        </w:rPr>
        <w:t xml:space="preserve">: 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Создать условия для обучения детей правилам безопасного поведения на дорогах;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Формировать у дошкольников устойчивые навыки соблюдения и выполнения ПДД;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Применять современные формы, методы обучения и воспитания, направленные на предупреждение несчастных случаев с детьми на улицах и во дворах;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Формировать у родителей устойчивый интерес к безопасности детей как участников дорожного движения, привлекать взрослых к совместной деятельности с детьми.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4659"/>
        <w:gridCol w:w="1690"/>
        <w:gridCol w:w="2440"/>
      </w:tblGrid>
      <w:tr w:rsidR="00EF4B12" w:rsidRPr="00BF35D3" w:rsidTr="00C214B2">
        <w:trPr>
          <w:tblHeader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Сроки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Ответственные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Выставка и обзор литературы для работы с детьми по правилам дорожного движения.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Старший воспитатель 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Оформление уголков дорожного движения в группах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  старших, подготовительных групп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Целевые прогулки, связанные с дорожным транспортом.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2 раза в месяц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групп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4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Беседы, занятия по профилактике детского дорожно-транспортного травматизма.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Ежемесячно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групп</w:t>
            </w:r>
          </w:p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Инспектор ГИБДД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Оформление стендов и уголков для родителей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групп</w:t>
            </w:r>
          </w:p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color w:val="000000"/>
                <w:sz w:val="28"/>
                <w:szCs w:val="28"/>
              </w:rPr>
              <w:t>Пополнение развивающей среды дидактическими и развивающими играми по профилактике дорожной безопасности, изготовление атрибутов к сюжетно-ролевым играм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групп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7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jc w:val="both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Краевой  конкурс рисунков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май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Инспектор ГИБДД</w:t>
            </w:r>
          </w:p>
        </w:tc>
      </w:tr>
      <w:tr w:rsidR="00EF4B12" w:rsidRPr="00BF35D3" w:rsidTr="00C214B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8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EF4B12" w:rsidRPr="00BF35D3" w:rsidRDefault="00EF4B12" w:rsidP="00C214B2">
            <w:pPr>
              <w:jc w:val="both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Праздник «Красный, жёлтый, зелёный»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музыкальный руководитель</w:t>
            </w:r>
          </w:p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воспитатели.</w:t>
            </w:r>
          </w:p>
        </w:tc>
      </w:tr>
    </w:tbl>
    <w:p w:rsidR="00EF4B12" w:rsidRPr="00BF35D3" w:rsidRDefault="00EF4B12" w:rsidP="00EF4B12">
      <w:pPr>
        <w:pStyle w:val="6"/>
        <w:ind w:firstLine="1701"/>
        <w:rPr>
          <w:rFonts w:asciiTheme="minorHAnsi" w:hAnsiTheme="minorHAnsi" w:cstheme="minorHAnsi"/>
          <w:b w:val="0"/>
          <w:color w:val="0000FF"/>
          <w:sz w:val="28"/>
          <w:szCs w:val="28"/>
        </w:rPr>
      </w:pPr>
    </w:p>
    <w:p w:rsidR="00EF4B12" w:rsidRDefault="00EF4B12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Default="0057427D" w:rsidP="00EF4B12">
      <w:pPr>
        <w:rPr>
          <w:lang w:val="ru-RU" w:eastAsia="ru-RU"/>
        </w:rPr>
      </w:pPr>
    </w:p>
    <w:p w:rsidR="0057427D" w:rsidRPr="00EF4B12" w:rsidRDefault="0057427D" w:rsidP="00EF4B12">
      <w:pPr>
        <w:rPr>
          <w:lang w:val="ru-RU" w:eastAsia="ru-RU"/>
        </w:rPr>
      </w:pPr>
    </w:p>
    <w:p w:rsidR="00EF4B12" w:rsidRPr="0057427D" w:rsidRDefault="00EF4B12" w:rsidP="00EF4B12">
      <w:pPr>
        <w:pStyle w:val="6"/>
        <w:ind w:firstLine="1701"/>
        <w:jc w:val="right"/>
        <w:rPr>
          <w:sz w:val="32"/>
          <w:szCs w:val="32"/>
        </w:rPr>
      </w:pPr>
      <w:r w:rsidRPr="0057427D">
        <w:rPr>
          <w:sz w:val="32"/>
          <w:szCs w:val="32"/>
        </w:rPr>
        <w:lastRenderedPageBreak/>
        <w:t>Приложение 5</w:t>
      </w:r>
    </w:p>
    <w:p w:rsidR="00EF4B12" w:rsidRPr="00BF35D3" w:rsidRDefault="00EF4B12" w:rsidP="00EF4B12">
      <w:pPr>
        <w:pStyle w:val="6"/>
        <w:jc w:val="both"/>
        <w:rPr>
          <w:sz w:val="32"/>
          <w:szCs w:val="32"/>
        </w:rPr>
      </w:pPr>
      <w:r w:rsidRPr="00BF35D3">
        <w:rPr>
          <w:sz w:val="32"/>
          <w:szCs w:val="32"/>
        </w:rPr>
        <w:t>План работы по обучению правилам пожарной безопасности на 2025- 2026 г.</w:t>
      </w:r>
    </w:p>
    <w:p w:rsidR="00EF4B12" w:rsidRPr="00EF4B12" w:rsidRDefault="00EF4B12" w:rsidP="00EF4B12">
      <w:pPr>
        <w:jc w:val="both"/>
        <w:rPr>
          <w:sz w:val="28"/>
          <w:szCs w:val="28"/>
          <w:lang w:val="ru-RU"/>
        </w:rPr>
      </w:pPr>
    </w:p>
    <w:p w:rsidR="00EF4B12" w:rsidRPr="00EF4B12" w:rsidRDefault="00EF4B12" w:rsidP="00EF4B12">
      <w:pPr>
        <w:spacing w:line="276" w:lineRule="auto"/>
        <w:ind w:left="907" w:hanging="907"/>
        <w:jc w:val="both"/>
        <w:rPr>
          <w:sz w:val="28"/>
          <w:szCs w:val="28"/>
          <w:lang w:val="ru-RU"/>
        </w:rPr>
      </w:pPr>
      <w:r w:rsidRPr="00EF4B12">
        <w:rPr>
          <w:caps/>
          <w:sz w:val="28"/>
          <w:szCs w:val="28"/>
          <w:u w:val="single"/>
          <w:lang w:val="ru-RU"/>
        </w:rPr>
        <w:t>Цель</w:t>
      </w:r>
      <w:r w:rsidRPr="00EF4B12">
        <w:rPr>
          <w:sz w:val="28"/>
          <w:szCs w:val="28"/>
          <w:lang w:val="ru-RU"/>
        </w:rPr>
        <w:t>: Создание условий для формирования у дошкольников правил пожарной безопасности</w:t>
      </w:r>
    </w:p>
    <w:p w:rsidR="00EF4B12" w:rsidRDefault="00EF4B12" w:rsidP="00EF4B12">
      <w:pPr>
        <w:spacing w:line="276" w:lineRule="auto"/>
        <w:ind w:left="907" w:hanging="907"/>
        <w:jc w:val="both"/>
        <w:rPr>
          <w:sz w:val="28"/>
          <w:szCs w:val="28"/>
        </w:rPr>
      </w:pPr>
      <w:r>
        <w:rPr>
          <w:caps/>
          <w:sz w:val="28"/>
          <w:szCs w:val="28"/>
          <w:u w:val="single"/>
        </w:rPr>
        <w:t>Задачи</w:t>
      </w:r>
      <w:r>
        <w:rPr>
          <w:sz w:val="28"/>
          <w:szCs w:val="28"/>
        </w:rPr>
        <w:t xml:space="preserve">: 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Создать условия для обучения детей правилам пожарной безопасности;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Формировать у дошкольников устойчивые навыки соблюдения и выполнения правил пожарной безопасности;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Применять современные формы, методы обучения и воспитания в работе по обучению правилам пожарной безопасности;</w:t>
      </w:r>
    </w:p>
    <w:p w:rsidR="00EF4B12" w:rsidRPr="00BF35D3" w:rsidRDefault="00EF4B12" w:rsidP="00EF4B12">
      <w:pPr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cstheme="minorHAnsi"/>
          <w:sz w:val="28"/>
          <w:szCs w:val="28"/>
          <w:lang w:val="ru-RU"/>
        </w:rPr>
      </w:pPr>
      <w:r w:rsidRPr="00BF35D3">
        <w:rPr>
          <w:rFonts w:cstheme="minorHAnsi"/>
          <w:sz w:val="28"/>
          <w:szCs w:val="28"/>
          <w:lang w:val="ru-RU"/>
        </w:rPr>
        <w:t>Формировать у родителей устойчивый интерес к безопасности детей, привлекать взрослых к совместной деятельности с детьми.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5404"/>
        <w:gridCol w:w="1499"/>
        <w:gridCol w:w="2641"/>
      </w:tblGrid>
      <w:tr w:rsidR="00EF4B12" w:rsidRPr="00BF35D3" w:rsidTr="00C214B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Сроки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Ответственные</w:t>
            </w:r>
          </w:p>
        </w:tc>
      </w:tr>
      <w:tr w:rsidR="00EF4B12" w:rsidRPr="00BF35D3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Выставка и обзор литературы для работы с детьми по правилам пожарной безопасности.</w:t>
            </w:r>
          </w:p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EF4B12" w:rsidRPr="00BF35D3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Приобретение дидактических игр, демонстрационного материала, наглядных пособий, методической и детской литературы по правилам пожарной безопасности.</w:t>
            </w:r>
          </w:p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 течение  года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EF4B12" w:rsidRPr="00BF35D3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Проведение занятий, бесед по правилам пожарной безопасности согласно перспективному плану.</w:t>
            </w:r>
          </w:p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EF4B12" w:rsidRPr="00BF35D3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Экскурсия в пожарную часть.</w:t>
            </w:r>
          </w:p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Март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BF35D3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Воспитатели </w:t>
            </w:r>
            <w:r w:rsidR="00EF4B12" w:rsidRPr="00BF35D3">
              <w:rPr>
                <w:rFonts w:cstheme="minorHAnsi"/>
                <w:sz w:val="28"/>
                <w:szCs w:val="28"/>
              </w:rPr>
              <w:t xml:space="preserve"> подготовительных групп</w:t>
            </w:r>
          </w:p>
        </w:tc>
      </w:tr>
      <w:tr w:rsidR="00EF4B12" w:rsidRPr="00BF35D3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Изготовление пособий и игр для обучения детей правилам пожарной безопасности (обогащение предметно-развивающей среды).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групп</w:t>
            </w:r>
          </w:p>
        </w:tc>
      </w:tr>
      <w:tr w:rsidR="00EF4B12" w:rsidRPr="00815E54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Театрализованное представление</w:t>
            </w:r>
          </w:p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 xml:space="preserve">  « Кошкин дом»</w:t>
            </w:r>
          </w:p>
          <w:p w:rsidR="00EF4B12" w:rsidRPr="00BF35D3" w:rsidRDefault="00EF4B12" w:rsidP="00C214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ноябрь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Хохлова Г.А.</w:t>
            </w:r>
          </w:p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BF35D3">
              <w:rPr>
                <w:rFonts w:cstheme="minorHAnsi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EF4B12" w:rsidRPr="00BF35D3" w:rsidTr="00C214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8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12" w:rsidRPr="00BF35D3" w:rsidRDefault="00EF4B12" w:rsidP="00C214B2">
            <w:pPr>
              <w:pStyle w:val="6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Беседа «Предупреждение пожаров в Хасанском районе»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BF35D3">
              <w:rPr>
                <w:rFonts w:asciiTheme="minorHAnsi" w:hAnsiTheme="minorHAnsi" w:cstheme="minorHAnsi"/>
                <w:b w:val="0"/>
                <w:sz w:val="28"/>
                <w:szCs w:val="28"/>
              </w:rPr>
              <w:t>май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12" w:rsidRPr="00BF35D3" w:rsidRDefault="00EF4B12" w:rsidP="00C214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F35D3">
              <w:rPr>
                <w:rFonts w:cstheme="minorHAnsi"/>
                <w:sz w:val="28"/>
                <w:szCs w:val="28"/>
              </w:rPr>
              <w:t>Воспитатели групп</w:t>
            </w:r>
          </w:p>
        </w:tc>
      </w:tr>
    </w:tbl>
    <w:p w:rsidR="00EF4B12" w:rsidRPr="00BF35D3" w:rsidRDefault="00EF4B12" w:rsidP="00EF4B12">
      <w:pPr>
        <w:rPr>
          <w:rFonts w:cstheme="minorHAnsi"/>
          <w:bCs/>
          <w:color w:val="FF0000"/>
          <w:sz w:val="28"/>
          <w:szCs w:val="28"/>
          <w:lang w:val="ru-RU"/>
        </w:rPr>
      </w:pPr>
    </w:p>
    <w:p w:rsidR="00EF4B12" w:rsidRPr="00EF4B12" w:rsidRDefault="00EF4B12" w:rsidP="00EF4B12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ED0DDD" w:rsidRPr="00A575C1" w:rsidRDefault="00ED0D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1772" w:rsidRPr="00A575C1" w:rsidRDefault="00996DB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575C1">
        <w:rPr>
          <w:b/>
          <w:bCs/>
          <w:color w:val="252525"/>
          <w:spacing w:val="-2"/>
          <w:sz w:val="48"/>
          <w:szCs w:val="48"/>
          <w:lang w:val="ru-RU"/>
        </w:rPr>
        <w:t>Лист ознакомления</w:t>
      </w:r>
    </w:p>
    <w:p w:rsidR="00D31772" w:rsidRPr="00A575C1" w:rsidRDefault="00996D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75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75C1">
        <w:rPr>
          <w:rFonts w:hAnsi="Times New Roman" w:cs="Times New Roman"/>
          <w:color w:val="000000"/>
          <w:sz w:val="24"/>
          <w:szCs w:val="24"/>
          <w:lang w:val="ru-RU"/>
        </w:rPr>
        <w:t>планом работы  на</w:t>
      </w:r>
      <w:r w:rsidR="0057427D">
        <w:rPr>
          <w:rFonts w:hAnsi="Times New Roman" w:cs="Times New Roman"/>
          <w:color w:val="000000"/>
          <w:sz w:val="24"/>
          <w:szCs w:val="24"/>
          <w:lang w:val="ru-RU"/>
        </w:rPr>
        <w:t xml:space="preserve"> 2025-2026</w:t>
      </w:r>
      <w:r w:rsidRPr="00A575C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утвержденным заведующим</w:t>
      </w:r>
      <w:r w:rsidR="0057427D">
        <w:rPr>
          <w:rFonts w:hAnsi="Times New Roman" w:cs="Times New Roman"/>
          <w:color w:val="000000"/>
          <w:sz w:val="24"/>
          <w:szCs w:val="24"/>
          <w:lang w:val="ru-RU"/>
        </w:rPr>
        <w:t xml:space="preserve"> Борухиной Еленой Викторовной</w:t>
      </w:r>
      <w:r w:rsidRPr="00A575C1">
        <w:rPr>
          <w:rFonts w:hAnsi="Times New Roman" w:cs="Times New Roman"/>
          <w:color w:val="000000"/>
          <w:sz w:val="24"/>
          <w:szCs w:val="24"/>
          <w:lang w:val="ru-RU"/>
        </w:rPr>
        <w:t>,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8"/>
        <w:gridCol w:w="2504"/>
        <w:gridCol w:w="2608"/>
        <w:gridCol w:w="1715"/>
        <w:gridCol w:w="1132"/>
      </w:tblGrid>
      <w:tr w:rsidR="00D31772" w:rsidTr="0057427D"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D31772" w:rsidTr="0057427D">
        <w:trPr>
          <w:trHeight w:val="21"/>
        </w:trPr>
        <w:tc>
          <w:tcPr>
            <w:tcW w:w="10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Борухина Е.В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Борухина</w:t>
            </w:r>
          </w:p>
        </w:tc>
      </w:tr>
      <w:tr w:rsidR="00D31772" w:rsidTr="0057427D">
        <w:tc>
          <w:tcPr>
            <w:tcW w:w="10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 Е.Л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5742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</w:t>
            </w:r>
          </w:p>
        </w:tc>
      </w:tr>
      <w:tr w:rsidR="00D31772" w:rsidTr="0057427D">
        <w:tc>
          <w:tcPr>
            <w:tcW w:w="10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Сокова В.А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5742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5742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Соколова</w:t>
            </w:r>
          </w:p>
        </w:tc>
      </w:tr>
      <w:tr w:rsidR="00D31772" w:rsidTr="0057427D">
        <w:tc>
          <w:tcPr>
            <w:tcW w:w="10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996D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Куцик А.А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5742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Default="005742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772" w:rsidRPr="0057427D" w:rsidRDefault="0057427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Куцик</w:t>
            </w:r>
          </w:p>
        </w:tc>
      </w:tr>
    </w:tbl>
    <w:p w:rsidR="00946C14" w:rsidRPr="00946C14" w:rsidRDefault="00946C14">
      <w:pPr>
        <w:rPr>
          <w:vanish/>
          <w:specVanish/>
        </w:rPr>
      </w:pPr>
    </w:p>
    <w:p w:rsidR="00946C14" w:rsidRDefault="00946C14" w:rsidP="00946C14">
      <w:r>
        <w:t xml:space="preserve"> </w:t>
      </w:r>
    </w:p>
    <w:p w:rsidR="00946C14" w:rsidRDefault="00946C14" w:rsidP="00946C14"/>
    <w:p w:rsidR="00946C14" w:rsidRDefault="00946C14" w:rsidP="00946C1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946C14" w:rsidTr="00946C1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6C14" w:rsidRDefault="00946C14">
            <w:pPr>
              <w:pStyle w:val="a3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ДОКУМЕНТ ПОДПИСАН ЭЛЕКТРОННОЙ ПОДПИСЬЮ</w:t>
            </w:r>
          </w:p>
        </w:tc>
      </w:tr>
      <w:tr w:rsidR="00946C14" w:rsidTr="00946C1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9"/>
              <w:gridCol w:w="8088"/>
            </w:tblGrid>
            <w:tr w:rsidR="00946C1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pStyle w:val="a3"/>
                    <w:spacing w:before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46C14" w:rsidRDefault="00946C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6C14" w:rsidTr="00946C1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6C14" w:rsidRDefault="00946C14">
            <w:pPr>
              <w:pStyle w:val="a3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46C14" w:rsidTr="00946C1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6"/>
              <w:gridCol w:w="6301"/>
            </w:tblGrid>
            <w:tr w:rsidR="00946C1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46C1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946C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946C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Борухина,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пгт. Славянка, ул. Героев Хасана, зд. 1а, Приморский край, RU</w:t>
                  </w:r>
                </w:p>
              </w:tc>
            </w:tr>
            <w:tr w:rsidR="00946C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946C1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946C1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46C14" w:rsidRDefault="00946C14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11.09.2025 11:56:29 UTC+10</w:t>
                  </w:r>
                </w:p>
              </w:tc>
            </w:tr>
          </w:tbl>
          <w:p w:rsidR="00946C14" w:rsidRDefault="00946C1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46C14" w:rsidRDefault="00946C14" w:rsidP="00946C14">
      <w:pPr>
        <w:spacing w:line="199" w:lineRule="auto"/>
        <w:outlineLvl w:val="7"/>
        <w:rPr>
          <w:rFonts w:eastAsia="Times New Roman"/>
          <w:sz w:val="20"/>
        </w:rPr>
      </w:pPr>
    </w:p>
    <w:p w:rsidR="00996DB2" w:rsidRDefault="00996DB2" w:rsidP="00946C14"/>
    <w:sectPr w:rsidR="00996DB2" w:rsidSect="001012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18" w:rsidRDefault="00641918" w:rsidP="00946C14">
      <w:pPr>
        <w:spacing w:before="0" w:after="0"/>
      </w:pPr>
      <w:r>
        <w:separator/>
      </w:r>
    </w:p>
  </w:endnote>
  <w:endnote w:type="continuationSeparator" w:id="0">
    <w:p w:rsidR="00641918" w:rsidRDefault="00641918" w:rsidP="00946C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14" w:rsidRDefault="00946C1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14" w:rsidRDefault="00946C1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14" w:rsidRDefault="00946C1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18" w:rsidRDefault="00641918" w:rsidP="00946C14">
      <w:pPr>
        <w:spacing w:before="0" w:after="0"/>
      </w:pPr>
      <w:r>
        <w:separator/>
      </w:r>
    </w:p>
  </w:footnote>
  <w:footnote w:type="continuationSeparator" w:id="0">
    <w:p w:rsidR="00641918" w:rsidRDefault="00641918" w:rsidP="00946C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14" w:rsidRDefault="00946C1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14" w:rsidRDefault="00946C14">
    <w:pPr>
      <w:pStyle w:val="ac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14" w:rsidRDefault="00946C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DC3"/>
    <w:multiLevelType w:val="hybridMultilevel"/>
    <w:tmpl w:val="C6487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71CD1"/>
    <w:multiLevelType w:val="hybridMultilevel"/>
    <w:tmpl w:val="80E8A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37615"/>
    <w:multiLevelType w:val="multilevel"/>
    <w:tmpl w:val="AB58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F79F9"/>
    <w:multiLevelType w:val="multilevel"/>
    <w:tmpl w:val="16B8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92964F7"/>
    <w:multiLevelType w:val="hybridMultilevel"/>
    <w:tmpl w:val="49F47B94"/>
    <w:lvl w:ilvl="0" w:tplc="6D945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9BF35FB"/>
    <w:multiLevelType w:val="hybridMultilevel"/>
    <w:tmpl w:val="D61A3852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42C8F"/>
    <w:multiLevelType w:val="hybridMultilevel"/>
    <w:tmpl w:val="45AE8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AB32A8"/>
    <w:multiLevelType w:val="hybridMultilevel"/>
    <w:tmpl w:val="CD8A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05944"/>
    <w:multiLevelType w:val="hybridMultilevel"/>
    <w:tmpl w:val="8766FB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F08290C"/>
    <w:multiLevelType w:val="hybridMultilevel"/>
    <w:tmpl w:val="D61A4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2E7076"/>
    <w:multiLevelType w:val="multilevel"/>
    <w:tmpl w:val="5CC0C096"/>
    <w:lvl w:ilvl="0">
      <w:start w:val="1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1">
    <w:nsid w:val="5306556F"/>
    <w:multiLevelType w:val="hybridMultilevel"/>
    <w:tmpl w:val="FD5EB6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32C054C"/>
    <w:multiLevelType w:val="hybridMultilevel"/>
    <w:tmpl w:val="0B6EE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E1FCE"/>
    <w:multiLevelType w:val="hybridMultilevel"/>
    <w:tmpl w:val="A6F8FBF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736BCB"/>
    <w:multiLevelType w:val="hybridMultilevel"/>
    <w:tmpl w:val="B4AE21E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9B258F"/>
    <w:multiLevelType w:val="hybridMultilevel"/>
    <w:tmpl w:val="11BE0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491598"/>
    <w:multiLevelType w:val="hybridMultilevel"/>
    <w:tmpl w:val="2522F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B54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F632F"/>
    <w:multiLevelType w:val="hybridMultilevel"/>
    <w:tmpl w:val="96B89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F078F5"/>
    <w:multiLevelType w:val="hybridMultilevel"/>
    <w:tmpl w:val="4860E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BF6754"/>
    <w:multiLevelType w:val="hybridMultilevel"/>
    <w:tmpl w:val="835CD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1B031C"/>
    <w:multiLevelType w:val="hybridMultilevel"/>
    <w:tmpl w:val="3DEAA9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4291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5A7441"/>
    <w:multiLevelType w:val="hybridMultilevel"/>
    <w:tmpl w:val="59B281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C9F3AAF"/>
    <w:multiLevelType w:val="hybridMultilevel"/>
    <w:tmpl w:val="22E2995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0"/>
  </w:num>
  <w:num w:numId="5">
    <w:abstractNumId w:val="9"/>
  </w:num>
  <w:num w:numId="6">
    <w:abstractNumId w:val="16"/>
  </w:num>
  <w:num w:numId="7">
    <w:abstractNumId w:val="21"/>
  </w:num>
  <w:num w:numId="8">
    <w:abstractNumId w:val="15"/>
  </w:num>
  <w:num w:numId="9">
    <w:abstractNumId w:val="4"/>
  </w:num>
  <w:num w:numId="10">
    <w:abstractNumId w:val="23"/>
  </w:num>
  <w:num w:numId="11">
    <w:abstractNumId w:val="6"/>
  </w:num>
  <w:num w:numId="12">
    <w:abstractNumId w:val="18"/>
  </w:num>
  <w:num w:numId="13">
    <w:abstractNumId w:val="2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7"/>
  </w:num>
  <w:num w:numId="23">
    <w:abstractNumId w:val="0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B46"/>
    <w:rsid w:val="000511F3"/>
    <w:rsid w:val="000A5BAD"/>
    <w:rsid w:val="00101282"/>
    <w:rsid w:val="00165AF7"/>
    <w:rsid w:val="001A0559"/>
    <w:rsid w:val="00217644"/>
    <w:rsid w:val="002B25A4"/>
    <w:rsid w:val="002D33B1"/>
    <w:rsid w:val="002D3591"/>
    <w:rsid w:val="003348D4"/>
    <w:rsid w:val="003514A0"/>
    <w:rsid w:val="00380944"/>
    <w:rsid w:val="003918FE"/>
    <w:rsid w:val="003A475A"/>
    <w:rsid w:val="004C21E5"/>
    <w:rsid w:val="004F07F2"/>
    <w:rsid w:val="004F2B9E"/>
    <w:rsid w:val="004F7E17"/>
    <w:rsid w:val="0051076F"/>
    <w:rsid w:val="00563FFA"/>
    <w:rsid w:val="0057427D"/>
    <w:rsid w:val="005A05CE"/>
    <w:rsid w:val="00641918"/>
    <w:rsid w:val="00653AF6"/>
    <w:rsid w:val="006D5EBB"/>
    <w:rsid w:val="007A1A63"/>
    <w:rsid w:val="00802868"/>
    <w:rsid w:val="00815E54"/>
    <w:rsid w:val="00887AF8"/>
    <w:rsid w:val="008A1262"/>
    <w:rsid w:val="008C2169"/>
    <w:rsid w:val="008F4498"/>
    <w:rsid w:val="00946C14"/>
    <w:rsid w:val="00996DB2"/>
    <w:rsid w:val="009B3724"/>
    <w:rsid w:val="00A575C1"/>
    <w:rsid w:val="00A83BEC"/>
    <w:rsid w:val="00AA736F"/>
    <w:rsid w:val="00B64461"/>
    <w:rsid w:val="00B73A5A"/>
    <w:rsid w:val="00BE388B"/>
    <w:rsid w:val="00BF35D3"/>
    <w:rsid w:val="00C214B2"/>
    <w:rsid w:val="00CC2884"/>
    <w:rsid w:val="00D2796D"/>
    <w:rsid w:val="00D31772"/>
    <w:rsid w:val="00D70227"/>
    <w:rsid w:val="00E438A1"/>
    <w:rsid w:val="00E8522A"/>
    <w:rsid w:val="00ED0DDD"/>
    <w:rsid w:val="00EF4B12"/>
    <w:rsid w:val="00F01E19"/>
    <w:rsid w:val="00F55711"/>
    <w:rsid w:val="00F676A4"/>
    <w:rsid w:val="00F8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EF4B12"/>
    <w:pPr>
      <w:spacing w:before="240" w:beforeAutospacing="0" w:after="60" w:afterAutospacing="0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B64461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575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2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rsid w:val="004C21E5"/>
    <w:pPr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C21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text"/>
    <w:basedOn w:val="a"/>
    <w:link w:val="a8"/>
    <w:semiHidden/>
    <w:rsid w:val="008C216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semiHidden/>
    <w:rsid w:val="008C21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8">
    <w:name w:val="c8"/>
    <w:basedOn w:val="a"/>
    <w:rsid w:val="008C21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C2169"/>
  </w:style>
  <w:style w:type="character" w:customStyle="1" w:styleId="c9">
    <w:name w:val="c9"/>
    <w:basedOn w:val="a0"/>
    <w:rsid w:val="008C2169"/>
  </w:style>
  <w:style w:type="paragraph" w:customStyle="1" w:styleId="western">
    <w:name w:val="western"/>
    <w:basedOn w:val="a"/>
    <w:rsid w:val="008C21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link w:val="22"/>
    <w:rsid w:val="00ED0D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0DDD"/>
    <w:pPr>
      <w:widowControl w:val="0"/>
      <w:shd w:val="clear" w:color="auto" w:fill="FFFFFF"/>
      <w:spacing w:before="0" w:beforeAutospacing="0" w:after="0" w:afterAutospacing="0" w:line="27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rsid w:val="00EF4B12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B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B1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F2B9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46C14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946C14"/>
  </w:style>
  <w:style w:type="paragraph" w:styleId="ae">
    <w:name w:val="footer"/>
    <w:basedOn w:val="a"/>
    <w:link w:val="af"/>
    <w:uiPriority w:val="99"/>
    <w:unhideWhenUsed/>
    <w:rsid w:val="00946C14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94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EF4B12"/>
    <w:pPr>
      <w:spacing w:before="240" w:beforeAutospacing="0" w:after="60" w:afterAutospacing="0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B64461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575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C2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rsid w:val="004C21E5"/>
    <w:pPr>
      <w:spacing w:before="0" w:beforeAutospacing="0" w:after="12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C21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text"/>
    <w:basedOn w:val="a"/>
    <w:link w:val="a8"/>
    <w:semiHidden/>
    <w:rsid w:val="008C216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semiHidden/>
    <w:rsid w:val="008C21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8">
    <w:name w:val="c8"/>
    <w:basedOn w:val="a"/>
    <w:rsid w:val="008C21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C2169"/>
  </w:style>
  <w:style w:type="character" w:customStyle="1" w:styleId="c9">
    <w:name w:val="c9"/>
    <w:basedOn w:val="a0"/>
    <w:rsid w:val="008C2169"/>
  </w:style>
  <w:style w:type="paragraph" w:customStyle="1" w:styleId="western">
    <w:name w:val="western"/>
    <w:basedOn w:val="a"/>
    <w:rsid w:val="008C21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link w:val="22"/>
    <w:rsid w:val="00ED0D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0DDD"/>
    <w:pPr>
      <w:widowControl w:val="0"/>
      <w:shd w:val="clear" w:color="auto" w:fill="FFFFFF"/>
      <w:spacing w:before="0" w:beforeAutospacing="0" w:after="0" w:afterAutospacing="0" w:line="27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rsid w:val="00EF4B12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B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B1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F2B9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46C14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946C14"/>
  </w:style>
  <w:style w:type="paragraph" w:styleId="ae">
    <w:name w:val="footer"/>
    <w:basedOn w:val="a"/>
    <w:link w:val="af"/>
    <w:uiPriority w:val="99"/>
    <w:unhideWhenUsed/>
    <w:rsid w:val="00946C14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94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file:///C:\Users\user\AppData\Local\Temp\logo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7EFA-DCC9-4E4E-817C-8C6A20BF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7098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2025-08-20T05:36:00Z</cp:lastPrinted>
  <dcterms:created xsi:type="dcterms:W3CDTF">2025-09-11T01:58:00Z</dcterms:created>
  <dcterms:modified xsi:type="dcterms:W3CDTF">2025-09-11T01:58:00Z</dcterms:modified>
</cp:coreProperties>
</file>