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8E" w:rsidRDefault="00F83F95" w:rsidP="0058328E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940425" cy="8164567"/>
            <wp:effectExtent l="0" t="0" r="3175" b="8255"/>
            <wp:docPr id="1" name="Рисунок 1" descr="d:\Users\Use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8E" w:rsidRDefault="0058328E" w:rsidP="0058328E">
      <w:pPr>
        <w:rPr>
          <w:rFonts w:ascii="Times New Roman" w:hAnsi="Times New Roman" w:cs="Times New Roman"/>
          <w:sz w:val="48"/>
          <w:szCs w:val="48"/>
        </w:rPr>
      </w:pPr>
    </w:p>
    <w:p w:rsidR="0058328E" w:rsidRPr="00771901" w:rsidRDefault="0058328E" w:rsidP="0058328E">
      <w:pPr>
        <w:rPr>
          <w:rFonts w:ascii="Times New Roman" w:hAnsi="Times New Roman" w:cs="Times New Roman"/>
          <w:sz w:val="48"/>
          <w:szCs w:val="48"/>
        </w:rPr>
      </w:pPr>
      <w:r w:rsidRPr="00771901">
        <w:rPr>
          <w:rFonts w:ascii="Times New Roman" w:hAnsi="Times New Roman" w:cs="Times New Roman"/>
          <w:sz w:val="48"/>
          <w:szCs w:val="48"/>
        </w:rPr>
        <w:t xml:space="preserve">                                               </w:t>
      </w:r>
    </w:p>
    <w:p w:rsidR="0058328E" w:rsidRPr="00893C0B" w:rsidRDefault="0058328E" w:rsidP="005832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C0B">
        <w:rPr>
          <w:rFonts w:ascii="Times New Roman" w:hAnsi="Times New Roman" w:cs="Times New Roman"/>
          <w:sz w:val="28"/>
          <w:szCs w:val="28"/>
        </w:rPr>
        <w:lastRenderedPageBreak/>
        <w:t>1.Общие положения </w:t>
      </w:r>
      <w:r w:rsidRPr="00893C0B">
        <w:rPr>
          <w:rFonts w:ascii="Times New Roman" w:hAnsi="Times New Roman" w:cs="Times New Roman"/>
          <w:sz w:val="28"/>
          <w:szCs w:val="28"/>
        </w:rPr>
        <w:br/>
        <w:t>1.1. Настоящее Положение регулирует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3C0B">
        <w:rPr>
          <w:rFonts w:ascii="Times New Roman" w:hAnsi="Times New Roman" w:cs="Times New Roman"/>
          <w:sz w:val="28"/>
          <w:szCs w:val="28"/>
        </w:rPr>
        <w:t xml:space="preserve">воспитательную и финансово-хозяйственную деятельность структурного подразделения в составе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893C0B">
        <w:rPr>
          <w:rFonts w:ascii="Times New Roman" w:hAnsi="Times New Roman" w:cs="Times New Roman"/>
          <w:sz w:val="28"/>
          <w:szCs w:val="28"/>
        </w:rPr>
        <w:t>общеобразовательного учреждения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93C0B">
        <w:rPr>
          <w:rFonts w:ascii="Times New Roman" w:hAnsi="Times New Roman" w:cs="Times New Roman"/>
          <w:sz w:val="28"/>
          <w:szCs w:val="28"/>
        </w:rPr>
        <w:t>ОУ Ольхово-Рогск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93C0B">
        <w:rPr>
          <w:rFonts w:ascii="Times New Roman" w:hAnsi="Times New Roman" w:cs="Times New Roman"/>
          <w:sz w:val="28"/>
          <w:szCs w:val="28"/>
        </w:rPr>
        <w:t xml:space="preserve"> СОШ и разработано в соответствии с Законом Российской Федерации "Об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893C0B">
        <w:rPr>
          <w:rFonts w:ascii="Times New Roman" w:hAnsi="Times New Roman" w:cs="Times New Roman"/>
          <w:sz w:val="28"/>
          <w:szCs w:val="28"/>
        </w:rPr>
        <w:t>", иными нормативными актами Российской Федерации. </w:t>
      </w:r>
      <w:r w:rsidRPr="00893C0B">
        <w:rPr>
          <w:rFonts w:ascii="Times New Roman" w:hAnsi="Times New Roman" w:cs="Times New Roman"/>
          <w:sz w:val="28"/>
          <w:szCs w:val="28"/>
        </w:rPr>
        <w:br/>
        <w:t xml:space="preserve">1.2. Структурное подразделение не является юридическим лицом, создается для качественного обеспечения обучения и воспитания </w:t>
      </w:r>
      <w:proofErr w:type="gramStart"/>
      <w:r w:rsidRPr="00893C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93C0B">
        <w:rPr>
          <w:rFonts w:ascii="Times New Roman" w:hAnsi="Times New Roman" w:cs="Times New Roman"/>
          <w:sz w:val="28"/>
          <w:szCs w:val="28"/>
        </w:rPr>
        <w:t>. Учебное структурное подразделение приобретает права на образовательную деятельность с момента выдачи лицензии Учреждению. </w:t>
      </w:r>
      <w:r w:rsidRPr="00893C0B">
        <w:rPr>
          <w:rFonts w:ascii="Times New Roman" w:hAnsi="Times New Roman" w:cs="Times New Roman"/>
          <w:sz w:val="28"/>
          <w:szCs w:val="28"/>
        </w:rPr>
        <w:br/>
        <w:t xml:space="preserve">1.3. Структурное подразделение Учреждения по целевому назначению является </w:t>
      </w:r>
      <w:proofErr w:type="gramStart"/>
      <w:r w:rsidRPr="00893C0B">
        <w:rPr>
          <w:rFonts w:ascii="Times New Roman" w:hAnsi="Times New Roman" w:cs="Times New Roman"/>
          <w:sz w:val="28"/>
          <w:szCs w:val="28"/>
        </w:rPr>
        <w:t>учебным-воспитательным</w:t>
      </w:r>
      <w:proofErr w:type="gramEnd"/>
      <w:r w:rsidRPr="00893C0B">
        <w:rPr>
          <w:rFonts w:ascii="Times New Roman" w:hAnsi="Times New Roman" w:cs="Times New Roman"/>
          <w:sz w:val="28"/>
          <w:szCs w:val="28"/>
        </w:rPr>
        <w:t>. </w:t>
      </w:r>
      <w:r w:rsidRPr="00893C0B">
        <w:rPr>
          <w:rFonts w:ascii="Times New Roman" w:hAnsi="Times New Roman" w:cs="Times New Roman"/>
          <w:sz w:val="28"/>
          <w:szCs w:val="28"/>
        </w:rPr>
        <w:br/>
        <w:t>1.4. Структурное подразделение создается Учреждением по согласованию с учредителем на базе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93C0B">
        <w:rPr>
          <w:rFonts w:ascii="Times New Roman" w:hAnsi="Times New Roman" w:cs="Times New Roman"/>
          <w:sz w:val="28"/>
          <w:szCs w:val="28"/>
        </w:rPr>
        <w:t>ОУ Ольхово-Рогск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93C0B">
        <w:rPr>
          <w:rFonts w:ascii="Times New Roman" w:hAnsi="Times New Roman" w:cs="Times New Roman"/>
          <w:sz w:val="28"/>
          <w:szCs w:val="28"/>
        </w:rPr>
        <w:t xml:space="preserve"> СОШ, оснащенного оборудованием, пособиями, инвентарем, техническими средствами обучения в соответствии с требованиями учебно-воспитательного процесса и охраны труда.</w:t>
      </w:r>
    </w:p>
    <w:p w:rsidR="0058328E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>2. Цели и задачи структурного подразделения образовательного учреждения </w:t>
      </w:r>
      <w:r w:rsidRPr="00893C0B">
        <w:rPr>
          <w:rFonts w:ascii="Times New Roman" w:hAnsi="Times New Roman" w:cs="Times New Roman"/>
          <w:sz w:val="28"/>
          <w:szCs w:val="28"/>
        </w:rPr>
        <w:br/>
        <w:t>2.1. Основными целями структурного подразделения Учреждения является реализация образовательных программ начального общего, основного общего и среднего общего образования, создание оптимальных условий для охраны и укрепления здоровья, физического и психического развития воспитанников и обучающихся. </w:t>
      </w:r>
      <w:r w:rsidRPr="00893C0B">
        <w:rPr>
          <w:rFonts w:ascii="Times New Roman" w:hAnsi="Times New Roman" w:cs="Times New Roman"/>
          <w:sz w:val="28"/>
          <w:szCs w:val="28"/>
        </w:rPr>
        <w:br/>
        <w:t xml:space="preserve">2.2. Основными задачами структурного подразделения являются: </w:t>
      </w:r>
    </w:p>
    <w:p w:rsidR="0058328E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 xml:space="preserve">- формирование общей культуры обучающихся на основе усвоения обязательного минимума содержания общеобразовательных программ; </w:t>
      </w:r>
    </w:p>
    <w:p w:rsidR="0058328E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 xml:space="preserve">- 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 </w:t>
      </w:r>
    </w:p>
    <w:p w:rsidR="0058328E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 xml:space="preserve">- адаптацию </w:t>
      </w:r>
      <w:proofErr w:type="gramStart"/>
      <w:r w:rsidRPr="00893C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93C0B">
        <w:rPr>
          <w:rFonts w:ascii="Times New Roman" w:hAnsi="Times New Roman" w:cs="Times New Roman"/>
          <w:sz w:val="28"/>
          <w:szCs w:val="28"/>
        </w:rPr>
        <w:t xml:space="preserve"> к жизни в обществе; </w:t>
      </w:r>
    </w:p>
    <w:p w:rsidR="0058328E" w:rsidRPr="00893C0B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 xml:space="preserve">- воспитание у </w:t>
      </w:r>
      <w:proofErr w:type="gramStart"/>
      <w:r w:rsidRPr="00893C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93C0B">
        <w:rPr>
          <w:rFonts w:ascii="Times New Roman" w:hAnsi="Times New Roman" w:cs="Times New Roman"/>
          <w:sz w:val="28"/>
          <w:szCs w:val="28"/>
        </w:rPr>
        <w:t xml:space="preserve"> гражданственности, трудолюбия, уважения к правам и свободам человека, любви к окружающей природе, Родине, семье. </w:t>
      </w:r>
      <w:r w:rsidRPr="00893C0B">
        <w:rPr>
          <w:rFonts w:ascii="Times New Roman" w:hAnsi="Times New Roman" w:cs="Times New Roman"/>
          <w:sz w:val="28"/>
          <w:szCs w:val="28"/>
        </w:rPr>
        <w:br/>
        <w:t>3. Организационные требования к структурному подразделению </w:t>
      </w:r>
      <w:r w:rsidRPr="00893C0B">
        <w:rPr>
          <w:rFonts w:ascii="Times New Roman" w:hAnsi="Times New Roman" w:cs="Times New Roman"/>
          <w:sz w:val="28"/>
          <w:szCs w:val="28"/>
        </w:rPr>
        <w:br/>
        <w:t>3.1. При создании структурного подразделения Учреждение руководствуется следующими организационными требованиями: </w:t>
      </w:r>
      <w:r w:rsidRPr="00893C0B">
        <w:rPr>
          <w:rFonts w:ascii="Times New Roman" w:hAnsi="Times New Roman" w:cs="Times New Roman"/>
          <w:sz w:val="28"/>
          <w:szCs w:val="28"/>
        </w:rPr>
        <w:br/>
      </w:r>
      <w:r w:rsidRPr="00893C0B">
        <w:rPr>
          <w:rFonts w:ascii="Times New Roman" w:hAnsi="Times New Roman" w:cs="Times New Roman"/>
          <w:sz w:val="28"/>
          <w:szCs w:val="28"/>
        </w:rPr>
        <w:lastRenderedPageBreak/>
        <w:t>- структурное подразделение Учреждения должно иметь необходимую учебно-материальную базу для организации учебно-воспитательной деятельности; </w:t>
      </w:r>
      <w:r w:rsidRPr="00893C0B">
        <w:rPr>
          <w:rFonts w:ascii="Times New Roman" w:hAnsi="Times New Roman" w:cs="Times New Roman"/>
          <w:sz w:val="28"/>
          <w:szCs w:val="28"/>
        </w:rPr>
        <w:br/>
        <w:t>- структурное подразделение организует свою деятельность в соответствии с действующим законодательством Российской Федерации, нормативными актами в области образования, Уставом Учреждения и настоящим Положением. </w:t>
      </w:r>
      <w:r w:rsidRPr="00893C0B">
        <w:rPr>
          <w:rFonts w:ascii="Times New Roman" w:hAnsi="Times New Roman" w:cs="Times New Roman"/>
          <w:sz w:val="28"/>
          <w:szCs w:val="28"/>
        </w:rPr>
        <w:br/>
        <w:t>3.2. Положение о структурном подразделении утверждается директором Учреждения. </w:t>
      </w:r>
      <w:r w:rsidRPr="00893C0B">
        <w:rPr>
          <w:rFonts w:ascii="Times New Roman" w:hAnsi="Times New Roman" w:cs="Times New Roman"/>
          <w:sz w:val="28"/>
          <w:szCs w:val="28"/>
        </w:rPr>
        <w:br/>
        <w:t>3.3. Оборудование и оснащение структурного подразделения, организация рабочих мест в нем производится в строгом соответствии с требованиями действующих стандартов, правил, норм и инструкций по безопасным приемам работы, охране труда и производственной санитарии.</w:t>
      </w:r>
    </w:p>
    <w:p w:rsidR="0058328E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>4. Образовательная деятельность структурного подразделения </w:t>
      </w:r>
      <w:r w:rsidRPr="00893C0B">
        <w:rPr>
          <w:rFonts w:ascii="Times New Roman" w:hAnsi="Times New Roman" w:cs="Times New Roman"/>
          <w:sz w:val="28"/>
          <w:szCs w:val="28"/>
        </w:rPr>
        <w:br/>
        <w:t xml:space="preserve">4.1.Организация образовательного процесса в структурном подразделении регламентируется учебным планом и расписаниями занятий, разрабатываемыми и утверждаемыми Учреждением. </w:t>
      </w:r>
    </w:p>
    <w:p w:rsidR="0058328E" w:rsidRPr="00893C0B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 xml:space="preserve">4.2. Руководство и </w:t>
      </w:r>
      <w:proofErr w:type="gramStart"/>
      <w:r w:rsidRPr="00893C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3C0B">
        <w:rPr>
          <w:rFonts w:ascii="Times New Roman" w:hAnsi="Times New Roman" w:cs="Times New Roman"/>
          <w:sz w:val="28"/>
          <w:szCs w:val="28"/>
        </w:rPr>
        <w:t xml:space="preserve"> выполнением учебных планов и программ осуществляет администрация Учреждения. </w:t>
      </w:r>
      <w:r w:rsidRPr="00893C0B">
        <w:rPr>
          <w:rFonts w:ascii="Times New Roman" w:hAnsi="Times New Roman" w:cs="Times New Roman"/>
          <w:sz w:val="28"/>
          <w:szCs w:val="28"/>
        </w:rPr>
        <w:br/>
        <w:t xml:space="preserve">4.3. Организация образовательного процесса, режим функционирования структурного подразделения, аттестация </w:t>
      </w:r>
      <w:proofErr w:type="gramStart"/>
      <w:r w:rsidRPr="00893C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93C0B">
        <w:rPr>
          <w:rFonts w:ascii="Times New Roman" w:hAnsi="Times New Roman" w:cs="Times New Roman"/>
          <w:sz w:val="28"/>
          <w:szCs w:val="28"/>
        </w:rPr>
        <w:t>, продолжительность и форма обучения определяются Типовым положением и Уставом Учреждения.</w:t>
      </w:r>
    </w:p>
    <w:p w:rsidR="0058328E" w:rsidRPr="00893C0B" w:rsidRDefault="0058328E" w:rsidP="0058328E">
      <w:pPr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>5. Финансово-хозяйственная деятельность структурного подразделения </w:t>
      </w:r>
      <w:r w:rsidRPr="00893C0B">
        <w:rPr>
          <w:rFonts w:ascii="Times New Roman" w:hAnsi="Times New Roman" w:cs="Times New Roman"/>
          <w:sz w:val="28"/>
          <w:szCs w:val="28"/>
        </w:rPr>
        <w:br/>
        <w:t>5.1. Штатная структура подразделения Учреждения утверждается директором Учреждения. </w:t>
      </w:r>
      <w:r w:rsidRPr="00893C0B">
        <w:rPr>
          <w:rFonts w:ascii="Times New Roman" w:hAnsi="Times New Roman" w:cs="Times New Roman"/>
          <w:sz w:val="28"/>
          <w:szCs w:val="28"/>
        </w:rPr>
        <w:br/>
        <w:t>5.2. Структурное подразделение Учреждения имеет собственную смету доходов и расходов, текущие расходы планируются в смете образовательного учреждения и оплачиваются из соответствующего бюджета. </w:t>
      </w:r>
      <w:r w:rsidRPr="00893C0B">
        <w:rPr>
          <w:rFonts w:ascii="Times New Roman" w:hAnsi="Times New Roman" w:cs="Times New Roman"/>
          <w:sz w:val="28"/>
          <w:szCs w:val="28"/>
        </w:rPr>
        <w:br/>
        <w:t>5.3. Структурное подразделение финансируется за счет бюджетных средств, в рамках финансирования Учреждения. </w:t>
      </w:r>
      <w:r w:rsidRPr="00893C0B">
        <w:rPr>
          <w:rFonts w:ascii="Times New Roman" w:hAnsi="Times New Roman" w:cs="Times New Roman"/>
          <w:sz w:val="28"/>
          <w:szCs w:val="28"/>
        </w:rPr>
        <w:br/>
        <w:t xml:space="preserve">5.4. Управление структурным подразделением осуществляется заместителем директора по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893C0B">
        <w:rPr>
          <w:rFonts w:ascii="Times New Roman" w:hAnsi="Times New Roman" w:cs="Times New Roman"/>
          <w:sz w:val="28"/>
          <w:szCs w:val="28"/>
        </w:rPr>
        <w:t xml:space="preserve"> работе, </w:t>
      </w:r>
      <w:proofErr w:type="gramStart"/>
      <w:r w:rsidRPr="00893C0B">
        <w:rPr>
          <w:rFonts w:ascii="Times New Roman" w:hAnsi="Times New Roman" w:cs="Times New Roman"/>
          <w:sz w:val="28"/>
          <w:szCs w:val="28"/>
        </w:rPr>
        <w:t>назначаемый</w:t>
      </w:r>
      <w:proofErr w:type="gramEnd"/>
      <w:r w:rsidRPr="00893C0B">
        <w:rPr>
          <w:rFonts w:ascii="Times New Roman" w:hAnsi="Times New Roman" w:cs="Times New Roman"/>
          <w:sz w:val="28"/>
          <w:szCs w:val="28"/>
        </w:rPr>
        <w:t xml:space="preserve"> директором Учреждения приказом по школе. Он несет ответственность за выполнение задач, возложенных на структурное подразделение, плановую и трудовую дисциплину в структурном подразделении в соответствии с правами и обязанностями обучающихся и работников, определяемыми Трудовым </w:t>
      </w:r>
      <w:r w:rsidRPr="00893C0B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Федерации. </w:t>
      </w:r>
      <w:r w:rsidRPr="00893C0B">
        <w:rPr>
          <w:rFonts w:ascii="Times New Roman" w:hAnsi="Times New Roman" w:cs="Times New Roman"/>
          <w:sz w:val="28"/>
          <w:szCs w:val="28"/>
        </w:rPr>
        <w:br/>
        <w:t>5.5. Прекращение деятельности структурного подразделения Учреждения путем ликвидации или реорганизации производится на основании приказа директора Учреждения по согласованию с учредителем или по решению суда в случаях, предусмотренных действующим законодательством.</w:t>
      </w:r>
    </w:p>
    <w:p w:rsidR="0058328E" w:rsidRPr="00893C0B" w:rsidRDefault="0058328E" w:rsidP="0058328E">
      <w:pPr>
        <w:rPr>
          <w:rFonts w:ascii="Times New Roman" w:hAnsi="Times New Roman" w:cs="Times New Roman"/>
          <w:sz w:val="28"/>
          <w:szCs w:val="28"/>
        </w:rPr>
      </w:pPr>
    </w:p>
    <w:sectPr w:rsidR="0058328E" w:rsidRPr="0089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7"/>
    <w:rsid w:val="004767B8"/>
    <w:rsid w:val="0058328E"/>
    <w:rsid w:val="00824504"/>
    <w:rsid w:val="00E14CFE"/>
    <w:rsid w:val="00E708F7"/>
    <w:rsid w:val="00F32F1F"/>
    <w:rsid w:val="00F8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58328E"/>
  </w:style>
  <w:style w:type="character" w:customStyle="1" w:styleId="textbody">
    <w:name w:val="textbody"/>
    <w:basedOn w:val="a0"/>
    <w:rsid w:val="0058328E"/>
  </w:style>
  <w:style w:type="paragraph" w:styleId="a3">
    <w:name w:val="No Spacing"/>
    <w:uiPriority w:val="1"/>
    <w:qFormat/>
    <w:rsid w:val="0058328E"/>
    <w:pPr>
      <w:spacing w:after="0" w:line="240" w:lineRule="auto"/>
    </w:pPr>
  </w:style>
  <w:style w:type="table" w:styleId="a4">
    <w:name w:val="Table Grid"/>
    <w:basedOn w:val="a1"/>
    <w:uiPriority w:val="59"/>
    <w:rsid w:val="0058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58328E"/>
  </w:style>
  <w:style w:type="character" w:customStyle="1" w:styleId="textbody">
    <w:name w:val="textbody"/>
    <w:basedOn w:val="a0"/>
    <w:rsid w:val="0058328E"/>
  </w:style>
  <w:style w:type="paragraph" w:styleId="a3">
    <w:name w:val="No Spacing"/>
    <w:uiPriority w:val="1"/>
    <w:qFormat/>
    <w:rsid w:val="0058328E"/>
    <w:pPr>
      <w:spacing w:after="0" w:line="240" w:lineRule="auto"/>
    </w:pPr>
  </w:style>
  <w:style w:type="table" w:styleId="a4">
    <w:name w:val="Table Grid"/>
    <w:basedOn w:val="a1"/>
    <w:uiPriority w:val="59"/>
    <w:rsid w:val="0058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2021-01-25T13:10:00Z</cp:lastPrinted>
  <dcterms:created xsi:type="dcterms:W3CDTF">2018-11-19T11:14:00Z</dcterms:created>
  <dcterms:modified xsi:type="dcterms:W3CDTF">2021-01-25T13:10:00Z</dcterms:modified>
</cp:coreProperties>
</file>