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16" w:rsidRPr="00CD5CE8" w:rsidRDefault="00483A16" w:rsidP="00483A1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D5CE8">
        <w:rPr>
          <w:rFonts w:ascii="Times New Roman" w:eastAsia="Calibri" w:hAnsi="Times New Roman" w:cs="Times New Roman"/>
          <w:b/>
          <w:sz w:val="24"/>
          <w:szCs w:val="24"/>
        </w:rPr>
        <w:t xml:space="preserve">Чек-лист оценки процесса и содержания образования </w:t>
      </w:r>
    </w:p>
    <w:p w:rsidR="00483A16" w:rsidRPr="00CD5CE8" w:rsidRDefault="00483A16" w:rsidP="00483A1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6186"/>
        <w:gridCol w:w="2749"/>
      </w:tblGrid>
      <w:tr w:rsidR="00483A16" w:rsidRPr="00CD5CE8" w:rsidTr="00F042D0">
        <w:tc>
          <w:tcPr>
            <w:tcW w:w="0" w:type="auto"/>
            <w:shd w:val="clear" w:color="auto" w:fill="auto"/>
            <w:vAlign w:val="center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измерения</w:t>
            </w: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</w:tr>
      <w:tr w:rsidR="00483A16" w:rsidRPr="00CD5CE8" w:rsidTr="00F042D0">
        <w:trPr>
          <w:trHeight w:val="53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Образовательная деятельность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численность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FF4C38" w:rsidP="00FF4C38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94 </w:t>
            </w:r>
            <w:r w:rsidR="00483A16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483A16" w:rsidRPr="00CD5CE8" w:rsidTr="00F042D0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осваивающих основную образовательную программу:</w:t>
            </w:r>
          </w:p>
        </w:tc>
      </w:tr>
      <w:tr w:rsidR="00483A16" w:rsidRPr="00CD5CE8" w:rsidTr="00F042D0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начального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FF4C38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 </w:t>
            </w:r>
            <w:r w:rsidR="00483A16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483A16" w:rsidRPr="00CD5CE8" w:rsidTr="00F042D0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основного общего образования;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FF4C38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52 </w:t>
            </w:r>
            <w:r w:rsidR="00483A16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483A16" w:rsidRPr="00CD5CE8" w:rsidTr="00F042D0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FF4C38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r w:rsidR="00483A16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483A16" w:rsidRPr="00CD5CE8" w:rsidTr="00F042D0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FF4C38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 w:rsidR="00483A16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483A16" w:rsidRPr="00CD5CE8" w:rsidTr="00F042D0">
        <w:tc>
          <w:tcPr>
            <w:tcW w:w="0" w:type="auto"/>
            <w:vMerge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483A16" w:rsidRPr="00CD5CE8" w:rsidTr="00F042D0">
        <w:tc>
          <w:tcPr>
            <w:tcW w:w="0" w:type="auto"/>
            <w:vMerge w:val="restart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получения образования в ОО:</w:t>
            </w:r>
          </w:p>
        </w:tc>
      </w:tr>
      <w:tr w:rsidR="00483A16" w:rsidRPr="00CD5CE8" w:rsidTr="00F042D0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очная;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4C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  <w:r w:rsidR="00F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-94 чел</w:t>
            </w:r>
          </w:p>
        </w:tc>
      </w:tr>
      <w:tr w:rsidR="00483A16" w:rsidRPr="00CD5CE8" w:rsidTr="00F042D0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очно-заочная;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F4C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 имеется.</w:t>
            </w:r>
          </w:p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483A16" w:rsidRPr="00CD5CE8" w:rsidTr="00F042D0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заочная</w:t>
            </w:r>
          </w:p>
        </w:tc>
        <w:tc>
          <w:tcPr>
            <w:tcW w:w="0" w:type="auto"/>
            <w:shd w:val="clear" w:color="auto" w:fill="auto"/>
          </w:tcPr>
          <w:p w:rsidR="00483A16" w:rsidRPr="00FF4C3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FF4C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 имеется.</w:t>
            </w:r>
          </w:p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чел.</w:t>
            </w:r>
          </w:p>
        </w:tc>
      </w:tr>
      <w:tr w:rsidR="00483A16" w:rsidRPr="00CD5CE8" w:rsidTr="00F042D0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получающих образование: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A16" w:rsidRPr="00CD5CE8" w:rsidTr="00F042D0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семейной форме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FF4C38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="00483A16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483A16" w:rsidRPr="00CD5CE8" w:rsidTr="00F042D0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A16" w:rsidRPr="00CD5CE8" w:rsidTr="00F042D0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 форме самообразования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FF4C38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  <w:r w:rsidR="00483A16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483A16" w:rsidRPr="00CD5CE8" w:rsidTr="00F042D0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83A16" w:rsidRPr="00CD5CE8" w:rsidRDefault="00FF4C38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="00483A16"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</w:t>
            </w:r>
          </w:p>
        </w:tc>
      </w:tr>
      <w:tr w:rsidR="00483A16" w:rsidRPr="00CD5CE8" w:rsidTr="00F042D0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A16" w:rsidRPr="00CD5CE8" w:rsidTr="00F042D0">
        <w:tc>
          <w:tcPr>
            <w:tcW w:w="0" w:type="auto"/>
            <w:vMerge w:val="restart"/>
            <w:shd w:val="clear" w:color="auto" w:fill="auto"/>
          </w:tcPr>
          <w:p w:rsidR="00483A16" w:rsidRPr="00CD5CE8" w:rsidRDefault="00483A16" w:rsidP="00F042D0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ООП по уровням общего образования:</w:t>
            </w:r>
          </w:p>
        </w:tc>
      </w:tr>
      <w:tr w:rsidR="00483A16" w:rsidRPr="00CD5CE8" w:rsidTr="00F042D0">
        <w:tc>
          <w:tcPr>
            <w:tcW w:w="0" w:type="auto"/>
            <w:vMerge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сетевая форма;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F4C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договоров о сетевом взаимодействии</w:t>
            </w:r>
            <w:r w:rsidR="00FF4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 (ДОНГАУ)</w:t>
            </w:r>
          </w:p>
        </w:tc>
      </w:tr>
      <w:tr w:rsidR="00483A16" w:rsidRPr="00CD5CE8" w:rsidTr="00F042D0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:rsidR="00483A16" w:rsidRPr="00CD5CE8" w:rsidRDefault="00483A16" w:rsidP="00F042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01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имеется.</w:t>
            </w:r>
          </w:p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единиц рабочих программ, где используется ЭО и ДОТ</w:t>
            </w:r>
          </w:p>
        </w:tc>
      </w:tr>
      <w:tr w:rsidR="00483A16" w:rsidRPr="00CD5CE8" w:rsidTr="00F042D0">
        <w:tc>
          <w:tcPr>
            <w:tcW w:w="0" w:type="auto"/>
            <w:tcBorders>
              <w:top w:val="nil"/>
            </w:tcBorders>
            <w:shd w:val="clear" w:color="auto" w:fill="auto"/>
          </w:tcPr>
          <w:p w:rsidR="00483A16" w:rsidRPr="00CD5CE8" w:rsidRDefault="00483A16" w:rsidP="00F042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83A16" w:rsidRPr="00CD5CE8" w:rsidRDefault="00483A16" w:rsidP="00F042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A16" w:rsidRPr="00CD5CE8" w:rsidTr="00F042D0">
        <w:trPr>
          <w:trHeight w:val="507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483A16" w:rsidRPr="00CD5CE8" w:rsidRDefault="00483A16" w:rsidP="00F042D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Соответствие образовательной программы требованиям ФГОС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  <w:tab w:val="left" w:pos="46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01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индивидуальных учебных планов для обучающихся: с низкой мотиваций, с ОВЗ, одаренных; обучающихся в профильных классах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и (или) их родителей (законных представителей) 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01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01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01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рограмм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01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BA01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01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26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рабочих программ и другой документации по направлениям внеурочной деятельности, </w:t>
            </w:r>
            <w:r w:rsidRPr="00EC5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их содержания заявленному направлению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01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  <w:p w:rsidR="00483A16" w:rsidRPr="00CD5CE8" w:rsidRDefault="00483A16" w:rsidP="00F042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A16" w:rsidRPr="00CD5CE8" w:rsidTr="00F042D0">
        <w:trPr>
          <w:trHeight w:val="313"/>
        </w:trPr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01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567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01F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rPr>
          <w:trHeight w:val="669"/>
        </w:trPr>
        <w:tc>
          <w:tcPr>
            <w:tcW w:w="0" w:type="auto"/>
            <w:gridSpan w:val="3"/>
            <w:shd w:val="clear" w:color="auto" w:fill="auto"/>
            <w:vAlign w:val="center"/>
          </w:tcPr>
          <w:p w:rsidR="00483A16" w:rsidRPr="00CD5CE8" w:rsidRDefault="00483A16" w:rsidP="00F042D0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Соответствие образовательной программы концепции развития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</w:t>
            </w:r>
          </w:p>
        </w:tc>
      </w:tr>
      <w:tr w:rsidR="00483A16" w:rsidRPr="00CD5CE8" w:rsidTr="00F042D0">
        <w:tc>
          <w:tcPr>
            <w:tcW w:w="0" w:type="auto"/>
            <w:tcBorders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483A16" w:rsidRPr="00CD5CE8" w:rsidRDefault="00483A16" w:rsidP="00F042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483A16" w:rsidRPr="00CD5CE8" w:rsidTr="00F042D0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483A16" w:rsidRPr="00CD5CE8" w:rsidRDefault="00483A16" w:rsidP="00F042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Отражение в пояснительной записке ООП особенностей контингента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соответствует 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воспитания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общешкольных проектов с краеведческим компонентом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урочных мероприятий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рограмма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воспитания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соответствует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рабочих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учебных предметов, курсов краеведческого компонента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программах формирования/развития УУД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мероприятий, реализуемых при участии партнерских организаций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7E3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lastRenderedPageBreak/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3.10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483A16" w:rsidRPr="00CD5CE8" w:rsidTr="00F042D0">
        <w:tc>
          <w:tcPr>
            <w:tcW w:w="0" w:type="auto"/>
            <w:vMerge w:val="restart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483A16" w:rsidRPr="00CD5CE8" w:rsidRDefault="00483A16" w:rsidP="00F042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количество индивидуальных учебных планов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обучающихся:</w:t>
            </w:r>
          </w:p>
        </w:tc>
      </w:tr>
      <w:tr w:rsidR="00483A16" w:rsidRPr="00CD5CE8" w:rsidTr="00F042D0">
        <w:tc>
          <w:tcPr>
            <w:tcW w:w="0" w:type="auto"/>
            <w:vMerge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 очно-заочной, заочной форме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</w:t>
            </w:r>
            <w:r w:rsidRPr="009246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 имеется</w:t>
            </w:r>
          </w:p>
        </w:tc>
      </w:tr>
      <w:tr w:rsidR="00483A16" w:rsidRPr="00CD5CE8" w:rsidTr="00F042D0">
        <w:tc>
          <w:tcPr>
            <w:tcW w:w="0" w:type="auto"/>
            <w:vMerge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обучающихся на дому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медицинским показаниям 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получающих длительное лечение в санаторно-медицинских учреждениях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</w:t>
            </w:r>
            <w:r w:rsidR="0092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c>
          <w:tcPr>
            <w:tcW w:w="0" w:type="auto"/>
            <w:vMerge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 ОВЗ на основани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инклюзии в классах с нормативно развивающимися сверстниками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</w:t>
            </w:r>
            <w:r w:rsidR="00924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./не имеется</w:t>
            </w:r>
          </w:p>
        </w:tc>
      </w:tr>
      <w:tr w:rsidR="00483A16" w:rsidRPr="00CD5CE8" w:rsidTr="00F042D0">
        <w:tc>
          <w:tcPr>
            <w:tcW w:w="0" w:type="auto"/>
            <w:vMerge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8-9-х классов, реализующих </w:t>
            </w:r>
            <w:proofErr w:type="gramStart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проекты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профориентации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</w:t>
            </w:r>
            <w:r w:rsidRPr="009246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 имеется</w:t>
            </w:r>
          </w:p>
        </w:tc>
      </w:tr>
      <w:tr w:rsidR="00483A16" w:rsidRPr="00CD5CE8" w:rsidTr="00F042D0">
        <w:tc>
          <w:tcPr>
            <w:tcW w:w="0" w:type="auto"/>
            <w:vMerge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ед./</w:t>
            </w:r>
            <w:r w:rsidRPr="009246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46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3.13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ед. на одного обучающегося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3.14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46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46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Имеется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/не имеется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3.16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483A16" w:rsidRPr="00CD5CE8" w:rsidTr="00F042D0"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tabs>
                <w:tab w:val="left" w:pos="45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shd w:val="clear" w:color="auto" w:fill="auto"/>
          </w:tcPr>
          <w:p w:rsidR="00483A16" w:rsidRPr="00CD5CE8" w:rsidRDefault="00483A16" w:rsidP="00F042D0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2465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Соответствует</w:t>
            </w:r>
            <w:proofErr w:type="gramEnd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/не </w:t>
            </w:r>
            <w:bookmarkStart w:id="0" w:name="_GoBack"/>
            <w:bookmarkEnd w:id="0"/>
            <w:r w:rsidRPr="00CD5C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</w:t>
            </w:r>
          </w:p>
        </w:tc>
      </w:tr>
    </w:tbl>
    <w:p w:rsidR="00483A16" w:rsidRPr="00CD5CE8" w:rsidRDefault="00483A16" w:rsidP="00483A1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3A16" w:rsidRPr="00CD5CE8" w:rsidRDefault="00483A16" w:rsidP="00483A16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F5B59" w:rsidRDefault="003F5B59"/>
    <w:sectPr w:rsidR="003F5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66A" w:rsidRDefault="009E366A" w:rsidP="00483A16">
      <w:pPr>
        <w:spacing w:after="0" w:line="240" w:lineRule="auto"/>
      </w:pPr>
      <w:r>
        <w:separator/>
      </w:r>
    </w:p>
  </w:endnote>
  <w:endnote w:type="continuationSeparator" w:id="0">
    <w:p w:rsidR="009E366A" w:rsidRDefault="009E366A" w:rsidP="0048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66A" w:rsidRDefault="009E366A" w:rsidP="00483A16">
      <w:pPr>
        <w:spacing w:after="0" w:line="240" w:lineRule="auto"/>
      </w:pPr>
      <w:r>
        <w:separator/>
      </w:r>
    </w:p>
  </w:footnote>
  <w:footnote w:type="continuationSeparator" w:id="0">
    <w:p w:rsidR="009E366A" w:rsidRDefault="009E366A" w:rsidP="00483A16">
      <w:pPr>
        <w:spacing w:after="0" w:line="240" w:lineRule="auto"/>
      </w:pPr>
      <w:r>
        <w:continuationSeparator/>
      </w:r>
    </w:p>
  </w:footnote>
  <w:footnote w:id="1">
    <w:p w:rsidR="00483A16" w:rsidRDefault="00483A16" w:rsidP="00483A16">
      <w:pPr>
        <w:pStyle w:val="a3"/>
      </w:pPr>
      <w:r>
        <w:rPr>
          <w:rStyle w:val="a5"/>
        </w:rPr>
        <w:footnoteRef/>
      </w:r>
      <w:r>
        <w:t xml:space="preserve"> </w:t>
      </w:r>
      <w:r w:rsidRPr="00F47AD2">
        <w:rPr>
          <w:rFonts w:ascii="Times New Roman" w:hAnsi="Times New Roman"/>
        </w:rPr>
        <w:t>В х</w:t>
      </w:r>
      <w:r>
        <w:rPr>
          <w:rFonts w:ascii="Times New Roman" w:hAnsi="Times New Roman"/>
        </w:rPr>
        <w:t xml:space="preserve">оде внутренней оценки </w:t>
      </w:r>
      <w:r>
        <w:rPr>
          <w:rFonts w:ascii="Times New Roman" w:hAnsi="Times New Roman"/>
          <w:lang w:val="ru-RU"/>
        </w:rPr>
        <w:t xml:space="preserve">оставляют </w:t>
      </w:r>
      <w:r w:rsidRPr="00F47AD2">
        <w:rPr>
          <w:rFonts w:ascii="Times New Roman" w:hAnsi="Times New Roman"/>
        </w:rPr>
        <w:t>один из вариантов маркировки</w:t>
      </w:r>
      <w:r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8C"/>
    <w:rsid w:val="0019708C"/>
    <w:rsid w:val="002B7E3F"/>
    <w:rsid w:val="003F5B59"/>
    <w:rsid w:val="00483A16"/>
    <w:rsid w:val="00924650"/>
    <w:rsid w:val="009E366A"/>
    <w:rsid w:val="00BA01F1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3A16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483A1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483A1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A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83A16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uiPriority w:val="99"/>
    <w:semiHidden/>
    <w:rsid w:val="00483A1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483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2022-06-22T05:06:00Z</dcterms:created>
  <dcterms:modified xsi:type="dcterms:W3CDTF">2022-06-22T10:57:00Z</dcterms:modified>
</cp:coreProperties>
</file>