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CB" w:rsidRDefault="008823CB" w:rsidP="008823CB">
      <w:r>
        <w:t>12.12.2023</w:t>
      </w:r>
    </w:p>
    <w:p w:rsidR="008823CB" w:rsidRDefault="008823CB" w:rsidP="008823CB">
      <w:r>
        <w:t>6 класс</w:t>
      </w:r>
    </w:p>
    <w:p w:rsidR="008823CB" w:rsidRDefault="008823CB" w:rsidP="008823CB">
      <w:r>
        <w:t>Обществознание</w:t>
      </w:r>
    </w:p>
    <w:p w:rsidR="008823CB" w:rsidRDefault="008823CB" w:rsidP="008823CB">
      <w:r>
        <w:t xml:space="preserve">Межличностные отношения </w:t>
      </w:r>
    </w:p>
    <w:p w:rsidR="008823CB" w:rsidRDefault="008823CB" w:rsidP="008823CB">
      <w:hyperlink r:id="rId5" w:history="1">
        <w:r w:rsidRPr="006F6F97">
          <w:rPr>
            <w:rStyle w:val="a3"/>
          </w:rPr>
          <w:t>https://resh.edu.ru/subject/lesson/7113/</w:t>
        </w:r>
      </w:hyperlink>
    </w:p>
    <w:p w:rsidR="008823CB" w:rsidRDefault="008823CB" w:rsidP="008823CB">
      <w:r>
        <w:t xml:space="preserve">параграф 8 в 1-4 </w:t>
      </w:r>
      <w:proofErr w:type="spellStart"/>
      <w:proofErr w:type="gramStart"/>
      <w:r>
        <w:t>стр</w:t>
      </w:r>
      <w:proofErr w:type="spellEnd"/>
      <w:proofErr w:type="gramEnd"/>
      <w:r>
        <w:t xml:space="preserve"> 77</w:t>
      </w:r>
    </w:p>
    <w:p w:rsidR="008823CB" w:rsidRDefault="008823CB" w:rsidP="008823CB">
      <w:pPr>
        <w:rPr>
          <w:rFonts w:ascii="Arial" w:hAnsi="Arial" w:cs="Arial"/>
          <w:color w:val="1A1A1A"/>
          <w:shd w:val="clear" w:color="auto" w:fill="FFFFFF"/>
        </w:rPr>
      </w:pPr>
    </w:p>
    <w:p w:rsidR="008823CB" w:rsidRDefault="008823CB" w:rsidP="008823CB">
      <w:pPr>
        <w:rPr>
          <w:rFonts w:ascii="Arial" w:hAnsi="Arial" w:cs="Arial"/>
          <w:color w:val="1A1A1A"/>
          <w:shd w:val="clear" w:color="auto" w:fill="FFFFFF"/>
        </w:rPr>
      </w:pPr>
      <w:proofErr w:type="spellStart"/>
      <w:r>
        <w:rPr>
          <w:rFonts w:ascii="Arial" w:hAnsi="Arial" w:cs="Arial"/>
          <w:color w:val="1A1A1A"/>
          <w:shd w:val="clear" w:color="auto" w:fill="FFFFFF"/>
        </w:rPr>
        <w:t>Немецк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яз. </w:t>
      </w:r>
    </w:p>
    <w:p w:rsidR="008823CB" w:rsidRDefault="008823CB" w:rsidP="008823CB">
      <w:r>
        <w:rPr>
          <w:rFonts w:ascii="Arial" w:hAnsi="Arial" w:cs="Arial"/>
          <w:color w:val="1A1A1A"/>
          <w:shd w:val="clear" w:color="auto" w:fill="FFFFFF"/>
        </w:rPr>
        <w:t xml:space="preserve">Школа </w:t>
      </w:r>
      <w:proofErr w:type="gramStart"/>
      <w:r>
        <w:rPr>
          <w:rFonts w:ascii="Arial" w:hAnsi="Arial" w:cs="Arial"/>
          <w:color w:val="1A1A1A"/>
          <w:shd w:val="clear" w:color="auto" w:fill="FFFFFF"/>
        </w:rPr>
        <w:t xml:space="preserve">( </w:t>
      </w:r>
      <w:proofErr w:type="gramEnd"/>
      <w:r>
        <w:rPr>
          <w:rFonts w:ascii="Arial" w:hAnsi="Arial" w:cs="Arial"/>
          <w:color w:val="1A1A1A"/>
          <w:shd w:val="clear" w:color="auto" w:fill="FFFFFF"/>
        </w:rPr>
        <w:t>осень — моё любимое время года) </w:t>
      </w:r>
      <w:hyperlink r:id="rId6" w:tgtFrame="_blank" w:history="1">
        <w:r>
          <w:rPr>
            <w:rStyle w:val="a3"/>
            <w:rFonts w:ascii="Arial" w:hAnsi="Arial" w:cs="Arial"/>
            <w:shd w:val="clear" w:color="auto" w:fill="FFFFFF"/>
          </w:rPr>
          <w:t>https://resh.edu.ru/subject/lesson/875/?ysclid=lq1xvqk7zz16884479</w:t>
        </w:r>
      </w:hyperlink>
    </w:p>
    <w:p w:rsidR="008823CB" w:rsidRDefault="008823CB" w:rsidP="008823CB">
      <w:pPr>
        <w:shd w:val="clear" w:color="auto" w:fill="FFFFFF"/>
        <w:rPr>
          <w:rFonts w:ascii="Arial" w:hAnsi="Arial" w:cs="Arial"/>
          <w:color w:val="1A1A1A"/>
        </w:rPr>
      </w:pPr>
    </w:p>
    <w:p w:rsidR="008823CB" w:rsidRDefault="008823CB" w:rsidP="008823CB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Русский язык. Морфологический анализ имен числительных. </w:t>
      </w:r>
      <w:hyperlink r:id="rId7" w:tgtFrame="_blank" w:history="1">
        <w:r>
          <w:rPr>
            <w:rStyle w:val="a3"/>
            <w:rFonts w:ascii="Arial" w:hAnsi="Arial" w:cs="Arial"/>
          </w:rPr>
          <w:t>https://m.edsoo.ru/</w:t>
        </w:r>
      </w:hyperlink>
      <w:r>
        <w:rPr>
          <w:rFonts w:ascii="Arial" w:hAnsi="Arial" w:cs="Arial"/>
          <w:color w:val="1A1A1A"/>
        </w:rPr>
        <w:t> fa26fo3c. </w:t>
      </w:r>
    </w:p>
    <w:p w:rsidR="008823CB" w:rsidRDefault="008823CB" w:rsidP="008823CB">
      <w:pPr>
        <w:shd w:val="clear" w:color="auto" w:fill="FFFFFF"/>
        <w:rPr>
          <w:rFonts w:ascii="Arial" w:hAnsi="Arial" w:cs="Arial"/>
          <w:color w:val="1A1A1A"/>
        </w:rPr>
      </w:pPr>
    </w:p>
    <w:p w:rsidR="008823CB" w:rsidRDefault="008823CB" w:rsidP="008823CB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Литература. Сборник рассказов "Записки охотника". Рассказ " </w:t>
      </w:r>
      <w:proofErr w:type="spellStart"/>
      <w:r>
        <w:rPr>
          <w:rFonts w:ascii="Arial" w:hAnsi="Arial" w:cs="Arial"/>
          <w:color w:val="1A1A1A"/>
        </w:rPr>
        <w:t>Бежин</w:t>
      </w:r>
      <w:proofErr w:type="spellEnd"/>
      <w:r>
        <w:rPr>
          <w:rFonts w:ascii="Arial" w:hAnsi="Arial" w:cs="Arial"/>
          <w:color w:val="1A1A1A"/>
        </w:rPr>
        <w:t xml:space="preserve"> луг" И. С. Тургенев. Проблематика произведения. </w:t>
      </w:r>
      <w:hyperlink r:id="rId8" w:tgtFrame="_blank" w:history="1">
        <w:r>
          <w:rPr>
            <w:rStyle w:val="a3"/>
            <w:rFonts w:ascii="Arial" w:hAnsi="Arial" w:cs="Arial"/>
          </w:rPr>
          <w:t>https://m.edsoo.ru/8bc2e0c8</w:t>
        </w:r>
      </w:hyperlink>
    </w:p>
    <w:p w:rsidR="008823CB" w:rsidRDefault="008823CB" w:rsidP="008823CB">
      <w:pPr>
        <w:rPr>
          <w:color w:val="000000"/>
        </w:rPr>
      </w:pPr>
    </w:p>
    <w:p w:rsidR="008823CB" w:rsidRDefault="008823CB" w:rsidP="008823CB">
      <w:pPr>
        <w:rPr>
          <w:color w:val="000000"/>
        </w:rPr>
      </w:pPr>
      <w:r>
        <w:rPr>
          <w:color w:val="000000"/>
        </w:rPr>
        <w:t xml:space="preserve">Математика </w:t>
      </w:r>
    </w:p>
    <w:p w:rsidR="008823CB" w:rsidRDefault="008823CB" w:rsidP="008823CB">
      <w:r>
        <w:rPr>
          <w:color w:val="000000"/>
        </w:rPr>
        <w:t xml:space="preserve">Решение текстовых задач, содержащих дроби и проценты Библиотека ЦОК </w:t>
      </w:r>
      <w:hyperlink r:id="rId9" w:history="1">
        <w:r>
          <w:rPr>
            <w:rStyle w:val="a3"/>
          </w:rPr>
          <w:t>https://m.edsoo.ru/f2a29546</w:t>
        </w:r>
      </w:hyperlink>
    </w:p>
    <w:p w:rsidR="008823CB" w:rsidRDefault="008823CB" w:rsidP="008823CB">
      <w:r>
        <w:t>№593, 595</w:t>
      </w:r>
    </w:p>
    <w:p w:rsidR="00B2718B" w:rsidRDefault="00B2718B">
      <w:bookmarkStart w:id="0" w:name="_GoBack"/>
      <w:bookmarkEnd w:id="0"/>
    </w:p>
    <w:sectPr w:rsidR="00B27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FB1"/>
    <w:rsid w:val="008823CB"/>
    <w:rsid w:val="00931FB1"/>
    <w:rsid w:val="00B2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23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23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bc2e0c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875/?ysclid=lq1xvqk7zz1688447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7113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f2a295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2023-12-12T07:37:00Z</dcterms:created>
  <dcterms:modified xsi:type="dcterms:W3CDTF">2023-12-12T07:37:00Z</dcterms:modified>
</cp:coreProperties>
</file>