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Памятка для родителей по профилактике травмирования детей в результате укусов животных</w:t>
      </w:r>
    </w:p>
    <w:p w14:paraId="02000000"/>
    <w:p w14:paraId="03000000">
      <w:r>
        <w:t>  Опасны все животные, которые кусают человека, и тому много причин. </w:t>
      </w:r>
    </w:p>
    <w:p w14:paraId="04000000">
      <w:r>
        <w:t>Во-первых, такие укусы всегда являются «воротами» для инфекций, ведь рот и зубы животного буквально кишат бактериями.</w:t>
      </w:r>
    </w:p>
    <w:p w14:paraId="05000000">
      <w:r>
        <w:t>Во-вторых, животное, нападающее на человека, может являться переносчиком опасных для здоровья и даже жизни инфекционных и вирусных заболеваний, самым страшным из которых является бешенство. </w:t>
      </w:r>
    </w:p>
    <w:p w14:paraId="06000000">
      <w:r>
        <w:t>И, в-третьих, существуют ядовитые животные (змеи), токсины которых, проникая в кровь человека при укусе, вызывают тяжёлые последствия, вплоть до летального исхода. </w:t>
      </w:r>
    </w:p>
    <w:p w14:paraId="07000000">
      <w:r>
        <w:t> В большинстве случаев беды можно избежать, если вести себя правильно и не провоцировать возникновение опасной ситуации. </w:t>
      </w:r>
    </w:p>
    <w:p w14:paraId="08000000">
      <w:r>
        <w:t>Дразнить животных – как домашних, так и диких – ни в коем случае нельзя.</w:t>
      </w:r>
    </w:p>
    <w:p w14:paraId="09000000">
      <w:r>
        <w:t>Нельзя без разрешения хозяина гладить чужую собаку — особенно важно объяснить это детям.</w:t>
      </w:r>
    </w:p>
    <w:p w14:paraId="0A000000">
      <w:r>
        <w:t>Не трогайте любое животное, когда оно ест. </w:t>
      </w:r>
    </w:p>
    <w:p w14:paraId="0B000000">
      <w:r>
        <w:t>Не берите детёнышей животных на руки, даже если родителей не видно поблизости.</w:t>
      </w:r>
    </w:p>
    <w:p w14:paraId="0C000000"/>
    <w:p w14:paraId="0D000000">
      <w:r>
        <w:t> Чтобы избежать укуса животного, необходимо: </w:t>
      </w:r>
    </w:p>
    <w:p w14:paraId="0E000000">
      <w:r>
        <w:t>Контролировать взаимодействия детей с животными. Научить детей не подставлять свои лица близко к домашним животным. Не разрешать дразнить или тянуть животное за хвост; </w:t>
      </w:r>
    </w:p>
    <w:p w14:paraId="0F000000">
      <w:r>
        <w:t>Не подзывать или играть с больными или странными животными; </w:t>
      </w:r>
    </w:p>
    <w:p w14:paraId="10000000">
      <w:r>
        <w:t>Не бежать мимо собак; </w:t>
      </w:r>
    </w:p>
    <w:p w14:paraId="11000000">
      <w:r>
        <w:t>Если собака приближается, нужно сохранять спокойствие и дать ему возможность обнюхать человека. Нельзя смотреть собаке в глаза. Нужно подождать, пока собака отойдет, или медленно отступать; </w:t>
      </w:r>
    </w:p>
    <w:p w14:paraId="12000000">
      <w:r>
        <w:t>Тщательно выбирать домашних животных, отдавать предпочтение животным со спокойным темпераментом; </w:t>
      </w:r>
    </w:p>
    <w:p w14:paraId="13000000">
      <w:r>
        <w:t>Не стоит беспокоить животное, которое ест или спит; </w:t>
      </w:r>
    </w:p>
    <w:p w14:paraId="14000000">
      <w:r>
        <w:t>Нельзя разнимать животных, особенно больших, которые борются; </w:t>
      </w:r>
    </w:p>
    <w:p w14:paraId="15000000">
      <w:pPr>
        <w:pStyle w:val="Style_1"/>
      </w:pPr>
      <w:r>
        <w:t>Не нужно бороться или провоцировать агрессию у собаки.  Данный текст был скопирован с сайта https://millerovo.donland.ru. При использовании просим ссылаться на первоисточник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2025-05-26T07:45:21Z</dcterms:modified>
</cp:coreProperties>
</file>