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F9" w:rsidRPr="005B6AF9" w:rsidRDefault="005B6AF9" w:rsidP="005B6AF9">
      <w:pPr>
        <w:spacing w:after="225" w:line="240" w:lineRule="auto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 xml:space="preserve">Новая </w:t>
      </w:r>
      <w:proofErr w:type="spellStart"/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коронавирусная</w:t>
      </w:r>
      <w:proofErr w:type="spellEnd"/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 xml:space="preserve"> инфекция передается от больного человека к здоровому человеку через близкие контакты. Когда человек чихает или кашляет рядом с вами. Когда капельки слизи изо рта и носа больного попадают на поверхности, к которым вы прикасаетесь.</w:t>
      </w:r>
    </w:p>
    <w:p w:rsidR="005B6AF9" w:rsidRPr="005B6AF9" w:rsidRDefault="005B6AF9" w:rsidP="005B6AF9">
      <w:pPr>
        <w:spacing w:before="225" w:after="225" w:line="240" w:lineRule="auto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>
        <w:rPr>
          <w:rFonts w:ascii="Lucida Sans Unicode" w:eastAsia="Times New Roman" w:hAnsi="Lucida Sans Unicode" w:cs="Lucida Sans Unicode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4448175" cy="4400550"/>
            <wp:effectExtent l="0" t="0" r="9525" b="0"/>
            <wp:docPr id="1" name="Рисунок 1" descr="wFp8AnwGp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p8AnwGpW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6AF9" w:rsidRPr="005B6AF9" w:rsidRDefault="005B6AF9" w:rsidP="005B6AF9">
      <w:pPr>
        <w:spacing w:before="225" w:after="225" w:line="240" w:lineRule="auto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 xml:space="preserve">Люди «серебряного возраста» старше 60 лет в группе особого риска. Именно у </w:t>
      </w:r>
      <w:proofErr w:type="gramStart"/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пожилых</w:t>
      </w:r>
      <w:proofErr w:type="gramEnd"/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 xml:space="preserve"> из-за нагрузки на иммунную систему возможны осложнения, в том числе такие опасные как вирусная пневмония. Эти осложнения могут привести к самым печальным исходам.</w:t>
      </w:r>
    </w:p>
    <w:p w:rsidR="005B6AF9" w:rsidRPr="005B6AF9" w:rsidRDefault="005B6AF9" w:rsidP="005B6AF9">
      <w:pPr>
        <w:spacing w:before="225" w:after="225" w:line="240" w:lineRule="auto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Для того</w:t>
      </w:r>
      <w:proofErr w:type="gramStart"/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,</w:t>
      </w:r>
      <w:proofErr w:type="gramEnd"/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 xml:space="preserve"> чтобы этого избежать, воспользуйтесь следующими рекомендациями:</w:t>
      </w:r>
    </w:p>
    <w:p w:rsidR="005B6AF9" w:rsidRPr="005B6AF9" w:rsidRDefault="005B6AF9" w:rsidP="005B6AF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Постарайтесь реже посещать общественные места. По возможности реже пользуйтесь общественным транспортом, особенно в часы пик. Сократите посещение магазинов и торговых центров, МФЦ, банков.</w:t>
      </w:r>
    </w:p>
    <w:p w:rsidR="005B6AF9" w:rsidRPr="005B6AF9" w:rsidRDefault="005B6AF9" w:rsidP="005B6AF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Попросите своих близких или сотрудников социальной службы помочь с оплатой коммунальных услуг, приобретением продуктов или необходимых товаров дистанционно.</w:t>
      </w:r>
    </w:p>
    <w:p w:rsidR="005B6AF9" w:rsidRPr="005B6AF9" w:rsidRDefault="005B6AF9" w:rsidP="005B6AF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Если Ваши близкие вернулись из-за границы и у них появились признаки простуды – ограничьте с ними контакты и настоятельно требуйте их обращения за медицинской помощью. Ваш мудрый совет поможет сохранить здоровье Вас и Ваших родных!</w:t>
      </w:r>
    </w:p>
    <w:p w:rsidR="005B6AF9" w:rsidRPr="005B6AF9" w:rsidRDefault="005B6AF9" w:rsidP="005B6AF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lastRenderedPageBreak/>
        <w:t>Часто мойте руки с мылом, гигиена очень важна для Вашего здоровья. Мойте их после возвращения с улицы, из общественных мест, после контактов с упаковками из магазинов, перед приготовлением пищи.</w:t>
      </w:r>
    </w:p>
    <w:p w:rsidR="005B6AF9" w:rsidRPr="005B6AF9" w:rsidRDefault="005B6AF9" w:rsidP="005B6AF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Не трогайте грязными руками лицо, рот, нос и глаза – так вирус может попасть в Ваш организм.</w:t>
      </w:r>
    </w:p>
    <w:p w:rsidR="005B6AF9" w:rsidRPr="005B6AF9" w:rsidRDefault="005B6AF9" w:rsidP="005B6AF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Запаситесь одноразовыми бумажными платочками. При кашле и чихании прикрывайте ими рот и нос и выбрасывайте салфетку сразу после использования.</w:t>
      </w:r>
    </w:p>
    <w:p w:rsidR="005B6AF9" w:rsidRPr="005B6AF9" w:rsidRDefault="005B6AF9" w:rsidP="005B6AF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Пользуйтесь влажными салфетками для дезинфекции. Протирайте ими сумки, телефоны, книги и другие предметы, которые были вместе с Вами в общественных местах и в транспорте.</w:t>
      </w:r>
    </w:p>
    <w:p w:rsidR="005B6AF9" w:rsidRPr="005B6AF9" w:rsidRDefault="005B6AF9" w:rsidP="005B6AF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Если Вы заболели или почувствовали себя нехорошо (не только в связи с простудными признаками, но и по другим проблемам со здоровьем, например, давлением) – не ходите в поликлинику, а вызывайте врача на дом.</w:t>
      </w:r>
    </w:p>
    <w:p w:rsidR="005B6AF9" w:rsidRPr="005B6AF9" w:rsidRDefault="005B6AF9" w:rsidP="005B6AF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 xml:space="preserve">Если Вы заболели простудой, а среди Ваших близких люди выезжали за рубеж в последние 2 недели, обязательно скажите об этом врачу. Он назначит анализ на новую </w:t>
      </w:r>
      <w:proofErr w:type="spellStart"/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коронавирусную</w:t>
      </w:r>
      <w:proofErr w:type="spellEnd"/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 xml:space="preserve"> инфекцию.</w:t>
      </w:r>
    </w:p>
    <w:p w:rsidR="005B6AF9" w:rsidRPr="005B6AF9" w:rsidRDefault="005B6AF9" w:rsidP="005B6AF9">
      <w:pPr>
        <w:spacing w:before="225" w:after="225" w:line="240" w:lineRule="auto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</w:pPr>
      <w:r w:rsidRPr="005B6AF9"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ru-RU"/>
        </w:rPr>
        <w:t>Берегите себя и будьте здоровы!</w:t>
      </w:r>
    </w:p>
    <w:p w:rsidR="00975411" w:rsidRDefault="00975411"/>
    <w:sectPr w:rsidR="0097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513F9"/>
    <w:multiLevelType w:val="multilevel"/>
    <w:tmpl w:val="B6FC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F7"/>
    <w:rsid w:val="005B6AF9"/>
    <w:rsid w:val="00975411"/>
    <w:rsid w:val="00A9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5B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5B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2020-03-19T05:03:00Z</dcterms:created>
  <dcterms:modified xsi:type="dcterms:W3CDTF">2020-03-19T05:03:00Z</dcterms:modified>
</cp:coreProperties>
</file>