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D3" w:rsidRPr="000E41D3" w:rsidRDefault="000E41D3" w:rsidP="000E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D3">
        <w:rPr>
          <w:rFonts w:ascii="Tahoma" w:eastAsia="Times New Roman" w:hAnsi="Tahoma" w:cs="Tahoma"/>
          <w:b/>
          <w:bCs/>
          <w:color w:val="115EAB"/>
          <w:sz w:val="28"/>
          <w:szCs w:val="28"/>
          <w:lang w:eastAsia="ru-RU"/>
        </w:rPr>
        <w:t>Скажем терроризму - НЕТ! </w:t>
      </w:r>
      <w:r w:rsidRPr="000E41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0E41D3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497"/>
      </w:tblGrid>
      <w:tr w:rsidR="000E41D3" w:rsidRPr="000E41D3" w:rsidTr="00912185">
        <w:tc>
          <w:tcPr>
            <w:tcW w:w="3159" w:type="pct"/>
            <w:shd w:val="clear" w:color="auto" w:fill="FFFFFF"/>
            <w:noWrap/>
            <w:hideMark/>
          </w:tcPr>
          <w:p w:rsidR="000E41D3" w:rsidRPr="000E41D3" w:rsidRDefault="000E41D3" w:rsidP="000E41D3">
            <w:pPr>
              <w:spacing w:after="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41D3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21F9B4E3" wp14:editId="039D3E56">
                  <wp:extent cx="3810000" cy="2343150"/>
                  <wp:effectExtent l="0" t="0" r="0" b="0"/>
                  <wp:docPr id="1" name="Рисунок 1" descr="http://sosh4.ucoz.net/02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sh4.ucoz.net/02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pct"/>
            <w:shd w:val="clear" w:color="auto" w:fill="FFFFFF"/>
            <w:hideMark/>
          </w:tcPr>
          <w:p w:rsidR="000E41D3" w:rsidRPr="000E41D3" w:rsidRDefault="000E41D3" w:rsidP="000E41D3">
            <w:pPr>
              <w:spacing w:after="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Уважаемые взрослые и дети! ПОМНИТЕ!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Террористы – особо опасные преступники. Они разрабатывают и применяют все новые способы и средства террористической деятельности. </w:t>
            </w:r>
            <w:proofErr w:type="gramStart"/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Поэтому только постоянное проявление наблюдательности, высокой бдительности и дисциплинированности, строгое соблюдение требований Приказов и Инструкций школы по данному вопросу каждым сотрудником и обучающимися, могут предупредить и предотвратить террористические акты и другие преступления в образовательном учреждении (ОУ) и на его территории, обеспечить безопасность обучающихся и сотрудников во время их нахождения в образовательном учреждении.</w:t>
            </w:r>
            <w:proofErr w:type="gramEnd"/>
          </w:p>
        </w:tc>
      </w:tr>
    </w:tbl>
    <w:p w:rsidR="000E41D3" w:rsidRPr="000E41D3" w:rsidRDefault="000E41D3" w:rsidP="000E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76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0E41D3" w:rsidRPr="000E41D3" w:rsidTr="0091218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E41D3" w:rsidRPr="000E41D3" w:rsidRDefault="000E41D3" w:rsidP="00912185">
            <w:pPr>
              <w:spacing w:after="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</w:p>
          <w:p w:rsidR="000E41D3" w:rsidRPr="000E41D3" w:rsidRDefault="000E41D3" w:rsidP="000E41D3">
            <w:pPr>
              <w:spacing w:after="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E41D3">
              <w:rPr>
                <w:rFonts w:ascii="Helvetica" w:eastAsia="Times New Roman" w:hAnsi="Helvetica" w:cs="Helvetica"/>
                <w:b/>
                <w:bCs/>
                <w:color w:val="115EAB"/>
                <w:sz w:val="28"/>
                <w:szCs w:val="28"/>
                <w:lang w:eastAsia="ru-RU"/>
              </w:rPr>
              <w:t>Материалы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7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https://yadi.sk/d/W6_GjtubdKrbz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Плакаты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8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https://yadi.sk/d/9hNvWwjrdPZfZ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Плакаты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9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https://yadi.sk/i/H01cSs4udccfB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1 - Кавказский спрут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0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https://yadi.sk/i/GvYU28TJdPYZ2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2 - Разные судьбы одной веры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1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https://yadi.sk/i/tSoIitQndPXga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3 - Патриоты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2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https://yadi.sk/i/Vf7eESW-dXZ9B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4 - Дорога к миру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3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https://yadi.sk/i/fdl2sOPIdZ2yc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5 - Выбор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4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https://yadi.sk/i/lVhGST4ZdcWzi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- Фильм Антология Антитеррора. Серия 6 - Дорога в один конец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5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https://yadi.sk/i/K-of0CI3dZMvg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7 - Ген терроризма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6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https://yadi.sk/i/mHeFhO4BdcX5t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8 - Возвращение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7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https://yadi.sk/d/syRDgURTdcXV4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Фильм Антология Антитеррора. Серия 9 - Спасти и сохранить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8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https://yadi.sk/i/eiX95XO3dcKQT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- Фильм Антология Антитеррора. Серия 10 - Муки святынь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9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https://yadi.sk/d/IR_FKZQrdKrxK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Книги и учебные пособия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20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https://yadi.sk/d/U8r6O8M7dL8Th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Книги и учебные пособия</w:t>
            </w:r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21" w:tgtFrame="_blank" w:history="1">
              <w:r w:rsidRPr="000E41D3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ru-RU"/>
                </w:rPr>
                <w:t>https://yadi.sk/i/JsSZm4LBdcNnt</w:t>
              </w:r>
            </w:hyperlink>
            <w:r w:rsidRPr="000E41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- Видеоролик</w:t>
            </w:r>
          </w:p>
        </w:tc>
      </w:tr>
    </w:tbl>
    <w:p w:rsidR="009C3D16" w:rsidRDefault="009C3D16"/>
    <w:sectPr w:rsidR="009C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7BD2"/>
    <w:multiLevelType w:val="multilevel"/>
    <w:tmpl w:val="E36C4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30511"/>
    <w:multiLevelType w:val="multilevel"/>
    <w:tmpl w:val="1D22E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D3"/>
    <w:rsid w:val="000E41D3"/>
    <w:rsid w:val="00912185"/>
    <w:rsid w:val="009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9hNvWwjrdPZfZ" TargetMode="External"/><Relationship Id="rId13" Type="http://schemas.openxmlformats.org/officeDocument/2006/relationships/hyperlink" Target="https://yadi.sk/i/fdl2sOPIdZ2yc" TargetMode="External"/><Relationship Id="rId18" Type="http://schemas.openxmlformats.org/officeDocument/2006/relationships/hyperlink" Target="https://yadi.sk/i/eiX95XO3dcKQ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di.sk/i/JsSZm4LBdcNnt" TargetMode="External"/><Relationship Id="rId7" Type="http://schemas.openxmlformats.org/officeDocument/2006/relationships/hyperlink" Target="https://yadi.sk/d/W6_GjtubdKrbz" TargetMode="External"/><Relationship Id="rId12" Type="http://schemas.openxmlformats.org/officeDocument/2006/relationships/hyperlink" Target="https://yadi.sk/i/Vf7eESW-dXZ9B" TargetMode="External"/><Relationship Id="rId17" Type="http://schemas.openxmlformats.org/officeDocument/2006/relationships/hyperlink" Target="https://yadi.sk/d/syRDgURTdcXV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mHeFhO4BdcX5t" TargetMode="External"/><Relationship Id="rId20" Type="http://schemas.openxmlformats.org/officeDocument/2006/relationships/hyperlink" Target="https://yadi.sk/d/U8r6O8M7dL8T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yadi.sk/i/tSoIitQndPXg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K-of0CI3dZMv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di.sk/i/GvYU28TJdPYZ2" TargetMode="External"/><Relationship Id="rId19" Type="http://schemas.openxmlformats.org/officeDocument/2006/relationships/hyperlink" Target="https://yadi.sk/d/IR_FKZQrdKrx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H01cSs4udccfB" TargetMode="External"/><Relationship Id="rId14" Type="http://schemas.openxmlformats.org/officeDocument/2006/relationships/hyperlink" Target="https://yadi.sk/i/lVhGST4ZdcWz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2018-06-01T04:42:00Z</dcterms:created>
  <dcterms:modified xsi:type="dcterms:W3CDTF">2018-06-01T04:42:00Z</dcterms:modified>
</cp:coreProperties>
</file>