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М</w:t>
      </w:r>
      <w:r w:rsidR="003E43F2" w:rsidRPr="003E43F2">
        <w:rPr>
          <w:rFonts w:ascii="Times New Roman" w:hAnsi="Times New Roman" w:cs="Times New Roman"/>
          <w:sz w:val="24"/>
          <w:szCs w:val="24"/>
        </w:rPr>
        <w:t>БОУ</w:t>
      </w:r>
      <w:r w:rsidR="007B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3F2">
        <w:rPr>
          <w:rFonts w:ascii="Times New Roman" w:hAnsi="Times New Roman" w:cs="Times New Roman"/>
          <w:sz w:val="24"/>
          <w:szCs w:val="24"/>
        </w:rPr>
        <w:t>Лиховская</w:t>
      </w:r>
      <w:proofErr w:type="spellEnd"/>
      <w:r w:rsidRPr="003E43F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444D" w:rsidRPr="007B153D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444D" w:rsidRPr="007B153D" w:rsidRDefault="0075444D" w:rsidP="007544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444D" w:rsidRPr="007B153D" w:rsidRDefault="0075444D" w:rsidP="007544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153D">
        <w:rPr>
          <w:rFonts w:ascii="Times New Roman" w:hAnsi="Times New Roman" w:cs="Times New Roman"/>
          <w:b/>
          <w:sz w:val="28"/>
          <w:szCs w:val="24"/>
        </w:rPr>
        <w:t xml:space="preserve">Разработка урока русского языка </w:t>
      </w:r>
    </w:p>
    <w:p w:rsidR="0075444D" w:rsidRPr="007B153D" w:rsidRDefault="0075444D" w:rsidP="007544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153D">
        <w:rPr>
          <w:rFonts w:ascii="Times New Roman" w:hAnsi="Times New Roman" w:cs="Times New Roman"/>
          <w:b/>
          <w:sz w:val="28"/>
          <w:szCs w:val="24"/>
        </w:rPr>
        <w:t>«</w:t>
      </w:r>
      <w:r w:rsidR="0032402B">
        <w:rPr>
          <w:rFonts w:ascii="Times New Roman" w:hAnsi="Times New Roman" w:cs="Times New Roman"/>
          <w:b/>
          <w:sz w:val="28"/>
          <w:szCs w:val="24"/>
        </w:rPr>
        <w:t>Знаки препинания в б</w:t>
      </w:r>
      <w:r w:rsidRPr="007B153D">
        <w:rPr>
          <w:rFonts w:ascii="Times New Roman" w:hAnsi="Times New Roman" w:cs="Times New Roman"/>
          <w:b/>
          <w:sz w:val="28"/>
          <w:szCs w:val="24"/>
        </w:rPr>
        <w:t>ессоюзн</w:t>
      </w:r>
      <w:r w:rsidR="0032402B">
        <w:rPr>
          <w:rFonts w:ascii="Times New Roman" w:hAnsi="Times New Roman" w:cs="Times New Roman"/>
          <w:b/>
          <w:sz w:val="28"/>
          <w:szCs w:val="24"/>
        </w:rPr>
        <w:t>ых</w:t>
      </w:r>
      <w:r w:rsidRPr="007B153D">
        <w:rPr>
          <w:rFonts w:ascii="Times New Roman" w:hAnsi="Times New Roman" w:cs="Times New Roman"/>
          <w:b/>
          <w:sz w:val="28"/>
          <w:szCs w:val="24"/>
        </w:rPr>
        <w:t xml:space="preserve"> сложн</w:t>
      </w:r>
      <w:r w:rsidR="0032402B">
        <w:rPr>
          <w:rFonts w:ascii="Times New Roman" w:hAnsi="Times New Roman" w:cs="Times New Roman"/>
          <w:b/>
          <w:sz w:val="28"/>
          <w:szCs w:val="24"/>
        </w:rPr>
        <w:t>ых предложениях</w:t>
      </w:r>
      <w:r w:rsidRPr="007B153D">
        <w:rPr>
          <w:rFonts w:ascii="Times New Roman" w:hAnsi="Times New Roman" w:cs="Times New Roman"/>
          <w:b/>
          <w:sz w:val="28"/>
          <w:szCs w:val="24"/>
        </w:rPr>
        <w:t>»</w:t>
      </w:r>
    </w:p>
    <w:p w:rsidR="0075444D" w:rsidRPr="007B153D" w:rsidRDefault="0075444D" w:rsidP="007544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153D">
        <w:rPr>
          <w:rFonts w:ascii="Times New Roman" w:hAnsi="Times New Roman" w:cs="Times New Roman"/>
          <w:b/>
          <w:sz w:val="28"/>
          <w:szCs w:val="24"/>
        </w:rPr>
        <w:t>в 9 классе.</w:t>
      </w:r>
    </w:p>
    <w:p w:rsidR="0075444D" w:rsidRPr="007B153D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75444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Выполнила:</w:t>
      </w:r>
    </w:p>
    <w:p w:rsidR="0075444D" w:rsidRPr="003E43F2" w:rsidRDefault="0075444D" w:rsidP="0075444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учитель русского языка</w:t>
      </w:r>
    </w:p>
    <w:p w:rsidR="0075444D" w:rsidRPr="003E43F2" w:rsidRDefault="0075444D" w:rsidP="0075444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Решетова </w:t>
      </w:r>
      <w:proofErr w:type="spellStart"/>
      <w:r w:rsidRPr="003E43F2">
        <w:rPr>
          <w:rFonts w:ascii="Times New Roman" w:hAnsi="Times New Roman" w:cs="Times New Roman"/>
          <w:sz w:val="24"/>
          <w:szCs w:val="24"/>
        </w:rPr>
        <w:t>Фаузия</w:t>
      </w:r>
      <w:proofErr w:type="spellEnd"/>
      <w:r w:rsidRPr="003E4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3F2">
        <w:rPr>
          <w:rFonts w:ascii="Times New Roman" w:hAnsi="Times New Roman" w:cs="Times New Roman"/>
          <w:sz w:val="24"/>
          <w:szCs w:val="24"/>
        </w:rPr>
        <w:t>Габбасовна</w:t>
      </w:r>
      <w:proofErr w:type="spellEnd"/>
      <w:r w:rsidRPr="003E43F2">
        <w:rPr>
          <w:rFonts w:ascii="Times New Roman" w:hAnsi="Times New Roman" w:cs="Times New Roman"/>
          <w:sz w:val="24"/>
          <w:szCs w:val="24"/>
        </w:rPr>
        <w:t>.</w:t>
      </w: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Pr="003E43F2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44D" w:rsidRDefault="0075444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53D" w:rsidRDefault="007B153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53D" w:rsidRPr="003E43F2" w:rsidRDefault="007B153D" w:rsidP="00504E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23B" w:rsidRPr="003E43F2" w:rsidRDefault="0075444D" w:rsidP="007544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</w:t>
      </w:r>
      <w:r w:rsidR="00AB723B" w:rsidRPr="003E43F2">
        <w:rPr>
          <w:rFonts w:ascii="Times New Roman" w:hAnsi="Times New Roman" w:cs="Times New Roman"/>
          <w:b/>
          <w:sz w:val="24"/>
          <w:szCs w:val="24"/>
        </w:rPr>
        <w:t>Урок русского языка в 9 классе.</w:t>
      </w:r>
    </w:p>
    <w:p w:rsidR="00FC271E" w:rsidRPr="003E43F2" w:rsidRDefault="007B153D" w:rsidP="00324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="00FC271E" w:rsidRPr="003E43F2"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9F3945" w:rsidRPr="003E43F2">
        <w:rPr>
          <w:rFonts w:ascii="Times New Roman" w:hAnsi="Times New Roman" w:cs="Times New Roman"/>
          <w:b/>
          <w:sz w:val="24"/>
          <w:szCs w:val="24"/>
        </w:rPr>
        <w:t>Знаки препинания в</w:t>
      </w:r>
      <w:r w:rsidR="00FC271E" w:rsidRPr="003E4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945" w:rsidRPr="003E43F2">
        <w:rPr>
          <w:rFonts w:ascii="Times New Roman" w:hAnsi="Times New Roman" w:cs="Times New Roman"/>
          <w:b/>
          <w:sz w:val="24"/>
          <w:szCs w:val="24"/>
        </w:rPr>
        <w:t>б</w:t>
      </w:r>
      <w:r w:rsidR="0066252D" w:rsidRPr="003E43F2">
        <w:rPr>
          <w:rFonts w:ascii="Times New Roman" w:hAnsi="Times New Roman" w:cs="Times New Roman"/>
          <w:b/>
          <w:sz w:val="24"/>
          <w:szCs w:val="24"/>
        </w:rPr>
        <w:t>е</w:t>
      </w:r>
      <w:r w:rsidR="00102DDF" w:rsidRPr="003E43F2">
        <w:rPr>
          <w:rFonts w:ascii="Times New Roman" w:hAnsi="Times New Roman" w:cs="Times New Roman"/>
          <w:b/>
          <w:sz w:val="24"/>
          <w:szCs w:val="24"/>
        </w:rPr>
        <w:t>ссоюзны</w:t>
      </w:r>
      <w:r w:rsidR="009F3945" w:rsidRPr="003E43F2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102DDF" w:rsidRPr="003E43F2">
        <w:rPr>
          <w:rFonts w:ascii="Times New Roman" w:hAnsi="Times New Roman" w:cs="Times New Roman"/>
          <w:b/>
          <w:sz w:val="24"/>
          <w:szCs w:val="24"/>
        </w:rPr>
        <w:t>сложны</w:t>
      </w:r>
      <w:r w:rsidR="009F3945" w:rsidRPr="003E43F2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102DDF" w:rsidRPr="003E43F2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  <w:r w:rsidR="009F3945" w:rsidRPr="003E43F2">
        <w:rPr>
          <w:rFonts w:ascii="Times New Roman" w:hAnsi="Times New Roman" w:cs="Times New Roman"/>
          <w:b/>
          <w:sz w:val="24"/>
          <w:szCs w:val="24"/>
        </w:rPr>
        <w:t>х</w:t>
      </w:r>
      <w:r w:rsidR="00FC271E" w:rsidRPr="003E43F2">
        <w:rPr>
          <w:rFonts w:ascii="Times New Roman" w:hAnsi="Times New Roman" w:cs="Times New Roman"/>
          <w:b/>
          <w:sz w:val="24"/>
          <w:szCs w:val="24"/>
        </w:rPr>
        <w:t>»</w:t>
      </w:r>
      <w:r w:rsidR="00291878" w:rsidRPr="003E43F2">
        <w:rPr>
          <w:rFonts w:ascii="Times New Roman" w:hAnsi="Times New Roman" w:cs="Times New Roman"/>
          <w:b/>
          <w:sz w:val="24"/>
          <w:szCs w:val="24"/>
        </w:rPr>
        <w:t>.</w:t>
      </w:r>
    </w:p>
    <w:p w:rsidR="00FC271E" w:rsidRPr="003E43F2" w:rsidRDefault="00FC271E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2DDF" w:rsidRPr="0032402B" w:rsidRDefault="0025277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402B">
        <w:rPr>
          <w:rFonts w:ascii="Times New Roman" w:hAnsi="Times New Roman" w:cs="Times New Roman"/>
          <w:sz w:val="24"/>
          <w:szCs w:val="24"/>
        </w:rPr>
        <w:t>П</w:t>
      </w:r>
      <w:r w:rsidR="00102DDF" w:rsidRPr="0032402B">
        <w:rPr>
          <w:rFonts w:ascii="Times New Roman" w:hAnsi="Times New Roman" w:cs="Times New Roman"/>
          <w:sz w:val="24"/>
          <w:szCs w:val="24"/>
        </w:rPr>
        <w:t xml:space="preserve">редставленный урок является обобщающим уроком при изучении </w:t>
      </w:r>
      <w:proofErr w:type="gramStart"/>
      <w:r w:rsidR="00102DDF" w:rsidRPr="0032402B">
        <w:rPr>
          <w:rFonts w:ascii="Times New Roman" w:hAnsi="Times New Roman" w:cs="Times New Roman"/>
          <w:sz w:val="24"/>
          <w:szCs w:val="24"/>
        </w:rPr>
        <w:t>бе</w:t>
      </w:r>
      <w:r w:rsidR="0066252D" w:rsidRPr="0032402B">
        <w:rPr>
          <w:rFonts w:ascii="Times New Roman" w:hAnsi="Times New Roman" w:cs="Times New Roman"/>
          <w:sz w:val="24"/>
          <w:szCs w:val="24"/>
        </w:rPr>
        <w:t>ссоюзных</w:t>
      </w:r>
      <w:proofErr w:type="gramEnd"/>
      <w:r w:rsidR="0066252D" w:rsidRPr="0032402B">
        <w:rPr>
          <w:rFonts w:ascii="Times New Roman" w:hAnsi="Times New Roman" w:cs="Times New Roman"/>
          <w:sz w:val="24"/>
          <w:szCs w:val="24"/>
        </w:rPr>
        <w:t xml:space="preserve"> сложных </w:t>
      </w:r>
      <w:proofErr w:type="spellStart"/>
      <w:r w:rsidR="0066252D" w:rsidRPr="0032402B">
        <w:rPr>
          <w:rFonts w:ascii="Times New Roman" w:hAnsi="Times New Roman" w:cs="Times New Roman"/>
          <w:sz w:val="24"/>
          <w:szCs w:val="24"/>
        </w:rPr>
        <w:t>предложениий</w:t>
      </w:r>
      <w:proofErr w:type="spellEnd"/>
      <w:r w:rsidR="0066252D" w:rsidRPr="0032402B">
        <w:rPr>
          <w:rFonts w:ascii="Times New Roman" w:hAnsi="Times New Roman" w:cs="Times New Roman"/>
          <w:sz w:val="24"/>
          <w:szCs w:val="24"/>
        </w:rPr>
        <w:t xml:space="preserve">. ( </w:t>
      </w:r>
      <w:r w:rsidR="00102DDF" w:rsidRPr="0032402B">
        <w:rPr>
          <w:rFonts w:ascii="Times New Roman" w:hAnsi="Times New Roman" w:cs="Times New Roman"/>
          <w:sz w:val="24"/>
          <w:szCs w:val="24"/>
        </w:rPr>
        <w:t xml:space="preserve">УМК . </w:t>
      </w:r>
      <w:r w:rsidR="007B153D" w:rsidRPr="0032402B">
        <w:rPr>
          <w:rFonts w:ascii="Times New Roman" w:hAnsi="Times New Roman" w:cs="Times New Roman"/>
          <w:sz w:val="24"/>
          <w:szCs w:val="24"/>
        </w:rPr>
        <w:t>Е.А. Быстровой</w:t>
      </w:r>
      <w:proofErr w:type="gramStart"/>
      <w:r w:rsidR="007B153D" w:rsidRPr="0032402B">
        <w:rPr>
          <w:rFonts w:ascii="Times New Roman" w:hAnsi="Times New Roman" w:cs="Times New Roman"/>
          <w:sz w:val="24"/>
          <w:szCs w:val="24"/>
        </w:rPr>
        <w:t>.</w:t>
      </w:r>
      <w:r w:rsidR="00102DDF" w:rsidRPr="003240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02DDF" w:rsidRPr="0032402B">
        <w:rPr>
          <w:rFonts w:ascii="Times New Roman" w:hAnsi="Times New Roman" w:cs="Times New Roman"/>
          <w:sz w:val="24"/>
          <w:szCs w:val="24"/>
        </w:rPr>
        <w:t>усский язык, 9 класс).</w:t>
      </w:r>
    </w:p>
    <w:p w:rsidR="00501BE2" w:rsidRPr="0032402B" w:rsidRDefault="00501BE2" w:rsidP="00501BE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2402B">
        <w:rPr>
          <w:rStyle w:val="c9"/>
          <w:color w:val="000000"/>
          <w:u w:val="single"/>
        </w:rPr>
        <w:t>Образовательные:</w:t>
      </w:r>
    </w:p>
    <w:p w:rsidR="0032402B" w:rsidRPr="0032402B" w:rsidRDefault="00501BE2" w:rsidP="0032402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402B">
        <w:rPr>
          <w:rStyle w:val="c8"/>
          <w:rFonts w:ascii="Times New Roman" w:hAnsi="Times New Roman" w:cs="Times New Roman"/>
          <w:color w:val="000000"/>
        </w:rPr>
        <w:t>продолжить подготовку к экзамену, закрепить знания по теме «Сложные предложения»; познакомить с бессоюзными сложными предложениями, формировать умения определять смысловые отношения между частями БСП.</w:t>
      </w:r>
      <w:r w:rsidR="0032402B" w:rsidRPr="0032402B">
        <w:rPr>
          <w:rFonts w:ascii="Times New Roman" w:hAnsi="Times New Roman" w:cs="Times New Roman"/>
          <w:sz w:val="24"/>
          <w:szCs w:val="24"/>
        </w:rPr>
        <w:t xml:space="preserve"> </w:t>
      </w:r>
      <w:r w:rsidR="0032402B" w:rsidRPr="0032402B">
        <w:rPr>
          <w:rFonts w:ascii="Times New Roman" w:hAnsi="Times New Roman" w:cs="Times New Roman"/>
          <w:sz w:val="24"/>
          <w:szCs w:val="24"/>
        </w:rPr>
        <w:t>закрепить умение определять значения бессоюзных сложных предложений, активизировать долговременную память школьников с помощью повторения и применения правил употребления знаков препинания в предложениях</w:t>
      </w:r>
    </w:p>
    <w:p w:rsidR="00501BE2" w:rsidRPr="0032402B" w:rsidRDefault="00501BE2" w:rsidP="00501BE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2402B">
        <w:rPr>
          <w:rStyle w:val="c9"/>
          <w:color w:val="000000"/>
          <w:u w:val="single"/>
        </w:rPr>
        <w:t>Развивающие:</w:t>
      </w:r>
    </w:p>
    <w:p w:rsidR="00501BE2" w:rsidRPr="0032402B" w:rsidRDefault="00501BE2" w:rsidP="00501BE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2402B">
        <w:rPr>
          <w:rStyle w:val="c8"/>
          <w:color w:val="000000"/>
        </w:rPr>
        <w:t>способствовать развитию устной и письменной речи учащегося, умению аргументировать, доказывать.</w:t>
      </w:r>
    </w:p>
    <w:p w:rsidR="00501BE2" w:rsidRPr="0032402B" w:rsidRDefault="00501BE2" w:rsidP="00501BE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2402B">
        <w:rPr>
          <w:rStyle w:val="c9"/>
          <w:color w:val="000000"/>
          <w:u w:val="single"/>
        </w:rPr>
        <w:t>Воспитательные:</w:t>
      </w:r>
    </w:p>
    <w:p w:rsidR="00501BE2" w:rsidRDefault="00501BE2" w:rsidP="00501BE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2402B">
        <w:rPr>
          <w:rStyle w:val="c8"/>
          <w:color w:val="000000"/>
        </w:rPr>
        <w:t>формиров</w:t>
      </w:r>
      <w:r w:rsidR="0032402B">
        <w:rPr>
          <w:rStyle w:val="c8"/>
          <w:color w:val="000000"/>
        </w:rPr>
        <w:t>а</w:t>
      </w:r>
      <w:r w:rsidRPr="0032402B">
        <w:rPr>
          <w:rStyle w:val="c8"/>
          <w:color w:val="000000"/>
        </w:rPr>
        <w:t>ть интерес к изучению русского языка через расширение знаний о роли и значении БСП; формировать умения ставить цель, выделять существенное, планировать работу.</w:t>
      </w:r>
    </w:p>
    <w:p w:rsidR="00C837A5" w:rsidRPr="003E43F2" w:rsidRDefault="00C837A5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3E43F2">
        <w:rPr>
          <w:rFonts w:ascii="Times New Roman" w:hAnsi="Times New Roman" w:cs="Times New Roman"/>
          <w:sz w:val="24"/>
          <w:szCs w:val="24"/>
        </w:rPr>
        <w:t>: обобщающий.</w:t>
      </w:r>
    </w:p>
    <w:p w:rsidR="00C837A5" w:rsidRPr="003E43F2" w:rsidRDefault="00C837A5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Виды деятельности на уроке</w:t>
      </w:r>
      <w:r w:rsidRPr="003E43F2">
        <w:rPr>
          <w:rFonts w:ascii="Times New Roman" w:hAnsi="Times New Roman" w:cs="Times New Roman"/>
          <w:sz w:val="24"/>
          <w:szCs w:val="24"/>
        </w:rPr>
        <w:t>: беседа, связный монологический рассказ</w:t>
      </w:r>
      <w:r w:rsidR="008C3C9D" w:rsidRPr="003E43F2">
        <w:rPr>
          <w:rFonts w:ascii="Times New Roman" w:hAnsi="Times New Roman" w:cs="Times New Roman"/>
          <w:sz w:val="24"/>
          <w:szCs w:val="24"/>
        </w:rPr>
        <w:t xml:space="preserve"> о бессоюзном сложном предложении.</w:t>
      </w:r>
    </w:p>
    <w:p w:rsidR="00FC271E" w:rsidRPr="003E43F2" w:rsidRDefault="00373DC7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F35BC6" w:rsidRPr="003E43F2">
        <w:rPr>
          <w:rFonts w:ascii="Times New Roman" w:hAnsi="Times New Roman" w:cs="Times New Roman"/>
          <w:sz w:val="24"/>
          <w:szCs w:val="24"/>
        </w:rPr>
        <w:t>: мультимедийное оборудование</w:t>
      </w:r>
      <w:r w:rsidR="0057489B" w:rsidRPr="003E43F2">
        <w:rPr>
          <w:rFonts w:ascii="Times New Roman" w:hAnsi="Times New Roman" w:cs="Times New Roman"/>
          <w:sz w:val="24"/>
          <w:szCs w:val="24"/>
        </w:rPr>
        <w:t xml:space="preserve">, карточки с предложениями, плакат с </w:t>
      </w:r>
      <w:r w:rsidR="00FC271E" w:rsidRPr="003E43F2">
        <w:rPr>
          <w:rFonts w:ascii="Times New Roman" w:hAnsi="Times New Roman" w:cs="Times New Roman"/>
          <w:sz w:val="24"/>
          <w:szCs w:val="24"/>
        </w:rPr>
        <w:t>алгоритмами.</w:t>
      </w:r>
    </w:p>
    <w:p w:rsidR="007E28FA" w:rsidRPr="003E43F2" w:rsidRDefault="007E28FA" w:rsidP="00504E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b/>
          <w:sz w:val="24"/>
          <w:szCs w:val="24"/>
        </w:rPr>
        <w:t>Основные методологические принципы урока.</w:t>
      </w:r>
    </w:p>
    <w:p w:rsidR="007E28FA" w:rsidRPr="003E43F2" w:rsidRDefault="003E43F2" w:rsidP="003E4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sz w:val="24"/>
          <w:szCs w:val="24"/>
        </w:rPr>
        <w:t>-</w:t>
      </w:r>
      <w:r w:rsidR="007E28FA" w:rsidRPr="003E43F2">
        <w:rPr>
          <w:rFonts w:ascii="Times New Roman" w:eastAsia="Calibri" w:hAnsi="Times New Roman" w:cs="Times New Roman"/>
          <w:sz w:val="24"/>
          <w:szCs w:val="24"/>
        </w:rPr>
        <w:t>Целостный подход к обучению.</w:t>
      </w:r>
    </w:p>
    <w:p w:rsidR="007E28FA" w:rsidRPr="003E43F2" w:rsidRDefault="003E43F2" w:rsidP="003E4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sz w:val="24"/>
          <w:szCs w:val="24"/>
        </w:rPr>
        <w:t>-</w:t>
      </w:r>
      <w:r w:rsidR="007E28FA" w:rsidRPr="003E43F2">
        <w:rPr>
          <w:rFonts w:ascii="Times New Roman" w:eastAsia="Calibri" w:hAnsi="Times New Roman" w:cs="Times New Roman"/>
          <w:sz w:val="24"/>
          <w:szCs w:val="24"/>
        </w:rPr>
        <w:t>Активное развитие коммуникативных навыков.</w:t>
      </w:r>
    </w:p>
    <w:p w:rsidR="003E43F2" w:rsidRPr="003E43F2" w:rsidRDefault="003E43F2" w:rsidP="003E4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sz w:val="24"/>
          <w:szCs w:val="24"/>
        </w:rPr>
        <w:t>-</w:t>
      </w:r>
      <w:r w:rsidR="007E28FA" w:rsidRPr="003E43F2">
        <w:rPr>
          <w:rFonts w:ascii="Times New Roman" w:eastAsia="Calibri" w:hAnsi="Times New Roman" w:cs="Times New Roman"/>
          <w:sz w:val="24"/>
          <w:szCs w:val="24"/>
        </w:rPr>
        <w:t>Направленность заданий и упражнений на творческое использование умений в микропроектировании.</w:t>
      </w:r>
    </w:p>
    <w:p w:rsidR="003E43F2" w:rsidRPr="003E43F2" w:rsidRDefault="003E43F2" w:rsidP="003E4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sz w:val="24"/>
          <w:szCs w:val="24"/>
        </w:rPr>
        <w:t>-</w:t>
      </w:r>
      <w:r w:rsidR="007E28FA" w:rsidRPr="003E43F2">
        <w:rPr>
          <w:rFonts w:ascii="Times New Roman" w:eastAsia="Calibri" w:hAnsi="Times New Roman" w:cs="Times New Roman"/>
          <w:sz w:val="24"/>
          <w:szCs w:val="24"/>
        </w:rPr>
        <w:t>Аспектный подход (учёт интересов, склонностей, возможностей учащихся).</w:t>
      </w:r>
    </w:p>
    <w:p w:rsidR="007E28FA" w:rsidRPr="003E43F2" w:rsidRDefault="003E43F2" w:rsidP="003E4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sz w:val="24"/>
          <w:szCs w:val="24"/>
        </w:rPr>
        <w:t>-</w:t>
      </w:r>
      <w:r w:rsidR="007E28FA" w:rsidRPr="003E43F2">
        <w:rPr>
          <w:rFonts w:ascii="Times New Roman" w:eastAsia="Calibri" w:hAnsi="Times New Roman" w:cs="Times New Roman"/>
          <w:sz w:val="24"/>
          <w:szCs w:val="24"/>
        </w:rPr>
        <w:t>Связь знаний и умений с практической деятельностью.</w:t>
      </w:r>
    </w:p>
    <w:p w:rsidR="007E28FA" w:rsidRPr="003E43F2" w:rsidRDefault="007E28FA" w:rsidP="003E43F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1878" w:rsidRPr="003E43F2" w:rsidRDefault="00291878" w:rsidP="00504ED1">
      <w:pPr>
        <w:tabs>
          <w:tab w:val="left" w:pos="93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b/>
          <w:sz w:val="24"/>
          <w:szCs w:val="24"/>
        </w:rPr>
        <w:t>Форма обучения:</w:t>
      </w:r>
      <w:r w:rsidR="0047773E" w:rsidRPr="003E4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73E" w:rsidRPr="003E43F2">
        <w:rPr>
          <w:rFonts w:ascii="Times New Roman" w:hAnsi="Times New Roman" w:cs="Times New Roman"/>
          <w:sz w:val="24"/>
          <w:szCs w:val="24"/>
        </w:rPr>
        <w:t>парная,</w:t>
      </w:r>
      <w:r w:rsidRPr="003E43F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43F2">
        <w:rPr>
          <w:rFonts w:ascii="Times New Roman" w:eastAsia="Calibri" w:hAnsi="Times New Roman" w:cs="Times New Roman"/>
          <w:sz w:val="24"/>
          <w:szCs w:val="24"/>
        </w:rPr>
        <w:t>групповая</w:t>
      </w:r>
      <w:proofErr w:type="gramStart"/>
      <w:r w:rsidRPr="003E4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73E" w:rsidRPr="003E43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6D5B" w:rsidRPr="003E43F2" w:rsidRDefault="00B86D5B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86D5B" w:rsidRPr="003E43F2" w:rsidRDefault="00B86D5B" w:rsidP="00504ED1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Этапы урока: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000"/>
        <w:gridCol w:w="5889"/>
      </w:tblGrid>
      <w:tr w:rsidR="00B86D5B" w:rsidRPr="003E43F2" w:rsidTr="00BF1595">
        <w:tc>
          <w:tcPr>
            <w:tcW w:w="0" w:type="auto"/>
          </w:tcPr>
          <w:p w:rsidR="00B86D5B" w:rsidRPr="003E43F2" w:rsidRDefault="00B86D5B" w:rsidP="00504ED1">
            <w:pPr>
              <w:pStyle w:val="a4"/>
              <w:numPr>
                <w:ilvl w:val="0"/>
                <w:numId w:val="2"/>
              </w:num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 учащихся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собрать из букв название темы).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учителя.</w:t>
            </w:r>
          </w:p>
        </w:tc>
        <w:tc>
          <w:tcPr>
            <w:tcW w:w="5889" w:type="dxa"/>
          </w:tcPr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, которые учитель ставит перед собой на данном этапе урока: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подготовить учащихся к повторению материала, изученного по теме: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« Бессоюзные сложные предложения».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ЛУУ</w:t>
            </w: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Д-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создать благоприятный эмоциональный настрой на предстоящую работу,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РУУ</w:t>
            </w: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самоорганизации;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ПУУ</w:t>
            </w: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 на восприятие темы урока.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Цели, которые обучающиеся ставят перед собой на данном этапе урока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приготовить необходимые школьные принадлежности, настроиться на восприятие темы.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5B" w:rsidRPr="003E43F2" w:rsidTr="00BF1595">
        <w:tc>
          <w:tcPr>
            <w:tcW w:w="0" w:type="auto"/>
          </w:tcPr>
          <w:p w:rsidR="00B86D5B" w:rsidRPr="003E43F2" w:rsidRDefault="00B86D5B" w:rsidP="00504ED1">
            <w:pPr>
              <w:pStyle w:val="a4"/>
              <w:numPr>
                <w:ilvl w:val="0"/>
                <w:numId w:val="2"/>
              </w:num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этап</w:t>
            </w: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 Работа с предложением на доске.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 Работа с художественным текстом: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 -прослушивание;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 -ответы на вопросы;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 -словарная работа.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 -Реализация домашнего задания:</w:t>
            </w:r>
          </w:p>
          <w:p w:rsidR="00B86D5B" w:rsidRPr="003E43F2" w:rsidRDefault="00B86D5B" w:rsidP="00504ED1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-чтение пословиц и объяснение знаков препинания.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 работа над интонацией,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 работа с карточками,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 решение пунктуационной задачи,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 составление монологического   высказывания.</w:t>
            </w:r>
          </w:p>
        </w:tc>
        <w:tc>
          <w:tcPr>
            <w:tcW w:w="5889" w:type="dxa"/>
          </w:tcPr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Цели, которые ставит перед собой учитель на данном этапе урока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закрепить умение определять значения бессоюзных сложных предложений, активизировать долговременную память школьников с помощью повторения и применения правил употребления знаков препинания в предложениях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: учить 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собственную деятельность;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грамотно строить монологическое высказывание, подбирать аргументы для выражения собственного мнения, формулировать выводы,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Формировать духовно- нравственные качества личности: доброту, чуткость, милосердие.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Цели, которые учащиеся ставят перед собой на данном этапе урока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работе на уроке; показать знание изученного материала.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D5B" w:rsidRPr="003E43F2" w:rsidTr="00BF1595">
        <w:tc>
          <w:tcPr>
            <w:tcW w:w="0" w:type="auto"/>
          </w:tcPr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3.Домашнее задание.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рассказа.</w:t>
            </w:r>
          </w:p>
        </w:tc>
        <w:tc>
          <w:tcPr>
            <w:tcW w:w="5889" w:type="dxa"/>
          </w:tcPr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Цели, которые учитель ставит перед учащимися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выполнить творческую работу на заданную тему, уместно используя данные слова, правильно расставляя знаки препинания в составленных бессоюзных сложных предложениях.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Цели, которые учитель ставит перед собой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развивать творческие способности  учащихся,  определять причинн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 взаимосвязи событий и явлений; создавать текст- рассуждение, включая </w:t>
            </w: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РУУД- 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развивать навыки самоорганизации, качественного выполнения домашнего задания.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ПУУ</w:t>
            </w: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учащихся навыки самостоятельного выполнения творческой работы;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ЛУУД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создать условия, в которых учащийся сможет проанализировать значение доброты в жизни людей и своей собственной.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учащихся навыки самостоятельного выполнения творческой работы;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: создать условия, в которых учащиеся сможет проанализировать значение доброты в жизни людей и своей собственной.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6D5B" w:rsidRPr="003E43F2" w:rsidTr="00BF1595">
        <w:tc>
          <w:tcPr>
            <w:tcW w:w="0" w:type="auto"/>
          </w:tcPr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4.Итог</w:t>
            </w: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</w:t>
            </w:r>
            <w:proofErr w:type="spell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-Заполнение оценочного листа.</w:t>
            </w:r>
          </w:p>
        </w:tc>
        <w:tc>
          <w:tcPr>
            <w:tcW w:w="5889" w:type="dxa"/>
          </w:tcPr>
          <w:p w:rsidR="00B86D5B" w:rsidRPr="003E43F2" w:rsidRDefault="00B86D5B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7489B" w:rsidRPr="003E43F2" w:rsidRDefault="0057489B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489B" w:rsidRPr="003E43F2" w:rsidRDefault="0057489B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6252D" w:rsidRPr="003E43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E43F2">
        <w:rPr>
          <w:rFonts w:ascii="Times New Roman" w:hAnsi="Times New Roman" w:cs="Times New Roman"/>
          <w:sz w:val="24"/>
          <w:szCs w:val="24"/>
        </w:rPr>
        <w:t xml:space="preserve"> Ход урока.</w:t>
      </w:r>
    </w:p>
    <w:p w:rsidR="0057489B" w:rsidRPr="003E43F2" w:rsidRDefault="0057489B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632BE" w:rsidRPr="003E43F2" w:rsidRDefault="00551BBB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1.</w:t>
      </w:r>
      <w:r w:rsidR="0057489B" w:rsidRPr="003E43F2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9632BE" w:rsidRPr="003E43F2">
        <w:rPr>
          <w:rFonts w:ascii="Times New Roman" w:hAnsi="Times New Roman" w:cs="Times New Roman"/>
          <w:b/>
          <w:sz w:val="24"/>
          <w:szCs w:val="24"/>
        </w:rPr>
        <w:t>этап.</w:t>
      </w:r>
    </w:p>
    <w:p w:rsidR="0042187E" w:rsidRPr="003E43F2" w:rsidRDefault="0042187E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-Соберите разбросанные буквы</w:t>
      </w:r>
      <w:r w:rsidR="00004CFC" w:rsidRPr="003E43F2">
        <w:rPr>
          <w:rFonts w:ascii="Times New Roman" w:hAnsi="Times New Roman" w:cs="Times New Roman"/>
          <w:sz w:val="24"/>
          <w:szCs w:val="24"/>
        </w:rPr>
        <w:t xml:space="preserve"> в слово, которое поможет вам определить тему нашего урока. (Внутри круга, как цифры на циферблате, в беспорядке разбросаны буквы, составляющие слово </w:t>
      </w:r>
      <w:r w:rsidR="00004CFC" w:rsidRPr="003E43F2">
        <w:rPr>
          <w:rFonts w:ascii="Times New Roman" w:hAnsi="Times New Roman" w:cs="Times New Roman"/>
          <w:i/>
          <w:sz w:val="24"/>
          <w:szCs w:val="24"/>
        </w:rPr>
        <w:t>бессоюзные.)</w:t>
      </w:r>
    </w:p>
    <w:p w:rsidR="00004CFC" w:rsidRPr="003E43F2" w:rsidRDefault="00004CFC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- Правильно, это слово </w:t>
      </w:r>
      <w:proofErr w:type="gramStart"/>
      <w:r w:rsidRPr="003E43F2">
        <w:rPr>
          <w:rFonts w:ascii="Times New Roman" w:hAnsi="Times New Roman" w:cs="Times New Roman"/>
          <w:i/>
          <w:sz w:val="24"/>
          <w:szCs w:val="24"/>
        </w:rPr>
        <w:t>бессоюзные</w:t>
      </w:r>
      <w:proofErr w:type="gramEnd"/>
      <w:r w:rsidR="00DA6CB5" w:rsidRPr="003E43F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A6CB5" w:rsidRPr="003E43F2">
        <w:rPr>
          <w:rFonts w:ascii="Times New Roman" w:hAnsi="Times New Roman" w:cs="Times New Roman"/>
          <w:sz w:val="24"/>
          <w:szCs w:val="24"/>
        </w:rPr>
        <w:t>Тема нашего урока</w:t>
      </w:r>
      <w:r w:rsidR="009F3945" w:rsidRPr="003E43F2">
        <w:rPr>
          <w:rFonts w:ascii="Times New Roman" w:hAnsi="Times New Roman" w:cs="Times New Roman"/>
          <w:sz w:val="24"/>
          <w:szCs w:val="24"/>
        </w:rPr>
        <w:t>:</w:t>
      </w:r>
      <w:r w:rsidR="00DA6CB5" w:rsidRPr="003E43F2">
        <w:rPr>
          <w:rFonts w:ascii="Times New Roman" w:hAnsi="Times New Roman" w:cs="Times New Roman"/>
          <w:sz w:val="24"/>
          <w:szCs w:val="24"/>
        </w:rPr>
        <w:t xml:space="preserve"> «Бессоюзные сложные предложения».</w:t>
      </w:r>
    </w:p>
    <w:p w:rsidR="00DA6CB5" w:rsidRPr="003E43F2" w:rsidRDefault="00DA6CB5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Это урок обобщающего повторения. Сегодня мы с вами должны проверить ваше умение читать бессоюзные сложные предложения с нужной интонацией, строить данные конструкции, правильно ставить знаки препинания в предложениях, составлять схемы.</w:t>
      </w:r>
    </w:p>
    <w:p w:rsidR="002F4041" w:rsidRPr="003E43F2" w:rsidRDefault="00551BBB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2.</w:t>
      </w:r>
      <w:r w:rsidR="002F4041" w:rsidRPr="003E43F2">
        <w:rPr>
          <w:rFonts w:ascii="Times New Roman" w:hAnsi="Times New Roman" w:cs="Times New Roman"/>
          <w:b/>
          <w:sz w:val="24"/>
          <w:szCs w:val="24"/>
        </w:rPr>
        <w:t>Основной этап урока.</w:t>
      </w:r>
    </w:p>
    <w:p w:rsidR="00AB5450" w:rsidRPr="003E43F2" w:rsidRDefault="00AB5450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Работа с предложением на доске:</w:t>
      </w:r>
    </w:p>
    <w:p w:rsidR="00AB5450" w:rsidRPr="003E43F2" w:rsidRDefault="00AB5450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Любишь кататься</w:t>
      </w:r>
      <w:r w:rsidR="0032402B">
        <w:rPr>
          <w:rFonts w:ascii="Times New Roman" w:hAnsi="Times New Roman" w:cs="Times New Roman"/>
          <w:sz w:val="24"/>
          <w:szCs w:val="24"/>
        </w:rPr>
        <w:t xml:space="preserve"> </w:t>
      </w:r>
      <w:r w:rsidRPr="003E43F2">
        <w:rPr>
          <w:rFonts w:ascii="Times New Roman" w:hAnsi="Times New Roman" w:cs="Times New Roman"/>
          <w:sz w:val="24"/>
          <w:szCs w:val="24"/>
        </w:rPr>
        <w:t>- люби и саночки возить.</w:t>
      </w:r>
    </w:p>
    <w:p w:rsidR="00AB5450" w:rsidRPr="003E43F2" w:rsidRDefault="00AB5450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-Прочитайте предложения про себя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 а затем вслух, соблюдая верную интонацию . </w:t>
      </w:r>
      <w:r w:rsidR="005A3122" w:rsidRPr="003E43F2">
        <w:rPr>
          <w:rFonts w:ascii="Times New Roman" w:hAnsi="Times New Roman" w:cs="Times New Roman"/>
          <w:sz w:val="24"/>
          <w:szCs w:val="24"/>
        </w:rPr>
        <w:t>Что представляет собой это высказывание?</w:t>
      </w:r>
    </w:p>
    <w:p w:rsidR="005A3122" w:rsidRPr="003E43F2" w:rsidRDefault="005A3122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-Верно, это пословица. Как вы понимаете ее смысл?</w:t>
      </w:r>
    </w:p>
    <w:p w:rsidR="005A3122" w:rsidRPr="003E43F2" w:rsidRDefault="005A3122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-Какое это предложение по составу?</w:t>
      </w:r>
    </w:p>
    <w:p w:rsidR="005A3122" w:rsidRPr="003E43F2" w:rsidRDefault="005A3122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-Как они соединяются?</w:t>
      </w:r>
    </w:p>
    <w:p w:rsidR="005A3122" w:rsidRPr="003E43F2" w:rsidRDefault="005A3122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-Как называются такие предложения? Какие предложения называются бессоюзными сложными предложениями?-</w:t>
      </w:r>
    </w:p>
    <w:p w:rsidR="005A3122" w:rsidRPr="003E43F2" w:rsidRDefault="005A3122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Какие знаки препинания ставятся в таких предложениях? Почему в данном предложении стоит тире? Каким подходящим</w:t>
      </w:r>
      <w:r w:rsidR="00830831" w:rsidRPr="003E43F2">
        <w:rPr>
          <w:rFonts w:ascii="Times New Roman" w:hAnsi="Times New Roman" w:cs="Times New Roman"/>
          <w:sz w:val="24"/>
          <w:szCs w:val="24"/>
        </w:rPr>
        <w:t xml:space="preserve"> по смыслу предложением можно заменить </w:t>
      </w:r>
      <w:proofErr w:type="gramStart"/>
      <w:r w:rsidR="00830831" w:rsidRPr="003E43F2">
        <w:rPr>
          <w:rFonts w:ascii="Times New Roman" w:hAnsi="Times New Roman" w:cs="Times New Roman"/>
          <w:sz w:val="24"/>
          <w:szCs w:val="24"/>
        </w:rPr>
        <w:t>данное</w:t>
      </w:r>
      <w:proofErr w:type="gramEnd"/>
      <w:r w:rsidR="00830831" w:rsidRPr="003E43F2">
        <w:rPr>
          <w:rFonts w:ascii="Times New Roman" w:hAnsi="Times New Roman" w:cs="Times New Roman"/>
          <w:sz w:val="24"/>
          <w:szCs w:val="24"/>
        </w:rPr>
        <w:t>?</w:t>
      </w:r>
    </w:p>
    <w:p w:rsidR="00830831" w:rsidRPr="003E43F2" w:rsidRDefault="00830831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Работа по развитию речи</w:t>
      </w:r>
      <w:r w:rsidR="003E43F2" w:rsidRPr="003E43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>работа над памятью,</w:t>
      </w:r>
      <w:r w:rsidR="00BF75E2" w:rsidRPr="003E43F2">
        <w:rPr>
          <w:rFonts w:ascii="Times New Roman" w:hAnsi="Times New Roman" w:cs="Times New Roman"/>
          <w:sz w:val="24"/>
          <w:szCs w:val="24"/>
        </w:rPr>
        <w:t xml:space="preserve"> вниманием, развитием речи учащихся).</w:t>
      </w:r>
    </w:p>
    <w:p w:rsidR="00373DC7" w:rsidRPr="003E43F2" w:rsidRDefault="00DF7CF3" w:rsidP="00504ED1">
      <w:pPr>
        <w:tabs>
          <w:tab w:val="left" w:pos="825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Мы знаем, что бессоюзные сложные предложения очень часто используются в художественных произведениях при описании предметов, растений, животных, интерьера, природы, внешнего вида и действий человека. Они помогают придать тексту динамику, напряженность, выразительность. Вы в этом убедитесь, прослушав сказку Ф. Кривина.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(Задание.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578F" w:rsidRPr="003E43F2">
        <w:rPr>
          <w:rFonts w:ascii="Times New Roman" w:hAnsi="Times New Roman" w:cs="Times New Roman"/>
          <w:sz w:val="24"/>
          <w:szCs w:val="24"/>
        </w:rPr>
        <w:t>Прослушать внимательно сказку  и приготовиться к пересказу).</w:t>
      </w:r>
      <w:proofErr w:type="gramEnd"/>
    </w:p>
    <w:p w:rsidR="007E578F" w:rsidRPr="003E43F2" w:rsidRDefault="007E578F" w:rsidP="00504ED1">
      <w:pPr>
        <w:tabs>
          <w:tab w:val="left" w:pos="8259"/>
        </w:tabs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На доске написаны слова: </w:t>
      </w:r>
      <w:r w:rsidRPr="003E43F2">
        <w:rPr>
          <w:rFonts w:ascii="Times New Roman" w:hAnsi="Times New Roman" w:cs="Times New Roman"/>
          <w:i/>
          <w:sz w:val="24"/>
          <w:szCs w:val="24"/>
        </w:rPr>
        <w:t>Касторка, Стрептоцид, Пенициллин.</w:t>
      </w:r>
    </w:p>
    <w:p w:rsidR="009F3945" w:rsidRPr="003E43F2" w:rsidRDefault="007E578F" w:rsidP="00504ED1">
      <w:pPr>
        <w:tabs>
          <w:tab w:val="left" w:pos="825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lastRenderedPageBreak/>
        <w:t>-Что обозначают эти слова? ( Лекарства.) Но в данном тексте они обозначают имена врачей. Поэтому они написаны с большой буквы. Используйте их в своем пересказе.</w:t>
      </w:r>
    </w:p>
    <w:p w:rsidR="007E578F" w:rsidRPr="003E43F2" w:rsidRDefault="007E578F" w:rsidP="00504ED1">
      <w:pPr>
        <w:tabs>
          <w:tab w:val="left" w:pos="825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( Те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кст вз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>ят из «Сборника текстов для проведения письменного экзамена по русскому языку…»).</w:t>
      </w:r>
    </w:p>
    <w:p w:rsidR="002919F5" w:rsidRPr="003E43F2" w:rsidRDefault="007E578F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   </w:t>
      </w:r>
      <w:r w:rsidR="0047773E" w:rsidRPr="003E43F2">
        <w:rPr>
          <w:rFonts w:ascii="Times New Roman" w:hAnsi="Times New Roman" w:cs="Times New Roman"/>
          <w:sz w:val="24"/>
          <w:szCs w:val="24"/>
        </w:rPr>
        <w:t>- Прослушайте текст</w:t>
      </w:r>
      <w:r w:rsidR="0045738D" w:rsidRPr="003E43F2">
        <w:rPr>
          <w:rFonts w:ascii="Times New Roman" w:hAnsi="Times New Roman" w:cs="Times New Roman"/>
          <w:sz w:val="24"/>
          <w:szCs w:val="24"/>
        </w:rPr>
        <w:t xml:space="preserve"> и выразите свое отношение</w:t>
      </w:r>
      <w:proofErr w:type="gramStart"/>
      <w:r w:rsidR="0045738D" w:rsidRPr="003E43F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E5E34" w:rsidRPr="003E43F2" w:rsidRDefault="007E578F" w:rsidP="003E4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</w:t>
      </w:r>
      <w:r w:rsidRPr="003E43F2">
        <w:rPr>
          <w:rFonts w:ascii="Times New Roman" w:hAnsi="Times New Roman" w:cs="Times New Roman"/>
          <w:b/>
          <w:sz w:val="24"/>
          <w:szCs w:val="24"/>
        </w:rPr>
        <w:t>Рассказ о лесорубе,</w:t>
      </w:r>
      <w:r w:rsidR="002919F5" w:rsidRPr="003E4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F2">
        <w:rPr>
          <w:rFonts w:ascii="Times New Roman" w:hAnsi="Times New Roman" w:cs="Times New Roman"/>
          <w:b/>
          <w:sz w:val="24"/>
          <w:szCs w:val="24"/>
        </w:rPr>
        <w:t>которому до всего было дело.</w:t>
      </w:r>
    </w:p>
    <w:p w:rsidR="00C35993" w:rsidRPr="003E43F2" w:rsidRDefault="009825A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В старину в одном городе потеряли улыбку…</w:t>
      </w:r>
    </w:p>
    <w:p w:rsidR="009825A9" w:rsidRPr="003E43F2" w:rsidRDefault="009825A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Уверяю вас, что это очень страшно, гораздо страшнее,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 кажется на первый взгляд.</w:t>
      </w:r>
    </w:p>
    <w:p w:rsidR="009825A9" w:rsidRPr="003E43F2" w:rsidRDefault="009825A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Никто не знал, откуда взялась эта загадочная болезнь, и местные светила науки изо дня в день изучали причины ее возникновения.</w:t>
      </w:r>
    </w:p>
    <w:p w:rsidR="009825A9" w:rsidRPr="003E43F2" w:rsidRDefault="009825A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- Очевидно, это что- то желудочное, - говорил доктор </w:t>
      </w:r>
      <w:proofErr w:type="spellStart"/>
      <w:r w:rsidRPr="003E43F2">
        <w:rPr>
          <w:rFonts w:ascii="Times New Roman" w:hAnsi="Times New Roman" w:cs="Times New Roman"/>
          <w:sz w:val="24"/>
          <w:szCs w:val="24"/>
        </w:rPr>
        <w:t>Касторкин</w:t>
      </w:r>
      <w:proofErr w:type="spellEnd"/>
      <w:r w:rsidR="0096125C" w:rsidRPr="003E43F2">
        <w:rPr>
          <w:rFonts w:ascii="Times New Roman" w:hAnsi="Times New Roman" w:cs="Times New Roman"/>
          <w:sz w:val="24"/>
          <w:szCs w:val="24"/>
        </w:rPr>
        <w:t>.</w:t>
      </w:r>
    </w:p>
    <w:p w:rsidR="0096125C" w:rsidRPr="003E43F2" w:rsidRDefault="0096125C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-Нет. Нет. Нет…Скорее это явление простудного характера,- возражал ему доктор Стрептоцид.</w:t>
      </w:r>
    </w:p>
    <w:p w:rsidR="0096125C" w:rsidRPr="003E43F2" w:rsidRDefault="0096125C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Между тем болезнь с каждым днем принимала угрожающий характер. Люди забыли о весне, о солнце, о друзьях, и на улицах вместо приветливых и дружелюбных слов слышалось:</w:t>
      </w:r>
    </w:p>
    <w:p w:rsidR="0096125C" w:rsidRPr="003E43F2" w:rsidRDefault="0096125C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-Не твое дело! Не суй свой нос! Иди своей дорогой!</w:t>
      </w:r>
    </w:p>
    <w:p w:rsidR="0096125C" w:rsidRPr="003E43F2" w:rsidRDefault="0096125C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И как раз в это трудное время с гор спустился молодой Лесоруб; подходя к городу, он увидел человека, барахтающегося в реке. Он пытался выбраться на берег.</w:t>
      </w:r>
    </w:p>
    <w:p w:rsidR="0096125C" w:rsidRPr="003E43F2" w:rsidRDefault="00612673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 Тонешь? – спросил Лесоруб, собираясь броситься на помощь.</w:t>
      </w:r>
    </w:p>
    <w:p w:rsidR="00612673" w:rsidRPr="003E43F2" w:rsidRDefault="00612673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- Не твое дело, 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>рачно ответил утопающий и ушел под воду.</w:t>
      </w:r>
    </w:p>
    <w:p w:rsidR="00612673" w:rsidRPr="003E43F2" w:rsidRDefault="00612673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Лесоруб не стал тратить время на разговоры, но бросился в реку и вытащил человека на берег.</w:t>
      </w:r>
    </w:p>
    <w:p w:rsidR="00612673" w:rsidRPr="003E43F2" w:rsidRDefault="00612673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 Ты что же это сопротивляешься, когда тебя спасать хотят? Смотри, чудак, так и утонуть недолго.</w:t>
      </w:r>
    </w:p>
    <w:p w:rsidR="00612673" w:rsidRPr="003E43F2" w:rsidRDefault="00181D04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 Д</w:t>
      </w:r>
      <w:r w:rsidR="00612673" w:rsidRPr="003E43F2">
        <w:rPr>
          <w:rFonts w:ascii="Times New Roman" w:hAnsi="Times New Roman" w:cs="Times New Roman"/>
          <w:sz w:val="24"/>
          <w:szCs w:val="24"/>
        </w:rPr>
        <w:t xml:space="preserve">а кто же </w:t>
      </w:r>
      <w:r w:rsidR="005A09DB" w:rsidRPr="003E43F2">
        <w:rPr>
          <w:rFonts w:ascii="Times New Roman" w:hAnsi="Times New Roman" w:cs="Times New Roman"/>
          <w:sz w:val="24"/>
          <w:szCs w:val="24"/>
        </w:rPr>
        <w:t>тебя знал, что ты всерьез спасать надумал? У нас это не принято.</w:t>
      </w:r>
    </w:p>
    <w:p w:rsidR="00181D04" w:rsidRPr="003E43F2" w:rsidRDefault="00181D04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Пожал плечами Лесоруб и отправился в город.</w:t>
      </w:r>
    </w:p>
    <w:p w:rsidR="00181D04" w:rsidRPr="003E43F2" w:rsidRDefault="00181D04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На одной из улиц</w:t>
      </w:r>
      <w:r w:rsidR="00CE534F" w:rsidRPr="003E43F2">
        <w:rPr>
          <w:rFonts w:ascii="Times New Roman" w:hAnsi="Times New Roman" w:cs="Times New Roman"/>
          <w:sz w:val="24"/>
          <w:szCs w:val="24"/>
        </w:rPr>
        <w:t xml:space="preserve"> дорогу ему преградила огромная толпа народа. В центре толпы маленький старичок трудился над опрокинутой телегой. Он никак не мог поставить ее на колеса: никто не помогал ему.</w:t>
      </w:r>
    </w:p>
    <w:p w:rsidR="00CE534F" w:rsidRPr="003E43F2" w:rsidRDefault="00CE534F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-Давай-ка, дед, вместе!- сказал Лесоруб.- Одному- то тебе не под силу.</w:t>
      </w:r>
    </w:p>
    <w:p w:rsidR="00CE534F" w:rsidRPr="003E43F2" w:rsidRDefault="00CE534F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 Не твое дело,- буркнул старик, не поднимая головы.</w:t>
      </w:r>
    </w:p>
    <w:p w:rsidR="00CE534F" w:rsidRPr="003E43F2" w:rsidRDefault="00CE534F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 ты, гордый какой,- засмеялся Лесоруб</w:t>
      </w:r>
      <w:r w:rsidR="005C07A2" w:rsidRPr="003E43F2">
        <w:rPr>
          <w:rFonts w:ascii="Times New Roman" w:hAnsi="Times New Roman" w:cs="Times New Roman"/>
          <w:sz w:val="24"/>
          <w:szCs w:val="24"/>
        </w:rPr>
        <w:t xml:space="preserve">.- У меня- то сил </w:t>
      </w:r>
      <w:proofErr w:type="gramStart"/>
      <w:r w:rsidR="005C07A2" w:rsidRPr="003E43F2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5C07A2" w:rsidRPr="003E43F2">
        <w:rPr>
          <w:rFonts w:ascii="Times New Roman" w:hAnsi="Times New Roman" w:cs="Times New Roman"/>
          <w:sz w:val="24"/>
          <w:szCs w:val="24"/>
        </w:rPr>
        <w:t xml:space="preserve"> твоего. А вдвоем не справимс</w:t>
      </w:r>
      <w:proofErr w:type="gramStart"/>
      <w:r w:rsidR="005C07A2" w:rsidRPr="003E43F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5C07A2" w:rsidRPr="003E43F2">
        <w:rPr>
          <w:rFonts w:ascii="Times New Roman" w:hAnsi="Times New Roman" w:cs="Times New Roman"/>
          <w:sz w:val="24"/>
          <w:szCs w:val="24"/>
        </w:rPr>
        <w:t xml:space="preserve"> люди пособят: вон их сколько собралось тебе на подмогу.</w:t>
      </w:r>
    </w:p>
    <w:p w:rsidR="005C07A2" w:rsidRPr="003E43F2" w:rsidRDefault="005C07A2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При этих словах толпа начала расходился. Задним уйти было </w:t>
      </w:r>
      <w:r w:rsidR="00E96F4E" w:rsidRPr="003E43F2">
        <w:rPr>
          <w:rFonts w:ascii="Times New Roman" w:hAnsi="Times New Roman" w:cs="Times New Roman"/>
          <w:sz w:val="24"/>
          <w:szCs w:val="24"/>
        </w:rPr>
        <w:t>легко, а передни</w:t>
      </w:r>
      <w:proofErr w:type="gramStart"/>
      <w:r w:rsidR="00E96F4E" w:rsidRPr="003E43F2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E96F4E" w:rsidRPr="003E43F2">
        <w:rPr>
          <w:rFonts w:ascii="Times New Roman" w:hAnsi="Times New Roman" w:cs="Times New Roman"/>
          <w:sz w:val="24"/>
          <w:szCs w:val="24"/>
        </w:rPr>
        <w:t xml:space="preserve"> труднее, и они волей- неволей взялись помогать старику.</w:t>
      </w:r>
    </w:p>
    <w:p w:rsidR="00E96F4E" w:rsidRPr="003E43F2" w:rsidRDefault="00E96F4E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lastRenderedPageBreak/>
        <w:t xml:space="preserve"> Вскоре в городе только и разговоров было, что он во все вмешивается, о каждом  хлопочет, что ему до всего дело. Сначала к этому отнеслись с улыбкой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это была первая улыбка, </w:t>
      </w:r>
      <w:proofErr w:type="spellStart"/>
      <w:r w:rsidRPr="003E43F2">
        <w:rPr>
          <w:rFonts w:ascii="Times New Roman" w:hAnsi="Times New Roman" w:cs="Times New Roman"/>
          <w:sz w:val="24"/>
          <w:szCs w:val="24"/>
        </w:rPr>
        <w:t>появивщаяся</w:t>
      </w:r>
      <w:proofErr w:type="spellEnd"/>
      <w:r w:rsidR="003B3242" w:rsidRPr="003E43F2">
        <w:rPr>
          <w:rFonts w:ascii="Times New Roman" w:hAnsi="Times New Roman" w:cs="Times New Roman"/>
          <w:sz w:val="24"/>
          <w:szCs w:val="24"/>
        </w:rPr>
        <w:t xml:space="preserve"> в городе за время эпидемии), а потом многие захотели составить Лесорубу компанию, потому что он был веселый парень и делал интересное дело.</w:t>
      </w:r>
    </w:p>
    <w:p w:rsidR="003B3242" w:rsidRPr="003E43F2" w:rsidRDefault="003B3242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Однажды утром профессор Пенициллин выглянул в окно, и слово «чепуха» застряло у него в горле: на улице</w:t>
      </w:r>
      <w:r w:rsidR="0010661D" w:rsidRPr="003E43F2">
        <w:rPr>
          <w:rFonts w:ascii="Times New Roman" w:hAnsi="Times New Roman" w:cs="Times New Roman"/>
          <w:sz w:val="24"/>
          <w:szCs w:val="24"/>
        </w:rPr>
        <w:t xml:space="preserve"> он увидел сотню улыбающихся лиц. Однако борьба с эпидемией была в плане работы больницы на весь следующий год, поэтому профессор решил закрыть глаза на факты. Он уже открыл рот, чтобы сказать: « Не мое дело», но его перебил Лесоруб, который как раз в это входил в зал заседаний.</w:t>
      </w:r>
    </w:p>
    <w:p w:rsidR="0010661D" w:rsidRPr="003E43F2" w:rsidRDefault="0010661D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- пожалуйста, профессор,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на произносите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 этой фразы: ведь она и есть причина заболевания, которую вы так долго искали.</w:t>
      </w:r>
    </w:p>
    <w:p w:rsidR="0010661D" w:rsidRPr="003E43F2" w:rsidRDefault="0010661D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Так кончилась эпидемия.</w:t>
      </w:r>
    </w:p>
    <w:p w:rsidR="005A09DB" w:rsidRPr="003E43F2" w:rsidRDefault="0010661D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А Лесоруб ушел в гор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 у него</w:t>
      </w:r>
      <w:r w:rsidR="0045738D" w:rsidRPr="003E43F2">
        <w:rPr>
          <w:rFonts w:ascii="Times New Roman" w:hAnsi="Times New Roman" w:cs="Times New Roman"/>
          <w:sz w:val="24"/>
          <w:szCs w:val="24"/>
        </w:rPr>
        <w:t xml:space="preserve"> </w:t>
      </w:r>
      <w:r w:rsidRPr="003E43F2">
        <w:rPr>
          <w:rFonts w:ascii="Times New Roman" w:hAnsi="Times New Roman" w:cs="Times New Roman"/>
          <w:sz w:val="24"/>
          <w:szCs w:val="24"/>
        </w:rPr>
        <w:t>было много работы.</w:t>
      </w:r>
      <w:r w:rsidR="007A1817" w:rsidRPr="003E43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1817" w:rsidRPr="003E43F2">
        <w:rPr>
          <w:rFonts w:ascii="Times New Roman" w:hAnsi="Times New Roman" w:cs="Times New Roman"/>
          <w:sz w:val="24"/>
          <w:szCs w:val="24"/>
        </w:rPr>
        <w:t>Ф.Д.Кривин</w:t>
      </w:r>
      <w:proofErr w:type="gramStart"/>
      <w:r w:rsidR="007A1817" w:rsidRPr="003E43F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A1817" w:rsidRPr="003E43F2">
        <w:rPr>
          <w:rFonts w:ascii="Times New Roman" w:hAnsi="Times New Roman" w:cs="Times New Roman"/>
          <w:sz w:val="24"/>
          <w:szCs w:val="24"/>
        </w:rPr>
        <w:t>олусказки</w:t>
      </w:r>
      <w:proofErr w:type="spellEnd"/>
      <w:r w:rsidR="007A1817" w:rsidRPr="003E43F2">
        <w:rPr>
          <w:rFonts w:ascii="Times New Roman" w:hAnsi="Times New Roman" w:cs="Times New Roman"/>
          <w:sz w:val="24"/>
          <w:szCs w:val="24"/>
        </w:rPr>
        <w:t>)</w:t>
      </w:r>
    </w:p>
    <w:p w:rsidR="0045738D" w:rsidRPr="003E43F2" w:rsidRDefault="0045738D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578F" w:rsidRPr="003E43F2" w:rsidRDefault="007E578F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 Теперь проверим, как вы поняли текст</w:t>
      </w:r>
      <w:r w:rsidR="000159F6" w:rsidRPr="003E43F2">
        <w:rPr>
          <w:rFonts w:ascii="Times New Roman" w:hAnsi="Times New Roman" w:cs="Times New Roman"/>
          <w:sz w:val="24"/>
          <w:szCs w:val="24"/>
        </w:rPr>
        <w:t xml:space="preserve">. </w:t>
      </w:r>
      <w:r w:rsidR="000159F6" w:rsidRPr="003E43F2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  <w:r w:rsidR="001F6EBF" w:rsidRPr="003E43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F6EBF" w:rsidRPr="003E43F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F6EBF" w:rsidRPr="003E43F2">
        <w:rPr>
          <w:rFonts w:ascii="Times New Roman" w:hAnsi="Times New Roman" w:cs="Times New Roman"/>
          <w:b/>
          <w:sz w:val="24"/>
          <w:szCs w:val="24"/>
        </w:rPr>
        <w:t>заполнение таблицы группами)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5"/>
        <w:gridCol w:w="4398"/>
      </w:tblGrid>
      <w:tr w:rsidR="001F6EBF" w:rsidRPr="003E43F2" w:rsidTr="001F6EBF">
        <w:trPr>
          <w:trHeight w:val="422"/>
        </w:trPr>
        <w:tc>
          <w:tcPr>
            <w:tcW w:w="4445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398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1F6EBF" w:rsidRPr="003E43F2" w:rsidTr="001F6EBF">
        <w:trPr>
          <w:trHeight w:val="404"/>
        </w:trPr>
        <w:tc>
          <w:tcPr>
            <w:tcW w:w="4445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Что произошло в городе?</w:t>
            </w:r>
          </w:p>
        </w:tc>
        <w:tc>
          <w:tcPr>
            <w:tcW w:w="4398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BF" w:rsidRPr="003E43F2" w:rsidTr="001F6EBF">
        <w:trPr>
          <w:trHeight w:val="407"/>
        </w:trPr>
        <w:tc>
          <w:tcPr>
            <w:tcW w:w="4445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-Как изменилась в нем жизнь?</w:t>
            </w:r>
          </w:p>
        </w:tc>
        <w:tc>
          <w:tcPr>
            <w:tcW w:w="4398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BF" w:rsidRPr="003E43F2" w:rsidTr="001F6EBF">
        <w:trPr>
          <w:trHeight w:val="751"/>
        </w:trPr>
        <w:tc>
          <w:tcPr>
            <w:tcW w:w="4445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-Кому из жителей города помог Лесоруб?</w:t>
            </w:r>
          </w:p>
        </w:tc>
        <w:tc>
          <w:tcPr>
            <w:tcW w:w="4398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BF" w:rsidRPr="003E43F2" w:rsidTr="001F6EBF">
        <w:trPr>
          <w:trHeight w:val="907"/>
        </w:trPr>
        <w:tc>
          <w:tcPr>
            <w:tcW w:w="4445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-Что изменилось в городе с приходом Лесоруба?</w:t>
            </w:r>
          </w:p>
        </w:tc>
        <w:tc>
          <w:tcPr>
            <w:tcW w:w="4398" w:type="dxa"/>
          </w:tcPr>
          <w:p w:rsidR="001F6EBF" w:rsidRPr="003E43F2" w:rsidRDefault="001F6EBF" w:rsidP="00504ED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EBF" w:rsidRPr="003E43F2" w:rsidRDefault="001F6EBF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EBF" w:rsidRPr="003E43F2" w:rsidRDefault="003A482C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3E4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261" w:rsidRPr="003E43F2" w:rsidRDefault="00052261" w:rsidP="003E4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-Перечислите всех героев сказки.</w:t>
      </w:r>
    </w:p>
    <w:p w:rsidR="00052261" w:rsidRPr="003E43F2" w:rsidRDefault="00052261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-Каким словосочетанием можно назвать</w:t>
      </w:r>
      <w:r w:rsidR="003A482C" w:rsidRPr="003E43F2">
        <w:rPr>
          <w:rFonts w:ascii="Times New Roman" w:hAnsi="Times New Roman" w:cs="Times New Roman"/>
          <w:sz w:val="24"/>
          <w:szCs w:val="24"/>
        </w:rPr>
        <w:t xml:space="preserve"> </w:t>
      </w:r>
      <w:r w:rsidRPr="003E43F2">
        <w:rPr>
          <w:rFonts w:ascii="Times New Roman" w:hAnsi="Times New Roman" w:cs="Times New Roman"/>
          <w:sz w:val="24"/>
          <w:szCs w:val="24"/>
        </w:rPr>
        <w:t>тех людей, которые были вами перечислены?</w:t>
      </w:r>
    </w:p>
    <w:p w:rsidR="003A482C" w:rsidRPr="003E43F2" w:rsidRDefault="00052261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( </w:t>
      </w:r>
      <w:r w:rsidRPr="003E43F2">
        <w:rPr>
          <w:rFonts w:ascii="Times New Roman" w:hAnsi="Times New Roman" w:cs="Times New Roman"/>
          <w:i/>
          <w:sz w:val="24"/>
          <w:szCs w:val="24"/>
        </w:rPr>
        <w:t>Жители города</w:t>
      </w:r>
      <w:r w:rsidRPr="003E43F2">
        <w:rPr>
          <w:rFonts w:ascii="Times New Roman" w:hAnsi="Times New Roman" w:cs="Times New Roman"/>
          <w:sz w:val="24"/>
          <w:szCs w:val="24"/>
        </w:rPr>
        <w:t xml:space="preserve">.) Представьте, что слова Лесоруб и жители города превратились в «слова – магниты», имеющие способность притягивать, присоединять понятия по принципу: доброе к доброму, т.е. «+» к «+»,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>«-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 xml:space="preserve">» к «-». </w:t>
      </w:r>
    </w:p>
    <w:p w:rsidR="001F6EBF" w:rsidRPr="003E43F2" w:rsidRDefault="001F6EBF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052261" w:rsidRPr="003E43F2" w:rsidTr="00052261">
        <w:tc>
          <w:tcPr>
            <w:tcW w:w="5000" w:type="pct"/>
          </w:tcPr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9005E5" w:rsidRPr="003E43F2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252D" w:rsidRPr="003E43F2" w:rsidRDefault="0066252D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61" w:rsidRPr="003E43F2" w:rsidRDefault="00B6253C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Какое из данных сло</w:t>
            </w:r>
            <w:proofErr w:type="gramStart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proofErr w:type="gramEnd"/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понятий можно отнести к характеристике Лесоруба, а какие- жителей города? Соедини их стрелками. Обоснуй свой выбор.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Сочувствие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Доброта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Равнодушие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Взаимопомощь                                             Лесоруб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Безразличие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Улыбка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Грубость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Сопереживание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Трудолюбие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Неприветливость                                         Жители города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Бескорыстие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Одиночество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Лень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Счастье</w:t>
            </w: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53C" w:rsidRPr="003E43F2" w:rsidRDefault="00B6253C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Если вы забыли, что обозначают эти слова, воспользуйтесь подсказкой.</w:t>
            </w:r>
          </w:p>
        </w:tc>
      </w:tr>
    </w:tbl>
    <w:p w:rsidR="007E578F" w:rsidRPr="003E43F2" w:rsidRDefault="007E578F" w:rsidP="00504ED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66252D" w:rsidRPr="003E43F2" w:rsidRDefault="0052737E" w:rsidP="00504ED1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E43F2">
        <w:rPr>
          <w:rFonts w:ascii="Times New Roman" w:hAnsi="Times New Roman" w:cs="Times New Roman"/>
          <w:b/>
          <w:i/>
          <w:sz w:val="24"/>
          <w:szCs w:val="24"/>
        </w:rPr>
        <w:t>Словарь.</w:t>
      </w:r>
    </w:p>
    <w:p w:rsidR="007A1817" w:rsidRPr="003E43F2" w:rsidRDefault="007A1817" w:rsidP="00504ED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0987" w:rsidRPr="003E43F2" w:rsidTr="00190987">
        <w:tc>
          <w:tcPr>
            <w:tcW w:w="9242" w:type="dxa"/>
          </w:tcPr>
          <w:p w:rsidR="00190987" w:rsidRPr="003E43F2" w:rsidRDefault="0019098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Сочувстви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е-</w:t>
            </w:r>
            <w:proofErr w:type="gramEnd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отзывчивое отношение к переживаниям, несчастью  других.</w:t>
            </w:r>
          </w:p>
          <w:p w:rsidR="00190987" w:rsidRPr="003E43F2" w:rsidRDefault="0019098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Доброт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отзывчивость, сочувствие, дружеское расположение к людям.</w:t>
            </w:r>
          </w:p>
          <w:p w:rsidR="00190987" w:rsidRPr="003E43F2" w:rsidRDefault="0019098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Равнодуши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безразличие к людям, к окружающим.</w:t>
            </w:r>
          </w:p>
          <w:p w:rsidR="00190987" w:rsidRPr="003E43F2" w:rsidRDefault="0019098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Взаимопомощ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помощь друг другу.</w:t>
            </w:r>
          </w:p>
          <w:p w:rsidR="00190987" w:rsidRPr="003E43F2" w:rsidRDefault="0019098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Безразличи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безучастное отношение к кому- </w:t>
            </w:r>
            <w:proofErr w:type="spell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, равнодушие.</w:t>
            </w:r>
          </w:p>
          <w:p w:rsidR="00190987" w:rsidRPr="003E43F2" w:rsidRDefault="0019098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Улыбк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ли</w:t>
            </w:r>
            <w:r w:rsidR="00632267" w:rsidRPr="003E43F2">
              <w:rPr>
                <w:rFonts w:ascii="Times New Roman" w:hAnsi="Times New Roman" w:cs="Times New Roman"/>
                <w:sz w:val="24"/>
                <w:szCs w:val="24"/>
              </w:rPr>
              <w:t>ца, губ, глаз, выражающее привет, удовольствие, насмешку.</w:t>
            </w:r>
          </w:p>
          <w:p w:rsidR="00632267" w:rsidRPr="003E43F2" w:rsidRDefault="0063226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Грубост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культуры.</w:t>
            </w:r>
          </w:p>
          <w:p w:rsidR="00632267" w:rsidRPr="003E43F2" w:rsidRDefault="0063226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Сопереживани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сочувствие окружающим, способность</w:t>
            </w:r>
            <w:r w:rsidR="00371CD5"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переживать вместе с другими их душевное состояние.</w:t>
            </w:r>
          </w:p>
          <w:p w:rsidR="00632267" w:rsidRPr="003E43F2" w:rsidRDefault="0063226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рудолюби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любовь к труду.</w:t>
            </w:r>
          </w:p>
          <w:p w:rsidR="00632267" w:rsidRPr="003E43F2" w:rsidRDefault="0063226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Неприветливост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CD5"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неласковость, </w:t>
            </w:r>
            <w:proofErr w:type="spellStart"/>
            <w:r w:rsidR="00371CD5" w:rsidRPr="003E43F2">
              <w:rPr>
                <w:rFonts w:ascii="Times New Roman" w:hAnsi="Times New Roman" w:cs="Times New Roman"/>
                <w:sz w:val="24"/>
                <w:szCs w:val="24"/>
              </w:rPr>
              <w:t>нерадушие</w:t>
            </w:r>
            <w:proofErr w:type="spellEnd"/>
            <w:r w:rsidR="00371CD5" w:rsidRPr="003E43F2">
              <w:rPr>
                <w:rFonts w:ascii="Times New Roman" w:hAnsi="Times New Roman" w:cs="Times New Roman"/>
                <w:sz w:val="24"/>
                <w:szCs w:val="24"/>
              </w:rPr>
              <w:t>, неблагожелательность.</w:t>
            </w:r>
          </w:p>
          <w:p w:rsidR="00371CD5" w:rsidRPr="003E43F2" w:rsidRDefault="00371CD5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Бескорысти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заботы о собственной выгоде.</w:t>
            </w:r>
          </w:p>
          <w:p w:rsidR="00371CD5" w:rsidRPr="003E43F2" w:rsidRDefault="00371CD5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Одиночеств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одинокого человека.</w:t>
            </w:r>
          </w:p>
          <w:p w:rsidR="00371CD5" w:rsidRPr="003E43F2" w:rsidRDefault="00371CD5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Лен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желания трудиться.</w:t>
            </w:r>
          </w:p>
          <w:p w:rsidR="00371CD5" w:rsidRPr="003E43F2" w:rsidRDefault="00371CD5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Счасть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и состояние полного, высшего</w:t>
            </w:r>
            <w:r w:rsidR="0074274A"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удовольствия; успех, удача.</w:t>
            </w:r>
          </w:p>
          <w:p w:rsidR="00190987" w:rsidRPr="003E43F2" w:rsidRDefault="00190987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987" w:rsidRPr="003E43F2" w:rsidRDefault="00190987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274A" w:rsidRPr="003E43F2" w:rsidRDefault="0074274A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Дома вы должны были подобрать пословицы о доброте, помощи людям в форме бессоюзных сложных предложений. Прочитайте их. Как вы понимаете эти пословицы? Объясните знаки препинания в них.</w:t>
      </w:r>
    </w:p>
    <w:p w:rsidR="0074274A" w:rsidRPr="003E43F2" w:rsidRDefault="0074274A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 xml:space="preserve">Тренировочные упражнения. </w:t>
      </w:r>
    </w:p>
    <w:p w:rsidR="00C270F4" w:rsidRPr="003E43F2" w:rsidRDefault="0074274A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43F2">
        <w:rPr>
          <w:rFonts w:ascii="Times New Roman" w:hAnsi="Times New Roman" w:cs="Times New Roman"/>
          <w:b/>
          <w:sz w:val="24"/>
          <w:szCs w:val="24"/>
        </w:rPr>
        <w:t>1.Работа над интонацие</w:t>
      </w:r>
      <w:r w:rsidR="00C270F4" w:rsidRPr="003E43F2">
        <w:rPr>
          <w:rFonts w:ascii="Times New Roman" w:hAnsi="Times New Roman" w:cs="Times New Roman"/>
          <w:b/>
          <w:sz w:val="24"/>
          <w:szCs w:val="24"/>
        </w:rPr>
        <w:t>й.</w:t>
      </w:r>
    </w:p>
    <w:p w:rsidR="00C270F4" w:rsidRPr="003E43F2" w:rsidRDefault="00C270F4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-В бессоюзных сложных предложениях смысловые отношения передаются не с помощью союзов (их нет), а только с помощью интонации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>в устной речи) и знаков препинания ( в письменной). Поэтому в данных синтаксических конструкциях так велика роль интонации, которая придает бессоюзным сложным предложениям «жизнь», диктует необходимость постановки определенных знаков препинания.</w:t>
      </w:r>
    </w:p>
    <w:p w:rsidR="00C270F4" w:rsidRPr="003E43F2" w:rsidRDefault="00C270F4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lastRenderedPageBreak/>
        <w:t>-Какую интонацию мы должны соблюдать при чтении бессоюзных сложных предложени</w:t>
      </w:r>
      <w:r w:rsidR="004608AE" w:rsidRPr="003E43F2">
        <w:rPr>
          <w:rFonts w:ascii="Times New Roman" w:hAnsi="Times New Roman" w:cs="Times New Roman"/>
          <w:sz w:val="24"/>
          <w:szCs w:val="24"/>
        </w:rPr>
        <w:t>й? (Мы должны соб</w:t>
      </w:r>
      <w:r w:rsidRPr="003E43F2">
        <w:rPr>
          <w:rFonts w:ascii="Times New Roman" w:hAnsi="Times New Roman" w:cs="Times New Roman"/>
          <w:sz w:val="24"/>
          <w:szCs w:val="24"/>
        </w:rPr>
        <w:t>людать правильный темп</w:t>
      </w:r>
      <w:r w:rsidR="004608AE" w:rsidRPr="003E43F2">
        <w:rPr>
          <w:rFonts w:ascii="Times New Roman" w:hAnsi="Times New Roman" w:cs="Times New Roman"/>
          <w:sz w:val="24"/>
          <w:szCs w:val="24"/>
        </w:rPr>
        <w:t>, ритм чтения, правильное произношение, делать паузы, повышать и понижать голос.)</w:t>
      </w:r>
    </w:p>
    <w:p w:rsidR="0066252D" w:rsidRPr="003E43F2" w:rsidRDefault="0066252D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252D" w:rsidRPr="003E43F2" w:rsidRDefault="0066252D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5"/>
      </w:tblGrid>
      <w:tr w:rsidR="004608AE" w:rsidRPr="003E43F2" w:rsidTr="004608AE">
        <w:tc>
          <w:tcPr>
            <w:tcW w:w="0" w:type="auto"/>
          </w:tcPr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Прочитай, соблюдая правильную интонацию.</w:t>
            </w:r>
          </w:p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Как раз в это трудное время с гор спустился молодой Лесоруб;</w:t>
            </w:r>
          </w:p>
          <w:p w:rsidR="004608AE" w:rsidRPr="003E43F2" w:rsidRDefault="007C0814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608AE"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одходя к городу, он увидел человека, барахтающегося в реке.</w:t>
            </w:r>
          </w:p>
        </w:tc>
      </w:tr>
    </w:tbl>
    <w:p w:rsidR="004608AE" w:rsidRPr="003E43F2" w:rsidRDefault="004608AE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274A" w:rsidRPr="003E43F2" w:rsidRDefault="004608AE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2. Отработка навыка постановки знаков препинания в бессоюзном сложном предложении.</w:t>
      </w:r>
    </w:p>
    <w:p w:rsidR="0066252D" w:rsidRPr="003E43F2" w:rsidRDefault="004608AE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Запишите предложения из карточек № 3,4.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43F2">
        <w:rPr>
          <w:rFonts w:ascii="Times New Roman" w:hAnsi="Times New Roman" w:cs="Times New Roman"/>
          <w:sz w:val="24"/>
          <w:szCs w:val="24"/>
        </w:rPr>
        <w:t>Двое учащихся работают на доске)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0"/>
      </w:tblGrid>
      <w:tr w:rsidR="00B1729C" w:rsidRPr="003E43F2" w:rsidTr="0066252D">
        <w:trPr>
          <w:trHeight w:val="2223"/>
        </w:trPr>
        <w:tc>
          <w:tcPr>
            <w:tcW w:w="0" w:type="auto"/>
            <w:tcBorders>
              <w:bottom w:val="single" w:sz="4" w:space="0" w:color="auto"/>
            </w:tcBorders>
          </w:tcPr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8AE" w:rsidRPr="003E43F2" w:rsidRDefault="004608AE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Перепиши, расставляя знаки</w:t>
            </w:r>
            <w:r w:rsidR="00B1729C"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препинания. Объясни их постановку,</w:t>
            </w: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Начерти схему.</w:t>
            </w:r>
          </w:p>
          <w:p w:rsidR="007C0814" w:rsidRPr="003E43F2" w:rsidRDefault="007C0814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Лесоруб не 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стал тратить время на разговоры он бросился</w:t>
            </w:r>
            <w:proofErr w:type="gramEnd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реку и </w:t>
            </w: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вытащил человека на берег.</w:t>
            </w: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52D" w:rsidRPr="003E43F2" w:rsidRDefault="0066252D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252D" w:rsidRPr="003E43F2" w:rsidTr="009005E5">
        <w:trPr>
          <w:trHeight w:val="45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6252D" w:rsidRPr="003E43F2" w:rsidRDefault="0066252D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52D" w:rsidRPr="003E43F2" w:rsidRDefault="0066252D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52D" w:rsidRPr="003E43F2" w:rsidRDefault="0066252D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9C" w:rsidRPr="003E43F2" w:rsidTr="00B1729C">
        <w:tc>
          <w:tcPr>
            <w:tcW w:w="0" w:type="auto"/>
          </w:tcPr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Выбери правильный вариант ответа, расставив знаки препинания.</w:t>
            </w: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Объясни свой выбор.</w:t>
            </w: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 никак не 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мог поставить ее на колеса никто не помогал</w:t>
            </w:r>
            <w:proofErr w:type="gramEnd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ему.</w:t>
            </w:r>
          </w:p>
          <w:p w:rsidR="00B1729C" w:rsidRPr="003E43F2" w:rsidRDefault="00B1729C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C" w:rsidRPr="003E43F2" w:rsidRDefault="00B1729C" w:rsidP="00504ED1">
            <w:pPr>
              <w:pStyle w:val="a4"/>
              <w:numPr>
                <w:ilvl w:val="0"/>
                <w:numId w:val="1"/>
              </w:num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 со значением причины (потому что).</w:t>
            </w:r>
          </w:p>
          <w:p w:rsidR="00B1729C" w:rsidRPr="003E43F2" w:rsidRDefault="00B1729C" w:rsidP="00504ED1">
            <w:pPr>
              <w:pStyle w:val="a4"/>
              <w:numPr>
                <w:ilvl w:val="0"/>
                <w:numId w:val="1"/>
              </w:num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 со значением пояснения (а именно).</w:t>
            </w:r>
          </w:p>
          <w:p w:rsidR="00B1729C" w:rsidRPr="003E43F2" w:rsidRDefault="00B1729C" w:rsidP="00504ED1">
            <w:pPr>
              <w:pStyle w:val="a4"/>
              <w:numPr>
                <w:ilvl w:val="0"/>
                <w:numId w:val="1"/>
              </w:num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 со значением дополнени</w:t>
            </w:r>
            <w:proofErr w:type="gramStart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что).</w:t>
            </w:r>
          </w:p>
          <w:p w:rsidR="00B1729C" w:rsidRPr="003E43F2" w:rsidRDefault="00B1729C" w:rsidP="00504ED1">
            <w:pPr>
              <w:ind w:left="36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8AE" w:rsidRPr="003E43F2" w:rsidRDefault="004608AE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729C" w:rsidRPr="003E43F2" w:rsidRDefault="00B1729C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E43F2">
        <w:rPr>
          <w:rFonts w:ascii="Times New Roman" w:hAnsi="Times New Roman" w:cs="Times New Roman"/>
          <w:sz w:val="24"/>
          <w:szCs w:val="24"/>
        </w:rPr>
        <w:t>-Какие смысловые отношения могут быть</w:t>
      </w:r>
      <w:r w:rsidR="00DD5469" w:rsidRPr="003E43F2">
        <w:rPr>
          <w:rFonts w:ascii="Times New Roman" w:hAnsi="Times New Roman" w:cs="Times New Roman"/>
          <w:sz w:val="24"/>
          <w:szCs w:val="24"/>
        </w:rPr>
        <w:t xml:space="preserve"> между простыми предложениями, входящими в состав бессоюзного?</w:t>
      </w:r>
      <w:proofErr w:type="gramEnd"/>
      <w:r w:rsidR="00DD5469" w:rsidRPr="003E43F2">
        <w:rPr>
          <w:rFonts w:ascii="Times New Roman" w:hAnsi="Times New Roman" w:cs="Times New Roman"/>
          <w:sz w:val="24"/>
          <w:szCs w:val="24"/>
        </w:rPr>
        <w:t xml:space="preserve"> Укажите их в карточке №5.</w:t>
      </w:r>
    </w:p>
    <w:p w:rsidR="00DD5469" w:rsidRPr="003E43F2" w:rsidRDefault="00DD546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2"/>
      </w:tblGrid>
      <w:tr w:rsidR="00DD5469" w:rsidRPr="003E43F2" w:rsidTr="00DD5469">
        <w:tc>
          <w:tcPr>
            <w:tcW w:w="0" w:type="auto"/>
          </w:tcPr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№5.</w:t>
            </w: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Определи и запиши в скобках значение бессоюзного сложного предложения, </w:t>
            </w: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Объясни постановку знаков препинания. Начерти схему.</w:t>
            </w: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А вдвоем не справимс</w:t>
            </w: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люди подсобят: вон их сколько собралось тебе на подмогу.</w:t>
            </w: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1.(______________________)</w:t>
            </w: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2.(________________________)</w:t>
            </w:r>
          </w:p>
          <w:p w:rsidR="00DD5469" w:rsidRPr="003E43F2" w:rsidRDefault="00DD5469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469" w:rsidRPr="003E43F2" w:rsidRDefault="00DD546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5469" w:rsidRPr="003E43F2" w:rsidRDefault="00DD5469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5469" w:rsidRPr="003E43F2" w:rsidRDefault="00672AD6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3.</w:t>
      </w:r>
      <w:r w:rsidR="00DD5469" w:rsidRPr="003E43F2">
        <w:rPr>
          <w:rFonts w:ascii="Times New Roman" w:hAnsi="Times New Roman" w:cs="Times New Roman"/>
          <w:b/>
          <w:sz w:val="24"/>
          <w:szCs w:val="24"/>
        </w:rPr>
        <w:t>Конструирование бессоюзн</w:t>
      </w:r>
      <w:r w:rsidR="00B63DE8" w:rsidRPr="003E43F2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DD5469" w:rsidRPr="003E43F2">
        <w:rPr>
          <w:rFonts w:ascii="Times New Roman" w:hAnsi="Times New Roman" w:cs="Times New Roman"/>
          <w:b/>
          <w:sz w:val="24"/>
          <w:szCs w:val="24"/>
        </w:rPr>
        <w:t>сложн</w:t>
      </w:r>
      <w:r w:rsidR="00B63DE8" w:rsidRPr="003E43F2">
        <w:rPr>
          <w:rFonts w:ascii="Times New Roman" w:hAnsi="Times New Roman" w:cs="Times New Roman"/>
          <w:b/>
          <w:sz w:val="24"/>
          <w:szCs w:val="24"/>
        </w:rPr>
        <w:t>ых</w:t>
      </w:r>
      <w:r w:rsidR="00DD5469" w:rsidRPr="003E43F2">
        <w:rPr>
          <w:rFonts w:ascii="Times New Roman" w:hAnsi="Times New Roman" w:cs="Times New Roman"/>
          <w:b/>
          <w:sz w:val="24"/>
          <w:szCs w:val="24"/>
        </w:rPr>
        <w:t xml:space="preserve"> предложен</w:t>
      </w:r>
      <w:r w:rsidR="00B63DE8" w:rsidRPr="003E43F2">
        <w:rPr>
          <w:rFonts w:ascii="Times New Roman" w:hAnsi="Times New Roman" w:cs="Times New Roman"/>
          <w:b/>
          <w:sz w:val="24"/>
          <w:szCs w:val="24"/>
        </w:rPr>
        <w:t>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0"/>
      </w:tblGrid>
      <w:tr w:rsidR="00B63DE8" w:rsidRPr="003E43F2" w:rsidTr="00B63DE8">
        <w:tc>
          <w:tcPr>
            <w:tcW w:w="0" w:type="auto"/>
          </w:tcPr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Перепиши, опуская выделенные слова и расставляя нужные знаки препинания.</w:t>
            </w:r>
          </w:p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Какое предложение у тебя получалось? Начерти схему.</w:t>
            </w:r>
          </w:p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Многие захотели составить Лесорубу компанию, потому что он был веселый парень,</w:t>
            </w:r>
          </w:p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И делал интересное дело.</w:t>
            </w:r>
          </w:p>
          <w:p w:rsidR="00B63DE8" w:rsidRPr="003E43F2" w:rsidRDefault="00B63DE8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DE8" w:rsidRPr="003E43F2" w:rsidRDefault="00B63DE8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3DE8" w:rsidRPr="003E43F2" w:rsidRDefault="00B63DE8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3DE8" w:rsidRPr="003E43F2" w:rsidRDefault="00672AD6" w:rsidP="00504ED1">
      <w:pPr>
        <w:spacing w:line="240" w:lineRule="auto"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4.</w:t>
      </w:r>
      <w:r w:rsidR="00B63DE8" w:rsidRPr="003E43F2">
        <w:rPr>
          <w:rFonts w:ascii="Times New Roman" w:hAnsi="Times New Roman" w:cs="Times New Roman"/>
          <w:b/>
          <w:sz w:val="24"/>
          <w:szCs w:val="24"/>
        </w:rPr>
        <w:t>Пунктуационная задача.</w:t>
      </w:r>
    </w:p>
    <w:p w:rsidR="00B63DE8" w:rsidRPr="003E43F2" w:rsidRDefault="00B63DE8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–Вы уже знаете, что в бессоюзных сложных предложениях нужно внимательно следить за интонацией: она часто помогает нам определиться в выборе пунктуационного знака.</w:t>
      </w:r>
    </w:p>
    <w:p w:rsidR="00B63DE8" w:rsidRPr="003E43F2" w:rsidRDefault="00B63DE8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Существуют случаи, когда одно и то же бессоюзное сложное предложение, произнесенное с разной </w:t>
      </w:r>
      <w:r w:rsidR="007C0814" w:rsidRPr="003E43F2">
        <w:rPr>
          <w:rFonts w:ascii="Times New Roman" w:hAnsi="Times New Roman" w:cs="Times New Roman"/>
          <w:sz w:val="24"/>
          <w:szCs w:val="24"/>
        </w:rPr>
        <w:t>интонацией, допускает постановку разных знаков препинания.</w:t>
      </w:r>
      <w:r w:rsidR="0052737E" w:rsidRPr="003E43F2">
        <w:rPr>
          <w:rFonts w:ascii="Times New Roman" w:hAnsi="Times New Roman" w:cs="Times New Roman"/>
          <w:sz w:val="24"/>
          <w:szCs w:val="24"/>
        </w:rPr>
        <w:t xml:space="preserve"> </w:t>
      </w:r>
      <w:r w:rsidR="007C0814" w:rsidRPr="003E43F2">
        <w:rPr>
          <w:rFonts w:ascii="Times New Roman" w:hAnsi="Times New Roman" w:cs="Times New Roman"/>
          <w:sz w:val="24"/>
          <w:szCs w:val="24"/>
        </w:rPr>
        <w:t>С одним из таких предложений мы познакомимся сейчас.</w:t>
      </w:r>
    </w:p>
    <w:p w:rsidR="007C0814" w:rsidRPr="003E43F2" w:rsidRDefault="007C0814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-Чем заканчивается история о Лесорубе? Теперь посмотрите на предложение из карточки №7. У автора этого текста между частями сложного предложения стоит тире.</w:t>
      </w:r>
      <w:r w:rsidR="007A1817" w:rsidRPr="003E43F2">
        <w:rPr>
          <w:rFonts w:ascii="Times New Roman" w:hAnsi="Times New Roman" w:cs="Times New Roman"/>
          <w:sz w:val="24"/>
          <w:szCs w:val="24"/>
        </w:rPr>
        <w:t xml:space="preserve"> </w:t>
      </w:r>
      <w:r w:rsidRPr="003E43F2">
        <w:rPr>
          <w:rFonts w:ascii="Times New Roman" w:hAnsi="Times New Roman" w:cs="Times New Roman"/>
          <w:sz w:val="24"/>
          <w:szCs w:val="24"/>
        </w:rPr>
        <w:t>Он считает, что второе предложение содержит вывод. А мы с вами докажем, что можно поставить двоеточие.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5"/>
      </w:tblGrid>
      <w:tr w:rsidR="007C0814" w:rsidRPr="003E43F2" w:rsidTr="007C0814">
        <w:tc>
          <w:tcPr>
            <w:tcW w:w="0" w:type="auto"/>
          </w:tcPr>
          <w:p w:rsidR="007C0814" w:rsidRPr="003E43F2" w:rsidRDefault="007C0814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7C0814" w:rsidRPr="003E43F2" w:rsidRDefault="007C0814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814" w:rsidRPr="003E43F2" w:rsidRDefault="007C0814" w:rsidP="00504ED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Определи, правильно ли поставлены знаки препинания.</w:t>
            </w:r>
          </w:p>
          <w:p w:rsidR="007C0814" w:rsidRPr="003E43F2" w:rsidRDefault="007C0814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14" w:rsidRPr="003E43F2" w:rsidRDefault="007C0814" w:rsidP="00504ED1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Лесоруб ушел в горы</w:t>
            </w:r>
            <w:r w:rsidR="00487D57"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- у него там было много работы.</w:t>
            </w:r>
          </w:p>
          <w:p w:rsidR="007C0814" w:rsidRPr="003E43F2" w:rsidRDefault="007C0814" w:rsidP="00504ED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14" w:rsidRPr="003E43F2" w:rsidRDefault="007C0814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2AD6" w:rsidRPr="003E43F2" w:rsidRDefault="00672AD6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lastRenderedPageBreak/>
        <w:t>5.Составление монологического высказывания</w:t>
      </w:r>
      <w:r w:rsidRPr="003E43F2">
        <w:rPr>
          <w:rFonts w:ascii="Times New Roman" w:hAnsi="Times New Roman" w:cs="Times New Roman"/>
          <w:sz w:val="24"/>
          <w:szCs w:val="24"/>
        </w:rPr>
        <w:t xml:space="preserve"> на тему: «Знаки препинания в бессоюзном сложном предложении».</w:t>
      </w:r>
    </w:p>
    <w:p w:rsidR="0066252D" w:rsidRPr="003E43F2" w:rsidRDefault="0066252D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- Слово </w:t>
      </w:r>
      <w:r w:rsidRPr="003E43F2">
        <w:rPr>
          <w:rFonts w:ascii="Times New Roman" w:hAnsi="Times New Roman" w:cs="Times New Roman"/>
          <w:i/>
          <w:sz w:val="24"/>
          <w:szCs w:val="24"/>
        </w:rPr>
        <w:t>сказка</w:t>
      </w:r>
      <w:r w:rsidRPr="003E43F2">
        <w:rPr>
          <w:rFonts w:ascii="Times New Roman" w:hAnsi="Times New Roman" w:cs="Times New Roman"/>
          <w:sz w:val="24"/>
          <w:szCs w:val="24"/>
        </w:rPr>
        <w:t xml:space="preserve"> мы всегда связываем с маленькими детьми. А эта сказка написана для маленьких детей? Чему она учит читателей? Часто ли вы делаете добрые дела? «Спешите делать добро»- вы, </w:t>
      </w:r>
      <w:r w:rsidR="007A40B6" w:rsidRPr="003E43F2">
        <w:rPr>
          <w:rFonts w:ascii="Times New Roman" w:hAnsi="Times New Roman" w:cs="Times New Roman"/>
          <w:sz w:val="24"/>
          <w:szCs w:val="24"/>
        </w:rPr>
        <w:t>н</w:t>
      </w:r>
      <w:r w:rsidRPr="003E43F2">
        <w:rPr>
          <w:rFonts w:ascii="Times New Roman" w:hAnsi="Times New Roman" w:cs="Times New Roman"/>
          <w:sz w:val="24"/>
          <w:szCs w:val="24"/>
        </w:rPr>
        <w:t>авер</w:t>
      </w:r>
      <w:r w:rsidR="007A40B6" w:rsidRPr="003E43F2">
        <w:rPr>
          <w:rFonts w:ascii="Times New Roman" w:hAnsi="Times New Roman" w:cs="Times New Roman"/>
          <w:sz w:val="24"/>
          <w:szCs w:val="24"/>
        </w:rPr>
        <w:t>н</w:t>
      </w:r>
      <w:r w:rsidRPr="003E43F2">
        <w:rPr>
          <w:rFonts w:ascii="Times New Roman" w:hAnsi="Times New Roman" w:cs="Times New Roman"/>
          <w:sz w:val="24"/>
          <w:szCs w:val="24"/>
        </w:rPr>
        <w:t xml:space="preserve">ое, </w:t>
      </w:r>
      <w:r w:rsidR="007A40B6" w:rsidRPr="003E43F2">
        <w:rPr>
          <w:rFonts w:ascii="Times New Roman" w:hAnsi="Times New Roman" w:cs="Times New Roman"/>
          <w:sz w:val="24"/>
          <w:szCs w:val="24"/>
        </w:rPr>
        <w:t xml:space="preserve">очень часто слышите эти слова. А знаете ли вы, что эти красивые, меткие слова принадлежат доктору </w:t>
      </w:r>
      <w:proofErr w:type="spellStart"/>
      <w:r w:rsidR="007A40B6" w:rsidRPr="003E43F2">
        <w:rPr>
          <w:rFonts w:ascii="Times New Roman" w:hAnsi="Times New Roman" w:cs="Times New Roman"/>
          <w:sz w:val="24"/>
          <w:szCs w:val="24"/>
        </w:rPr>
        <w:t>Ф.П.Гаазу</w:t>
      </w:r>
      <w:proofErr w:type="spellEnd"/>
      <w:r w:rsidR="007A40B6" w:rsidRPr="003E43F2">
        <w:rPr>
          <w:rFonts w:ascii="Times New Roman" w:hAnsi="Times New Roman" w:cs="Times New Roman"/>
          <w:sz w:val="24"/>
          <w:szCs w:val="24"/>
        </w:rPr>
        <w:t>, главному врачу московских тюремных больниц. Он очень много делал для облегчения условий жизни заключенных. Этот призыв высечен на постаменте памятника доктору, установленного в1909 году в Москве.</w:t>
      </w:r>
    </w:p>
    <w:p w:rsidR="007A40B6" w:rsidRPr="003E43F2" w:rsidRDefault="007A40B6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         Спешите делать добрые дела!</w:t>
      </w:r>
    </w:p>
    <w:p w:rsidR="00487D57" w:rsidRPr="003E43F2" w:rsidRDefault="00487D57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0B6" w:rsidRPr="003E43F2" w:rsidRDefault="007A40B6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7A1817" w:rsidRPr="003E43F2">
        <w:rPr>
          <w:rFonts w:ascii="Times New Roman" w:hAnsi="Times New Roman" w:cs="Times New Roman"/>
          <w:b/>
          <w:sz w:val="24"/>
          <w:szCs w:val="24"/>
        </w:rPr>
        <w:t>.</w:t>
      </w:r>
    </w:p>
    <w:p w:rsidR="007A40B6" w:rsidRPr="003E43F2" w:rsidRDefault="007A40B6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 xml:space="preserve">Составьте бессоюзные сложные предложения (текст) о добрых делах, используя данные слова: </w:t>
      </w:r>
      <w:r w:rsidRPr="003E43F2">
        <w:rPr>
          <w:rFonts w:ascii="Times New Roman" w:hAnsi="Times New Roman" w:cs="Times New Roman"/>
          <w:i/>
          <w:sz w:val="24"/>
          <w:szCs w:val="24"/>
        </w:rPr>
        <w:t>доброта, помогать, сочувствовать, грубость, улыбаться, трудолюбие, безраз</w:t>
      </w:r>
      <w:r w:rsidR="00AF16CA" w:rsidRPr="003E43F2">
        <w:rPr>
          <w:rFonts w:ascii="Times New Roman" w:hAnsi="Times New Roman" w:cs="Times New Roman"/>
          <w:i/>
          <w:sz w:val="24"/>
          <w:szCs w:val="24"/>
        </w:rPr>
        <w:t>личный, лениться, сопереживать, трудиться, бескорыстие, счастье, злиться, равнодушный.</w:t>
      </w:r>
      <w:proofErr w:type="gramEnd"/>
      <w:r w:rsidR="00AF16CA" w:rsidRPr="003E43F2">
        <w:rPr>
          <w:rFonts w:ascii="Times New Roman" w:hAnsi="Times New Roman" w:cs="Times New Roman"/>
          <w:sz w:val="24"/>
          <w:szCs w:val="24"/>
        </w:rPr>
        <w:t xml:space="preserve"> Обоснуйте свой выбор знаков препинания в них, опираясь на алгоритм.</w:t>
      </w:r>
    </w:p>
    <w:p w:rsidR="00065B30" w:rsidRPr="003E43F2" w:rsidRDefault="00C20E90" w:rsidP="00504ED1">
      <w:pPr>
        <w:spacing w:line="240" w:lineRule="auto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 xml:space="preserve">Алгоритм. </w:t>
      </w:r>
    </w:p>
    <w:p w:rsidR="00296D23" w:rsidRPr="003E43F2" w:rsidRDefault="00296D23" w:rsidP="00504ED1">
      <w:pPr>
        <w:spacing w:line="24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1.</w:t>
      </w:r>
      <w:r w:rsidRPr="003E43F2">
        <w:rPr>
          <w:rFonts w:ascii="Times New Roman" w:hAnsi="Times New Roman" w:cs="Times New Roman"/>
          <w:i/>
          <w:sz w:val="24"/>
          <w:szCs w:val="24"/>
        </w:rPr>
        <w:t>Сложное предложение.</w:t>
      </w:r>
    </w:p>
    <w:p w:rsidR="00296D23" w:rsidRPr="003E43F2" w:rsidRDefault="00296D23" w:rsidP="00504ED1">
      <w:pPr>
        <w:spacing w:line="24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52F43" w:rsidRPr="003E43F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52F43" w:rsidRPr="003E43F2">
        <w:rPr>
          <w:rFonts w:ascii="Times New Roman" w:hAnsi="Times New Roman" w:cs="Times New Roman"/>
          <w:i/>
          <w:sz w:val="24"/>
          <w:szCs w:val="24"/>
        </w:rPr>
        <w:t>Смысловые отношения между частями предложений.</w:t>
      </w:r>
    </w:p>
    <w:p w:rsidR="00552F43" w:rsidRPr="003E43F2" w:rsidRDefault="00552F43" w:rsidP="00504ED1">
      <w:pPr>
        <w:spacing w:line="24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3E43F2">
        <w:rPr>
          <w:rFonts w:ascii="Times New Roman" w:hAnsi="Times New Roman" w:cs="Times New Roman"/>
          <w:i/>
          <w:sz w:val="24"/>
          <w:szCs w:val="24"/>
        </w:rPr>
        <w:t xml:space="preserve"> Выбор знака препинания.</w:t>
      </w:r>
    </w:p>
    <w:p w:rsidR="00296D23" w:rsidRPr="003E43F2" w:rsidRDefault="00012E1B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Итог урока</w:t>
      </w:r>
      <w:r w:rsidRPr="003E43F2">
        <w:rPr>
          <w:rFonts w:ascii="Times New Roman" w:hAnsi="Times New Roman" w:cs="Times New Roman"/>
          <w:sz w:val="24"/>
          <w:szCs w:val="24"/>
        </w:rPr>
        <w:t>.</w:t>
      </w:r>
    </w:p>
    <w:p w:rsidR="00296D23" w:rsidRPr="003E43F2" w:rsidRDefault="00012E1B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 </w:t>
      </w:r>
      <w:r w:rsidR="00296D23" w:rsidRPr="003E43F2">
        <w:rPr>
          <w:rFonts w:ascii="Times New Roman" w:hAnsi="Times New Roman" w:cs="Times New Roman"/>
          <w:sz w:val="24"/>
          <w:szCs w:val="24"/>
        </w:rPr>
        <w:t xml:space="preserve">-Итак, сегодня на уроке мы убедились, что вы научились правильно читать бессоюзные сложные предложения, строить данные конструкции, </w:t>
      </w:r>
      <w:proofErr w:type="gramStart"/>
      <w:r w:rsidR="00296D23" w:rsidRPr="003E43F2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296D23" w:rsidRPr="003E43F2">
        <w:rPr>
          <w:rFonts w:ascii="Times New Roman" w:hAnsi="Times New Roman" w:cs="Times New Roman"/>
          <w:sz w:val="24"/>
          <w:szCs w:val="24"/>
        </w:rPr>
        <w:t xml:space="preserve"> ставить знаки препинания в предложениях, составлять схемы. </w:t>
      </w:r>
    </w:p>
    <w:p w:rsidR="00296D23" w:rsidRPr="003E43F2" w:rsidRDefault="00296D23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 Интересно ли  вам было на уроке?</w:t>
      </w:r>
    </w:p>
    <w:p w:rsidR="00296D23" w:rsidRPr="003E43F2" w:rsidRDefault="00296D23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-Какие этапы понравились?</w:t>
      </w:r>
    </w:p>
    <w:p w:rsidR="00296D23" w:rsidRPr="003E43F2" w:rsidRDefault="00296D23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>-Какой вывод вы сделали для себя сегодня?</w:t>
      </w:r>
    </w:p>
    <w:p w:rsidR="00012E1B" w:rsidRPr="003E43F2" w:rsidRDefault="00012E1B" w:rsidP="00504ED1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3F2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3E43F2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3E43F2">
        <w:rPr>
          <w:rFonts w:ascii="Times New Roman" w:hAnsi="Times New Roman" w:cs="Times New Roman"/>
          <w:sz w:val="24"/>
          <w:szCs w:val="24"/>
        </w:rPr>
        <w:t>.</w:t>
      </w:r>
      <w:r w:rsidR="00065B30" w:rsidRPr="003E43F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43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5B30" w:rsidRPr="003E4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30" w:rsidRPr="003E43F2" w:rsidRDefault="00065B30" w:rsidP="00504ED1">
      <w:pPr>
        <w:spacing w:line="240" w:lineRule="auto"/>
        <w:ind w:left="3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i/>
          <w:sz w:val="24"/>
          <w:szCs w:val="24"/>
        </w:rPr>
        <w:t xml:space="preserve">Алгоритм написания </w:t>
      </w:r>
      <w:proofErr w:type="spellStart"/>
      <w:r w:rsidRPr="003E43F2">
        <w:rPr>
          <w:rFonts w:ascii="Times New Roman" w:hAnsi="Times New Roman" w:cs="Times New Roman"/>
          <w:i/>
          <w:sz w:val="24"/>
          <w:szCs w:val="24"/>
        </w:rPr>
        <w:t>синквейна</w:t>
      </w:r>
      <w:proofErr w:type="spellEnd"/>
      <w:r w:rsidRPr="003E43F2">
        <w:rPr>
          <w:rFonts w:ascii="Times New Roman" w:hAnsi="Times New Roman" w:cs="Times New Roman"/>
          <w:i/>
          <w:sz w:val="24"/>
          <w:szCs w:val="24"/>
        </w:rPr>
        <w:t>.</w:t>
      </w:r>
    </w:p>
    <w:p w:rsidR="007E28FA" w:rsidRPr="003E43F2" w:rsidRDefault="00065B30" w:rsidP="00504ED1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3F2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="0075417F" w:rsidRPr="003E43F2">
        <w:rPr>
          <w:rFonts w:ascii="Times New Roman" w:hAnsi="Times New Roman" w:cs="Times New Roman"/>
          <w:sz w:val="24"/>
          <w:szCs w:val="24"/>
        </w:rPr>
        <w:t>-</w:t>
      </w:r>
      <w:r w:rsidRPr="003E43F2">
        <w:rPr>
          <w:rFonts w:ascii="Times New Roman" w:hAnsi="Times New Roman" w:cs="Times New Roman"/>
          <w:sz w:val="24"/>
          <w:szCs w:val="24"/>
        </w:rPr>
        <w:t>это стихотворение, которое требует синтеза материала в кратких предложениях</w:t>
      </w:r>
      <w:proofErr w:type="gramStart"/>
      <w:r w:rsidRPr="003E43F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4"/>
        <w:gridCol w:w="3630"/>
        <w:gridCol w:w="2886"/>
      </w:tblGrid>
      <w:tr w:rsidR="00065B30" w:rsidRPr="003E43F2" w:rsidTr="00CC37F9">
        <w:trPr>
          <w:trHeight w:val="42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1- я строка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Кто? Что? (описание темы одним словом)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1 существительное</w:t>
            </w:r>
          </w:p>
        </w:tc>
      </w:tr>
      <w:tr w:rsidR="00065B30" w:rsidRPr="003E43F2" w:rsidTr="00CC37F9">
        <w:trPr>
          <w:trHeight w:val="53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2- я строка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Какой? описание темы в двух словах)</w:t>
            </w:r>
            <w:proofErr w:type="gram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2 прилагательных</w:t>
            </w:r>
          </w:p>
        </w:tc>
      </w:tr>
      <w:tr w:rsidR="00065B30" w:rsidRPr="003E43F2" w:rsidTr="00CC37F9">
        <w:trPr>
          <w:trHeight w:val="53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3- я строка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делает? (описания действия в рамках этой темы </w:t>
            </w: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тремя словами</w:t>
            </w:r>
            <w:proofErr w:type="gram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глагола</w:t>
            </w:r>
          </w:p>
        </w:tc>
      </w:tr>
      <w:tr w:rsidR="00065B30" w:rsidRPr="003E43F2" w:rsidTr="00CC37F9">
        <w:trPr>
          <w:trHeight w:val="53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 я строка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Что автор думает о теме?</w:t>
            </w:r>
          </w:p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Фраза из 4 слов</w:t>
            </w:r>
          </w:p>
        </w:tc>
      </w:tr>
      <w:tr w:rsidR="00065B30" w:rsidRPr="003E43F2" w:rsidTr="00CC37F9">
        <w:trPr>
          <w:trHeight w:val="53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sz w:val="24"/>
                <w:szCs w:val="24"/>
              </w:rPr>
              <w:t>5- я строка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Кто? Что? (</w:t>
            </w:r>
            <w:r w:rsidR="00012E1B"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синоним (метафора) из одного слова, которое передает суть темы)</w:t>
            </w:r>
            <w:r w:rsidR="0075417F" w:rsidRPr="003E43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0" w:rsidRPr="003E43F2" w:rsidRDefault="00065B30" w:rsidP="00504ED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F2">
              <w:rPr>
                <w:rFonts w:ascii="Times New Roman" w:hAnsi="Times New Roman" w:cs="Times New Roman"/>
                <w:b/>
                <w:sz w:val="24"/>
                <w:szCs w:val="24"/>
              </w:rPr>
              <w:t>1 существительное</w:t>
            </w:r>
          </w:p>
        </w:tc>
      </w:tr>
    </w:tbl>
    <w:p w:rsidR="00487D57" w:rsidRPr="003E43F2" w:rsidRDefault="00487D57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28FA" w:rsidRPr="003E43F2" w:rsidRDefault="007E28FA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proofErr w:type="spellStart"/>
      <w:r w:rsidRPr="003E43F2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Pr="003E43F2">
        <w:rPr>
          <w:rFonts w:ascii="Times New Roman" w:hAnsi="Times New Roman" w:cs="Times New Roman"/>
          <w:b/>
          <w:sz w:val="24"/>
          <w:szCs w:val="24"/>
        </w:rPr>
        <w:t>, составленный учащимися.</w:t>
      </w:r>
    </w:p>
    <w:p w:rsidR="00552F43" w:rsidRPr="003E43F2" w:rsidRDefault="007E28FA" w:rsidP="00504ED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i/>
          <w:sz w:val="24"/>
          <w:szCs w:val="24"/>
        </w:rPr>
        <w:t>Лесоруб.</w:t>
      </w:r>
      <w:r w:rsidR="001F6EBF" w:rsidRPr="003E43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05E5" w:rsidRPr="003E43F2" w:rsidRDefault="00552F43" w:rsidP="00504ED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i/>
          <w:sz w:val="24"/>
          <w:szCs w:val="24"/>
        </w:rPr>
        <w:t>Отзывчивый, трудолюбивый.</w:t>
      </w:r>
      <w:r w:rsidR="001F6EBF" w:rsidRPr="003E43F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</w:p>
    <w:p w:rsidR="007E28FA" w:rsidRPr="003E43F2" w:rsidRDefault="007E28FA" w:rsidP="00504ED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i/>
          <w:sz w:val="24"/>
          <w:szCs w:val="24"/>
        </w:rPr>
        <w:t>Помогает, сочувствует, трудится.</w:t>
      </w:r>
      <w:r w:rsidR="009005E5" w:rsidRPr="003E43F2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296D23" w:rsidRPr="003E43F2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9005E5" w:rsidRPr="003E43F2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7E28FA" w:rsidRPr="003E43F2" w:rsidRDefault="007E28FA" w:rsidP="00504ED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i/>
          <w:sz w:val="24"/>
          <w:szCs w:val="24"/>
        </w:rPr>
        <w:t>Спешите делать добрые дела!</w:t>
      </w:r>
    </w:p>
    <w:p w:rsidR="007E28FA" w:rsidRPr="003E43F2" w:rsidRDefault="007E28FA" w:rsidP="00504ED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E43F2">
        <w:rPr>
          <w:rFonts w:ascii="Times New Roman" w:hAnsi="Times New Roman" w:cs="Times New Roman"/>
          <w:i/>
          <w:sz w:val="24"/>
          <w:szCs w:val="24"/>
        </w:rPr>
        <w:t>Бескорыстие.</w:t>
      </w:r>
    </w:p>
    <w:p w:rsidR="001F6EBF" w:rsidRPr="003E43F2" w:rsidRDefault="001F6EBF" w:rsidP="00504ED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43F2">
        <w:rPr>
          <w:rFonts w:ascii="Times New Roman" w:hAnsi="Times New Roman" w:cs="Times New Roman"/>
          <w:b/>
          <w:sz w:val="24"/>
          <w:szCs w:val="24"/>
        </w:rPr>
        <w:t>Заполните индивидуально оценочный лист.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F6EBF" w:rsidRPr="003E43F2" w:rsidTr="005D08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F" w:rsidRPr="003E43F2" w:rsidRDefault="001F6EBF" w:rsidP="00504ED1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eastAsia="Calibri" w:hAnsi="Times New Roman" w:cs="Times New Roman"/>
                <w:sz w:val="24"/>
                <w:szCs w:val="24"/>
              </w:rPr>
              <w:t>Знаю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F" w:rsidRPr="003E43F2" w:rsidRDefault="001F6EBF" w:rsidP="00504ED1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eastAsia="Calibri" w:hAnsi="Times New Roman" w:cs="Times New Roman"/>
                <w:sz w:val="24"/>
                <w:szCs w:val="24"/>
              </w:rPr>
              <w:t>Узнал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F" w:rsidRPr="003E43F2" w:rsidRDefault="001F6EBF" w:rsidP="00504ED1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F2">
              <w:rPr>
                <w:rFonts w:ascii="Times New Roman" w:eastAsia="Calibri" w:hAnsi="Times New Roman" w:cs="Times New Roman"/>
                <w:sz w:val="24"/>
                <w:szCs w:val="24"/>
              </w:rPr>
              <w:t>Хочу узнать</w:t>
            </w:r>
          </w:p>
        </w:tc>
      </w:tr>
    </w:tbl>
    <w:p w:rsidR="002919F5" w:rsidRPr="003E43F2" w:rsidRDefault="002919F5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6D23" w:rsidRDefault="00296D23" w:rsidP="007B153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3F2">
        <w:rPr>
          <w:rFonts w:ascii="Times New Roman" w:eastAsia="Calibri" w:hAnsi="Times New Roman" w:cs="Times New Roman"/>
          <w:b/>
          <w:sz w:val="24"/>
          <w:szCs w:val="24"/>
        </w:rPr>
        <w:t>Мониторинг.</w:t>
      </w:r>
      <w:r w:rsidRPr="003E43F2">
        <w:rPr>
          <w:rFonts w:ascii="Times New Roman" w:eastAsia="Calibri" w:hAnsi="Times New Roman" w:cs="Times New Roman"/>
          <w:sz w:val="24"/>
          <w:szCs w:val="24"/>
        </w:rPr>
        <w:t xml:space="preserve"> Анализ сданных оценочных листов, заполненных таблиц и творческих заданий позволит увидеть, как складывалась познавательная деятельность обучающихся, в какие моменты она была успешной, а в какие – возникали затруднения. На основе данного анализа строится дальнейшая работа с каждым обучающимся. </w:t>
      </w:r>
    </w:p>
    <w:p w:rsidR="00296D23" w:rsidRPr="003E43F2" w:rsidRDefault="00296D23" w:rsidP="00504ED1">
      <w:pPr>
        <w:spacing w:line="240" w:lineRule="auto"/>
        <w:ind w:left="36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E1B" w:rsidRPr="003E43F2" w:rsidRDefault="00012E1B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2E1B" w:rsidRPr="003E43F2" w:rsidRDefault="00012E1B" w:rsidP="00504ED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12E1B" w:rsidRPr="003E43F2" w:rsidSect="00504E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8FD"/>
    <w:multiLevelType w:val="hybridMultilevel"/>
    <w:tmpl w:val="AAD2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304F5"/>
    <w:multiLevelType w:val="hybridMultilevel"/>
    <w:tmpl w:val="8C8C3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1281"/>
    <w:multiLevelType w:val="hybridMultilevel"/>
    <w:tmpl w:val="025A745E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E52EE"/>
    <w:multiLevelType w:val="hybridMultilevel"/>
    <w:tmpl w:val="7ED653F2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F6BAC"/>
    <w:multiLevelType w:val="hybridMultilevel"/>
    <w:tmpl w:val="75EE92FE"/>
    <w:lvl w:ilvl="0" w:tplc="0419000D">
      <w:start w:val="1"/>
      <w:numFmt w:val="bullet"/>
      <w:lvlText w:val="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5D3"/>
    <w:rsid w:val="0000061B"/>
    <w:rsid w:val="00000F4D"/>
    <w:rsid w:val="000018F1"/>
    <w:rsid w:val="00004CFC"/>
    <w:rsid w:val="0000695A"/>
    <w:rsid w:val="00012026"/>
    <w:rsid w:val="00012E1B"/>
    <w:rsid w:val="0001497D"/>
    <w:rsid w:val="000159F6"/>
    <w:rsid w:val="0003480A"/>
    <w:rsid w:val="00035A1D"/>
    <w:rsid w:val="00035D8F"/>
    <w:rsid w:val="00036409"/>
    <w:rsid w:val="00036F92"/>
    <w:rsid w:val="00044FA8"/>
    <w:rsid w:val="00052261"/>
    <w:rsid w:val="00054786"/>
    <w:rsid w:val="00057EF3"/>
    <w:rsid w:val="00065B30"/>
    <w:rsid w:val="00071AA1"/>
    <w:rsid w:val="00072DE7"/>
    <w:rsid w:val="00092E89"/>
    <w:rsid w:val="000A511B"/>
    <w:rsid w:val="000C0D2E"/>
    <w:rsid w:val="000C40BA"/>
    <w:rsid w:val="000C41CF"/>
    <w:rsid w:val="000D283C"/>
    <w:rsid w:val="000F36B2"/>
    <w:rsid w:val="00101718"/>
    <w:rsid w:val="00102DDF"/>
    <w:rsid w:val="0010661D"/>
    <w:rsid w:val="00106C7D"/>
    <w:rsid w:val="00107C38"/>
    <w:rsid w:val="001101E1"/>
    <w:rsid w:val="0012496B"/>
    <w:rsid w:val="00126260"/>
    <w:rsid w:val="00126B35"/>
    <w:rsid w:val="00134228"/>
    <w:rsid w:val="001348CB"/>
    <w:rsid w:val="00144470"/>
    <w:rsid w:val="0016345E"/>
    <w:rsid w:val="00175FFE"/>
    <w:rsid w:val="00177BD8"/>
    <w:rsid w:val="00181D04"/>
    <w:rsid w:val="00181D72"/>
    <w:rsid w:val="00190987"/>
    <w:rsid w:val="001A2AE0"/>
    <w:rsid w:val="001A6808"/>
    <w:rsid w:val="001B3409"/>
    <w:rsid w:val="001B4544"/>
    <w:rsid w:val="001B4597"/>
    <w:rsid w:val="001C4451"/>
    <w:rsid w:val="001C45CC"/>
    <w:rsid w:val="001C4A3F"/>
    <w:rsid w:val="001C7AC8"/>
    <w:rsid w:val="001E5AF9"/>
    <w:rsid w:val="001F0815"/>
    <w:rsid w:val="001F6EBF"/>
    <w:rsid w:val="00201C02"/>
    <w:rsid w:val="00204EF1"/>
    <w:rsid w:val="002136A5"/>
    <w:rsid w:val="00213E51"/>
    <w:rsid w:val="00225B0F"/>
    <w:rsid w:val="00226757"/>
    <w:rsid w:val="00240BFA"/>
    <w:rsid w:val="00252779"/>
    <w:rsid w:val="002537F0"/>
    <w:rsid w:val="00254F5B"/>
    <w:rsid w:val="00271D27"/>
    <w:rsid w:val="002745C7"/>
    <w:rsid w:val="00276339"/>
    <w:rsid w:val="0028053C"/>
    <w:rsid w:val="00281856"/>
    <w:rsid w:val="00285C8B"/>
    <w:rsid w:val="00285D40"/>
    <w:rsid w:val="00291878"/>
    <w:rsid w:val="002919F5"/>
    <w:rsid w:val="0029340C"/>
    <w:rsid w:val="0029672F"/>
    <w:rsid w:val="00296D23"/>
    <w:rsid w:val="002A0FB6"/>
    <w:rsid w:val="002A137B"/>
    <w:rsid w:val="002A3EF0"/>
    <w:rsid w:val="002B5856"/>
    <w:rsid w:val="002B6545"/>
    <w:rsid w:val="002B7328"/>
    <w:rsid w:val="002C2232"/>
    <w:rsid w:val="002C7652"/>
    <w:rsid w:val="002D067F"/>
    <w:rsid w:val="002E3836"/>
    <w:rsid w:val="002F0CE7"/>
    <w:rsid w:val="002F4041"/>
    <w:rsid w:val="002F6305"/>
    <w:rsid w:val="0030497B"/>
    <w:rsid w:val="0030717D"/>
    <w:rsid w:val="00312DC7"/>
    <w:rsid w:val="00314F31"/>
    <w:rsid w:val="0031684E"/>
    <w:rsid w:val="00320D37"/>
    <w:rsid w:val="0032402B"/>
    <w:rsid w:val="00340E9A"/>
    <w:rsid w:val="003445E3"/>
    <w:rsid w:val="00345A41"/>
    <w:rsid w:val="0035182B"/>
    <w:rsid w:val="00362268"/>
    <w:rsid w:val="00364E02"/>
    <w:rsid w:val="00371CD5"/>
    <w:rsid w:val="00373DC7"/>
    <w:rsid w:val="00373FFD"/>
    <w:rsid w:val="00386F30"/>
    <w:rsid w:val="0039591D"/>
    <w:rsid w:val="003964BE"/>
    <w:rsid w:val="003A025D"/>
    <w:rsid w:val="003A17EF"/>
    <w:rsid w:val="003A482C"/>
    <w:rsid w:val="003B0591"/>
    <w:rsid w:val="003B3242"/>
    <w:rsid w:val="003C157F"/>
    <w:rsid w:val="003C7E38"/>
    <w:rsid w:val="003D386A"/>
    <w:rsid w:val="003E43F2"/>
    <w:rsid w:val="0040783F"/>
    <w:rsid w:val="00420BE5"/>
    <w:rsid w:val="0042187E"/>
    <w:rsid w:val="00423ED1"/>
    <w:rsid w:val="004254DA"/>
    <w:rsid w:val="004321BF"/>
    <w:rsid w:val="00433C78"/>
    <w:rsid w:val="004428CE"/>
    <w:rsid w:val="004437BA"/>
    <w:rsid w:val="00444B39"/>
    <w:rsid w:val="00451872"/>
    <w:rsid w:val="0045738D"/>
    <w:rsid w:val="00460519"/>
    <w:rsid w:val="004608AE"/>
    <w:rsid w:val="00466683"/>
    <w:rsid w:val="0046716B"/>
    <w:rsid w:val="0047773E"/>
    <w:rsid w:val="00487D57"/>
    <w:rsid w:val="00493A82"/>
    <w:rsid w:val="004B6FFA"/>
    <w:rsid w:val="004D4E86"/>
    <w:rsid w:val="004E5411"/>
    <w:rsid w:val="004F039A"/>
    <w:rsid w:val="004F2BFB"/>
    <w:rsid w:val="00501BE2"/>
    <w:rsid w:val="00503A6C"/>
    <w:rsid w:val="00504ED1"/>
    <w:rsid w:val="00507B00"/>
    <w:rsid w:val="00513E84"/>
    <w:rsid w:val="00525A86"/>
    <w:rsid w:val="005262CF"/>
    <w:rsid w:val="0052737E"/>
    <w:rsid w:val="00527DEB"/>
    <w:rsid w:val="005324BF"/>
    <w:rsid w:val="005428C6"/>
    <w:rsid w:val="00544632"/>
    <w:rsid w:val="00546D8F"/>
    <w:rsid w:val="00551BBB"/>
    <w:rsid w:val="00552658"/>
    <w:rsid w:val="00552F43"/>
    <w:rsid w:val="005611C0"/>
    <w:rsid w:val="00566C6C"/>
    <w:rsid w:val="00574534"/>
    <w:rsid w:val="0057489B"/>
    <w:rsid w:val="005753A0"/>
    <w:rsid w:val="00581A76"/>
    <w:rsid w:val="00586687"/>
    <w:rsid w:val="005946E4"/>
    <w:rsid w:val="005A0225"/>
    <w:rsid w:val="005A0713"/>
    <w:rsid w:val="005A09DB"/>
    <w:rsid w:val="005A1334"/>
    <w:rsid w:val="005A3122"/>
    <w:rsid w:val="005A6ED1"/>
    <w:rsid w:val="005B1468"/>
    <w:rsid w:val="005B5BEF"/>
    <w:rsid w:val="005C07A2"/>
    <w:rsid w:val="005C1F66"/>
    <w:rsid w:val="005D4171"/>
    <w:rsid w:val="005E02C1"/>
    <w:rsid w:val="005F61AB"/>
    <w:rsid w:val="005F735D"/>
    <w:rsid w:val="005F7680"/>
    <w:rsid w:val="005F7AE2"/>
    <w:rsid w:val="006019CB"/>
    <w:rsid w:val="00605F44"/>
    <w:rsid w:val="00612673"/>
    <w:rsid w:val="006218BA"/>
    <w:rsid w:val="00624E16"/>
    <w:rsid w:val="00631161"/>
    <w:rsid w:val="0063147F"/>
    <w:rsid w:val="00632267"/>
    <w:rsid w:val="00640601"/>
    <w:rsid w:val="00643F27"/>
    <w:rsid w:val="00651156"/>
    <w:rsid w:val="00653C30"/>
    <w:rsid w:val="0066252D"/>
    <w:rsid w:val="00666116"/>
    <w:rsid w:val="00672368"/>
    <w:rsid w:val="00672AD6"/>
    <w:rsid w:val="0067627B"/>
    <w:rsid w:val="006A3328"/>
    <w:rsid w:val="006A6798"/>
    <w:rsid w:val="006B4037"/>
    <w:rsid w:val="006B6868"/>
    <w:rsid w:val="006C4615"/>
    <w:rsid w:val="006C517F"/>
    <w:rsid w:val="006E100C"/>
    <w:rsid w:val="006E1C56"/>
    <w:rsid w:val="006E52CD"/>
    <w:rsid w:val="006F3482"/>
    <w:rsid w:val="006F3F43"/>
    <w:rsid w:val="00704158"/>
    <w:rsid w:val="007043BF"/>
    <w:rsid w:val="007230A4"/>
    <w:rsid w:val="00724000"/>
    <w:rsid w:val="007324A4"/>
    <w:rsid w:val="007423BB"/>
    <w:rsid w:val="0074274A"/>
    <w:rsid w:val="0075417F"/>
    <w:rsid w:val="0075444D"/>
    <w:rsid w:val="0075488F"/>
    <w:rsid w:val="00760367"/>
    <w:rsid w:val="007758BB"/>
    <w:rsid w:val="0078055C"/>
    <w:rsid w:val="007820CE"/>
    <w:rsid w:val="007915D3"/>
    <w:rsid w:val="00793262"/>
    <w:rsid w:val="007A1817"/>
    <w:rsid w:val="007A1AB4"/>
    <w:rsid w:val="007A40B6"/>
    <w:rsid w:val="007A4250"/>
    <w:rsid w:val="007B0054"/>
    <w:rsid w:val="007B115A"/>
    <w:rsid w:val="007B153D"/>
    <w:rsid w:val="007B1A5E"/>
    <w:rsid w:val="007B433D"/>
    <w:rsid w:val="007B5F50"/>
    <w:rsid w:val="007B6328"/>
    <w:rsid w:val="007C0814"/>
    <w:rsid w:val="007C192F"/>
    <w:rsid w:val="007D073F"/>
    <w:rsid w:val="007E28FA"/>
    <w:rsid w:val="007E4942"/>
    <w:rsid w:val="007E578F"/>
    <w:rsid w:val="007F157D"/>
    <w:rsid w:val="00804892"/>
    <w:rsid w:val="00807688"/>
    <w:rsid w:val="0081428D"/>
    <w:rsid w:val="0081521C"/>
    <w:rsid w:val="0081633E"/>
    <w:rsid w:val="00817941"/>
    <w:rsid w:val="008229E7"/>
    <w:rsid w:val="00827726"/>
    <w:rsid w:val="00830831"/>
    <w:rsid w:val="008309A3"/>
    <w:rsid w:val="0084290D"/>
    <w:rsid w:val="008621D6"/>
    <w:rsid w:val="008633A7"/>
    <w:rsid w:val="008644AC"/>
    <w:rsid w:val="00866E9F"/>
    <w:rsid w:val="0086785D"/>
    <w:rsid w:val="00871FBD"/>
    <w:rsid w:val="00872E29"/>
    <w:rsid w:val="008730E0"/>
    <w:rsid w:val="008744D3"/>
    <w:rsid w:val="00887125"/>
    <w:rsid w:val="008879E2"/>
    <w:rsid w:val="008917E9"/>
    <w:rsid w:val="008978DF"/>
    <w:rsid w:val="008A52A7"/>
    <w:rsid w:val="008A6611"/>
    <w:rsid w:val="008B0DC4"/>
    <w:rsid w:val="008C1207"/>
    <w:rsid w:val="008C3C9D"/>
    <w:rsid w:val="008D2E9E"/>
    <w:rsid w:val="008D3D30"/>
    <w:rsid w:val="008E52C3"/>
    <w:rsid w:val="008F25DF"/>
    <w:rsid w:val="008F45D9"/>
    <w:rsid w:val="008F63EF"/>
    <w:rsid w:val="008F774E"/>
    <w:rsid w:val="009005E5"/>
    <w:rsid w:val="00913C96"/>
    <w:rsid w:val="00917E52"/>
    <w:rsid w:val="009251A5"/>
    <w:rsid w:val="009314FB"/>
    <w:rsid w:val="00932BA4"/>
    <w:rsid w:val="00934BA8"/>
    <w:rsid w:val="009352A5"/>
    <w:rsid w:val="00943A80"/>
    <w:rsid w:val="00955E6B"/>
    <w:rsid w:val="0096125C"/>
    <w:rsid w:val="009624E6"/>
    <w:rsid w:val="009632BE"/>
    <w:rsid w:val="00980325"/>
    <w:rsid w:val="00980813"/>
    <w:rsid w:val="009825A9"/>
    <w:rsid w:val="00993BE1"/>
    <w:rsid w:val="009B0ED8"/>
    <w:rsid w:val="009B36E5"/>
    <w:rsid w:val="009C3840"/>
    <w:rsid w:val="009C4058"/>
    <w:rsid w:val="009D2366"/>
    <w:rsid w:val="009D5703"/>
    <w:rsid w:val="009E1605"/>
    <w:rsid w:val="009E21BE"/>
    <w:rsid w:val="009E5E34"/>
    <w:rsid w:val="009F0DAF"/>
    <w:rsid w:val="009F1B87"/>
    <w:rsid w:val="009F209C"/>
    <w:rsid w:val="009F3945"/>
    <w:rsid w:val="009F6382"/>
    <w:rsid w:val="00A04990"/>
    <w:rsid w:val="00A11CBA"/>
    <w:rsid w:val="00A246B3"/>
    <w:rsid w:val="00A27A81"/>
    <w:rsid w:val="00A4289E"/>
    <w:rsid w:val="00A602F0"/>
    <w:rsid w:val="00A608BA"/>
    <w:rsid w:val="00A61C00"/>
    <w:rsid w:val="00A7004B"/>
    <w:rsid w:val="00A72AFC"/>
    <w:rsid w:val="00A83538"/>
    <w:rsid w:val="00A9358A"/>
    <w:rsid w:val="00AA07F5"/>
    <w:rsid w:val="00AA76BD"/>
    <w:rsid w:val="00AB302D"/>
    <w:rsid w:val="00AB5450"/>
    <w:rsid w:val="00AB723B"/>
    <w:rsid w:val="00AC2B1B"/>
    <w:rsid w:val="00AC6F68"/>
    <w:rsid w:val="00AD231B"/>
    <w:rsid w:val="00AD4225"/>
    <w:rsid w:val="00AD7F75"/>
    <w:rsid w:val="00AE1B36"/>
    <w:rsid w:val="00AF16CA"/>
    <w:rsid w:val="00AF2A18"/>
    <w:rsid w:val="00B0492E"/>
    <w:rsid w:val="00B07D01"/>
    <w:rsid w:val="00B14674"/>
    <w:rsid w:val="00B17224"/>
    <w:rsid w:val="00B1729C"/>
    <w:rsid w:val="00B20CB3"/>
    <w:rsid w:val="00B24F4F"/>
    <w:rsid w:val="00B32B91"/>
    <w:rsid w:val="00B3357E"/>
    <w:rsid w:val="00B52085"/>
    <w:rsid w:val="00B56EAB"/>
    <w:rsid w:val="00B61F21"/>
    <w:rsid w:val="00B6253C"/>
    <w:rsid w:val="00B63DE8"/>
    <w:rsid w:val="00B85EE2"/>
    <w:rsid w:val="00B86D5B"/>
    <w:rsid w:val="00B93F9A"/>
    <w:rsid w:val="00BA0117"/>
    <w:rsid w:val="00BA2B49"/>
    <w:rsid w:val="00BA3832"/>
    <w:rsid w:val="00BA68C1"/>
    <w:rsid w:val="00BB6919"/>
    <w:rsid w:val="00BC44B1"/>
    <w:rsid w:val="00BD40CF"/>
    <w:rsid w:val="00BD507C"/>
    <w:rsid w:val="00BD65EA"/>
    <w:rsid w:val="00BD7A69"/>
    <w:rsid w:val="00BE0F12"/>
    <w:rsid w:val="00BE2282"/>
    <w:rsid w:val="00BF331E"/>
    <w:rsid w:val="00BF4A7A"/>
    <w:rsid w:val="00BF75E2"/>
    <w:rsid w:val="00C02CDA"/>
    <w:rsid w:val="00C0423A"/>
    <w:rsid w:val="00C20E90"/>
    <w:rsid w:val="00C24914"/>
    <w:rsid w:val="00C26949"/>
    <w:rsid w:val="00C270F4"/>
    <w:rsid w:val="00C27D7A"/>
    <w:rsid w:val="00C307AB"/>
    <w:rsid w:val="00C3557E"/>
    <w:rsid w:val="00C35993"/>
    <w:rsid w:val="00C425CE"/>
    <w:rsid w:val="00C425FF"/>
    <w:rsid w:val="00C50071"/>
    <w:rsid w:val="00C60334"/>
    <w:rsid w:val="00C741CF"/>
    <w:rsid w:val="00C74B7B"/>
    <w:rsid w:val="00C7667E"/>
    <w:rsid w:val="00C766FC"/>
    <w:rsid w:val="00C80057"/>
    <w:rsid w:val="00C837A5"/>
    <w:rsid w:val="00C83860"/>
    <w:rsid w:val="00C83B3F"/>
    <w:rsid w:val="00C86E06"/>
    <w:rsid w:val="00C96EFE"/>
    <w:rsid w:val="00CB32B6"/>
    <w:rsid w:val="00CB6534"/>
    <w:rsid w:val="00CC42C5"/>
    <w:rsid w:val="00CC7661"/>
    <w:rsid w:val="00CD333F"/>
    <w:rsid w:val="00CD527F"/>
    <w:rsid w:val="00CE1DF1"/>
    <w:rsid w:val="00CE534F"/>
    <w:rsid w:val="00CE65F8"/>
    <w:rsid w:val="00CF083B"/>
    <w:rsid w:val="00CF4911"/>
    <w:rsid w:val="00D00100"/>
    <w:rsid w:val="00D02F8E"/>
    <w:rsid w:val="00D154B0"/>
    <w:rsid w:val="00D21814"/>
    <w:rsid w:val="00D218D4"/>
    <w:rsid w:val="00D25510"/>
    <w:rsid w:val="00D26713"/>
    <w:rsid w:val="00D31C3C"/>
    <w:rsid w:val="00D60270"/>
    <w:rsid w:val="00D805A1"/>
    <w:rsid w:val="00D84EFA"/>
    <w:rsid w:val="00D84EFE"/>
    <w:rsid w:val="00D86F59"/>
    <w:rsid w:val="00D9554D"/>
    <w:rsid w:val="00DA5BCF"/>
    <w:rsid w:val="00DA6CB5"/>
    <w:rsid w:val="00DB0B63"/>
    <w:rsid w:val="00DB5494"/>
    <w:rsid w:val="00DB78E8"/>
    <w:rsid w:val="00DB7CF2"/>
    <w:rsid w:val="00DC2682"/>
    <w:rsid w:val="00DC57EB"/>
    <w:rsid w:val="00DD0715"/>
    <w:rsid w:val="00DD5469"/>
    <w:rsid w:val="00DE5ECC"/>
    <w:rsid w:val="00DE6CBB"/>
    <w:rsid w:val="00DE7F3A"/>
    <w:rsid w:val="00DF4F59"/>
    <w:rsid w:val="00DF5FEB"/>
    <w:rsid w:val="00DF7CF3"/>
    <w:rsid w:val="00E06191"/>
    <w:rsid w:val="00E173FD"/>
    <w:rsid w:val="00E17646"/>
    <w:rsid w:val="00E27DC3"/>
    <w:rsid w:val="00E3618F"/>
    <w:rsid w:val="00E376F3"/>
    <w:rsid w:val="00E42F01"/>
    <w:rsid w:val="00E45C3C"/>
    <w:rsid w:val="00E55397"/>
    <w:rsid w:val="00E606D4"/>
    <w:rsid w:val="00E644BF"/>
    <w:rsid w:val="00E649E9"/>
    <w:rsid w:val="00E86FBB"/>
    <w:rsid w:val="00E87C9A"/>
    <w:rsid w:val="00E91B3C"/>
    <w:rsid w:val="00E96F4E"/>
    <w:rsid w:val="00E97CF2"/>
    <w:rsid w:val="00EA0B5D"/>
    <w:rsid w:val="00EA3401"/>
    <w:rsid w:val="00EA39CD"/>
    <w:rsid w:val="00EB7411"/>
    <w:rsid w:val="00EB7831"/>
    <w:rsid w:val="00EF2304"/>
    <w:rsid w:val="00F05C80"/>
    <w:rsid w:val="00F15400"/>
    <w:rsid w:val="00F15734"/>
    <w:rsid w:val="00F15FA8"/>
    <w:rsid w:val="00F16481"/>
    <w:rsid w:val="00F211E3"/>
    <w:rsid w:val="00F243B8"/>
    <w:rsid w:val="00F27B53"/>
    <w:rsid w:val="00F326EF"/>
    <w:rsid w:val="00F35BC6"/>
    <w:rsid w:val="00F37EB5"/>
    <w:rsid w:val="00F435C6"/>
    <w:rsid w:val="00F540A1"/>
    <w:rsid w:val="00F545CF"/>
    <w:rsid w:val="00F56739"/>
    <w:rsid w:val="00F60222"/>
    <w:rsid w:val="00F60F80"/>
    <w:rsid w:val="00F61530"/>
    <w:rsid w:val="00F61AD4"/>
    <w:rsid w:val="00F63D19"/>
    <w:rsid w:val="00F722A1"/>
    <w:rsid w:val="00F76BB3"/>
    <w:rsid w:val="00F76C43"/>
    <w:rsid w:val="00F81623"/>
    <w:rsid w:val="00F829C6"/>
    <w:rsid w:val="00F8478C"/>
    <w:rsid w:val="00F84EA2"/>
    <w:rsid w:val="00F87648"/>
    <w:rsid w:val="00F934FD"/>
    <w:rsid w:val="00FA3921"/>
    <w:rsid w:val="00FA6DC5"/>
    <w:rsid w:val="00FB3EC6"/>
    <w:rsid w:val="00FB766E"/>
    <w:rsid w:val="00FC271E"/>
    <w:rsid w:val="00FC403E"/>
    <w:rsid w:val="00FE6F14"/>
    <w:rsid w:val="00FF4F94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729C"/>
    <w:pPr>
      <w:ind w:left="720"/>
      <w:contextualSpacing/>
    </w:pPr>
  </w:style>
  <w:style w:type="paragraph" w:customStyle="1" w:styleId="c3">
    <w:name w:val="c3"/>
    <w:basedOn w:val="a"/>
    <w:rsid w:val="0050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0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1BE2"/>
  </w:style>
  <w:style w:type="character" w:customStyle="1" w:styleId="c8">
    <w:name w:val="c8"/>
    <w:basedOn w:val="a0"/>
    <w:rsid w:val="00501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8A28-BC74-4CC8-90D2-EBD9724A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dcterms:created xsi:type="dcterms:W3CDTF">2013-11-07T05:45:00Z</dcterms:created>
  <dcterms:modified xsi:type="dcterms:W3CDTF">2022-03-09T17:35:00Z</dcterms:modified>
</cp:coreProperties>
</file>