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Вебинары по формированию функциональной грамотности</w:t>
      </w:r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hyperlink r:id="rId4" w:tgtFrame="_blank" w:history="1">
        <w:r>
          <w:rPr>
            <w:rStyle w:val="a5"/>
            <w:rFonts w:ascii="Helvetica" w:hAnsi="Helvetica" w:cs="Helvetica"/>
            <w:b/>
            <w:bCs/>
            <w:color w:val="0C5390"/>
            <w:sz w:val="21"/>
            <w:szCs w:val="21"/>
          </w:rPr>
          <w:t>Мероприятия (семинары, вебинары, консультации) по вопросам формирования функциональной грамотности 4.10.2021 – 9.10.2021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Формирование  функциональной грамотности школьников для участия в исследованиях по оценке качества образования: </w:t>
      </w:r>
      <w:hyperlink r:id="rId5" w:tgtFrame="_blank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https://www.youtube.com/watch?v=6z0ToE8uslI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Функциональная грамотность: формирование метапредметных результатов на уроках математики: </w:t>
      </w:r>
      <w:hyperlink r:id="rId6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https://www.youtube.com/watch?v=uXVU9BPbMyQ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Формирование математической грамотности у обучающихся: </w:t>
      </w:r>
      <w:hyperlink r:id="rId7" w:anchor="%D0%BC%D0%B0%D1%82%D0%B5%D1%80%D0%B8%D0%B0%D0%BB%D1%8B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kipk.ru/deyatelnost/webinars/webinars/2504-формирование-математической-грамотности-учащихся»-тема-«понятие-математической-грамотности-контекстные-задания»#материалы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Функциональная грамотность. Работа с текстом на уроках математики: </w:t>
      </w:r>
      <w:hyperlink r:id="rId8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https://www.youtube.com/watch?v=oPNa_2UG_9U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Функциональная грамотность. Работа с текстом на уроках алгебры: </w:t>
      </w:r>
      <w:hyperlink r:id="rId9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https://www.youtube.com/watch?v=Sc57fZCAGIk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Формируем естественнонаучную грамотность: </w:t>
      </w:r>
      <w:hyperlink r:id="rId10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https://www.youtube.com/watch?v=5Liq3v9-Iyc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Креативное мышление и глобальные компетенции на уроках физики в основной школе: </w:t>
      </w:r>
      <w:hyperlink r:id="rId11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https://www.youtube.com/watch?v=OmidEw4adtw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Формирование читательской грамотности у обучающихся в начальной школе: </w:t>
      </w:r>
      <w:hyperlink r:id="rId12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https://www.youtube.com/watch?v=PrBzqR380hM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Формирование финансовой грамотности школьников: </w:t>
      </w:r>
      <w:hyperlink r:id="rId13" w:history="1">
        <w:r>
          <w:rPr>
            <w:rStyle w:val="a5"/>
            <w:rFonts w:ascii="Helvetica" w:hAnsi="Helvetica" w:cs="Helvetica"/>
            <w:color w:val="F99734"/>
            <w:sz w:val="21"/>
            <w:szCs w:val="21"/>
          </w:rPr>
          <w:t>https://fmc.hse.ru/vebinar</w:t>
        </w:r>
      </w:hyperlink>
    </w:p>
    <w:p w:rsidR="003A4D20" w:rsidRDefault="003A4D20" w:rsidP="003A4D2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можно развивать глобальные компетенции на уроках обществознания: </w:t>
      </w:r>
      <w:hyperlink r:id="rId14" w:history="1">
        <w:r>
          <w:rPr>
            <w:rStyle w:val="a5"/>
            <w:rFonts w:ascii="Helvetica" w:hAnsi="Helvetica" w:cs="Helvetica"/>
            <w:color w:val="0C5390"/>
            <w:sz w:val="21"/>
            <w:szCs w:val="21"/>
          </w:rPr>
          <w:t>https://www.youtube.com/watch?v=QiT5lTVvAKc</w:t>
        </w:r>
      </w:hyperlink>
    </w:p>
    <w:p w:rsidR="00F0285E" w:rsidRDefault="00F0285E">
      <w:bookmarkStart w:id="0" w:name="_GoBack"/>
      <w:bookmarkEnd w:id="0"/>
    </w:p>
    <w:sectPr w:rsidR="00F0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20"/>
    <w:rsid w:val="003A4D20"/>
    <w:rsid w:val="00F0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25D2B-3521-43AA-82BB-083A42D4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D20"/>
    <w:rPr>
      <w:b/>
      <w:bCs/>
    </w:rPr>
  </w:style>
  <w:style w:type="character" w:styleId="a5">
    <w:name w:val="Hyperlink"/>
    <w:basedOn w:val="a0"/>
    <w:uiPriority w:val="99"/>
    <w:semiHidden/>
    <w:unhideWhenUsed/>
    <w:rsid w:val="003A4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PNa_2UG_9" TargetMode="External"/><Relationship Id="rId13" Type="http://schemas.openxmlformats.org/officeDocument/2006/relationships/hyperlink" Target="https://fmc.hse.ru/vebin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pk.ru/deyatelnost/webinars/webinars/2504-%D1%84%D0%BE%D1%80%D0%BC%D0%B8%D1%80%D0%BE%D0%B2%D0%B0%D0%BD%D0%B8%D0%B5-%D0%BC%D0%B0%D1%82%D0%B5%D0%BC%D0%B0%D1%82%D0%B8%D1%87%D0%B5%D1%81%D0%BA%D0%BE%D0%B9-%D0%B3%D1%80%D0%B0%D0%BC%D0%BE%D1%82%D0%BD%D0%BE%D1%81%D1%82%D0%B8-%D1%83%D1%87%D0%B0%D1%89%D0%B8%D1%85%D1%81%D1%8F%C2%BB-%D1%82%D0%B5%D0%BC%D0%B0-%C2%AB%D0%BF%D0%BE%D0%BD%D1%8F%D1%82%D0%B8%D0%B5-%D0%BC%D0%B0%D1%82%D0%B5%D0%BC%D0%B0%D1%82%D0%B8%D1%87%D0%B5%D1%81%D0%BA%D0%BE%D0%B9-%D0%B3%D1%80%D0%B0%D0%BC%D0%BE%D1%82%D0%BD%D0%BE%D1%81%D1%82%D0%B8-%D0%BA%D0%BE%D0%BD%D1%82%D0%B5%D0%BA%D1%81%D1%82%D0%BD%D1%8B%D0%B5-%D0%B7%D0%B0%D0%B4%D0%B0%D0%BD%D0%B8%D1%8F%C2%BB" TargetMode="External"/><Relationship Id="rId12" Type="http://schemas.openxmlformats.org/officeDocument/2006/relationships/hyperlink" Target="https://www.youtube.com/watch?v=PrBzqR380h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XVU9BPbMyQ" TargetMode="External"/><Relationship Id="rId11" Type="http://schemas.openxmlformats.org/officeDocument/2006/relationships/hyperlink" Target="https://www.youtube.com/watch?v=OmidEw4adt" TargetMode="External"/><Relationship Id="rId5" Type="http://schemas.openxmlformats.org/officeDocument/2006/relationships/hyperlink" Target="https://www.youtube.com/watch?v=6z0ToE8usl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5Liq3v9-Iy" TargetMode="External"/><Relationship Id="rId4" Type="http://schemas.openxmlformats.org/officeDocument/2006/relationships/hyperlink" Target="http://sc5achinsk.ru/wp-content/uploads/2021/10/%D0%B2%D0%B5%D0%B1%D0%B8%D0%BD%D0%B0%D1%80%D1%8B-%D0%BF%D0%BE-%D0%A4%D0%93-04-08.10.21.docx" TargetMode="External"/><Relationship Id="rId9" Type="http://schemas.openxmlformats.org/officeDocument/2006/relationships/hyperlink" Target="https://www.youtube.com/watch?v=Sc57fZCAGI" TargetMode="External"/><Relationship Id="rId14" Type="http://schemas.openxmlformats.org/officeDocument/2006/relationships/hyperlink" Target="https://www.youtube.com/watch?v=QiT5lTVv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2021-11-10T11:46:00Z</dcterms:created>
  <dcterms:modified xsi:type="dcterms:W3CDTF">2021-11-10T11:47:00Z</dcterms:modified>
</cp:coreProperties>
</file>