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6E12" w14:textId="77777777" w:rsidR="00A076DE" w:rsidRPr="005B521C" w:rsidRDefault="00A076DE" w:rsidP="005B521C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PT Sans" w:hAnsi="PT Sans"/>
          <w:b/>
          <w:bCs/>
          <w:color w:val="000000"/>
          <w:sz w:val="22"/>
          <w:szCs w:val="22"/>
        </w:rPr>
      </w:pPr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ХАРАКТЕРИСТИКА-ПРЕДСТАВЛЕНИЕ</w:t>
      </w:r>
    </w:p>
    <w:p w14:paraId="42448D18" w14:textId="01980C2C" w:rsidR="00A076DE" w:rsidRPr="005B521C" w:rsidRDefault="00A076DE" w:rsidP="006A2C2D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PT Sans" w:hAnsi="PT Sans"/>
          <w:b/>
          <w:bCs/>
          <w:color w:val="000000"/>
          <w:sz w:val="22"/>
          <w:szCs w:val="22"/>
        </w:rPr>
      </w:pPr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учителя начальных классов</w:t>
      </w:r>
    </w:p>
    <w:p w14:paraId="5AE5A291" w14:textId="0DC3A965" w:rsidR="00A076DE" w:rsidRPr="005B521C" w:rsidRDefault="00A076DE" w:rsidP="006A2C2D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PT Sans" w:hAnsi="PT Sans"/>
          <w:b/>
          <w:bCs/>
          <w:color w:val="000000"/>
          <w:sz w:val="22"/>
          <w:szCs w:val="22"/>
        </w:rPr>
      </w:pPr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МБО</w:t>
      </w:r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У</w:t>
      </w:r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 xml:space="preserve"> «ООШ с. </w:t>
      </w:r>
      <w:proofErr w:type="spellStart"/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Руновка</w:t>
      </w:r>
      <w:proofErr w:type="spellEnd"/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»</w:t>
      </w:r>
    </w:p>
    <w:p w14:paraId="369A6E24" w14:textId="2CE1C905" w:rsidR="00A076DE" w:rsidRPr="005B521C" w:rsidRDefault="00A076DE" w:rsidP="006A2C2D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PT Sans" w:hAnsi="PT Sans"/>
          <w:b/>
          <w:bCs/>
          <w:color w:val="000000"/>
          <w:sz w:val="22"/>
          <w:szCs w:val="22"/>
        </w:rPr>
      </w:pPr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Фабрика Татьян</w:t>
      </w:r>
      <w:r w:rsidR="001B2862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ы</w:t>
      </w:r>
      <w:r w:rsidRPr="005B521C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 xml:space="preserve"> Владимировн</w:t>
      </w:r>
      <w:r w:rsidR="001B2862">
        <w:rPr>
          <w:rStyle w:val="a4"/>
          <w:rFonts w:ascii="PT Sans" w:hAnsi="PT Sans"/>
          <w:b w:val="0"/>
          <w:bCs w:val="0"/>
          <w:color w:val="000000"/>
          <w:sz w:val="22"/>
          <w:szCs w:val="22"/>
        </w:rPr>
        <w:t>ы</w:t>
      </w:r>
    </w:p>
    <w:p w14:paraId="5D803045" w14:textId="77777777" w:rsidR="00A076DE" w:rsidRDefault="00A076DE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 </w:t>
      </w:r>
    </w:p>
    <w:p w14:paraId="1691E849" w14:textId="2C3931E7" w:rsidR="004846CD" w:rsidRDefault="00A076DE" w:rsidP="004846C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 xml:space="preserve">После окончания </w:t>
      </w:r>
      <w:r>
        <w:rPr>
          <w:rFonts w:ascii="PT Sans" w:hAnsi="PT Sans"/>
          <w:color w:val="000000"/>
          <w:sz w:val="22"/>
          <w:szCs w:val="22"/>
        </w:rPr>
        <w:t>Спасского</w:t>
      </w:r>
      <w:r>
        <w:rPr>
          <w:rFonts w:ascii="PT Sans" w:hAnsi="PT Sans"/>
          <w:color w:val="000000"/>
          <w:sz w:val="22"/>
          <w:szCs w:val="22"/>
        </w:rPr>
        <w:t xml:space="preserve"> педагогического училища </w:t>
      </w:r>
      <w:r w:rsidR="000D41C5">
        <w:rPr>
          <w:rFonts w:ascii="PT Sans" w:hAnsi="PT Sans"/>
          <w:color w:val="000000"/>
          <w:sz w:val="22"/>
          <w:szCs w:val="22"/>
        </w:rPr>
        <w:t xml:space="preserve">по специальности учитель физического воспитания, </w:t>
      </w:r>
      <w:r>
        <w:rPr>
          <w:rFonts w:ascii="PT Sans" w:hAnsi="PT Sans"/>
          <w:color w:val="000000"/>
          <w:sz w:val="22"/>
          <w:szCs w:val="22"/>
        </w:rPr>
        <w:t>в 19</w:t>
      </w:r>
      <w:r>
        <w:rPr>
          <w:rFonts w:ascii="PT Sans" w:hAnsi="PT Sans"/>
          <w:color w:val="000000"/>
          <w:sz w:val="22"/>
          <w:szCs w:val="22"/>
        </w:rPr>
        <w:t>7</w:t>
      </w:r>
      <w:r w:rsidR="000D41C5">
        <w:rPr>
          <w:rFonts w:ascii="PT Sans" w:hAnsi="PT Sans"/>
          <w:color w:val="000000"/>
          <w:sz w:val="22"/>
          <w:szCs w:val="22"/>
        </w:rPr>
        <w:t>9</w:t>
      </w:r>
      <w:r>
        <w:rPr>
          <w:rFonts w:ascii="PT Sans" w:hAnsi="PT Sans"/>
          <w:color w:val="000000"/>
          <w:sz w:val="22"/>
          <w:szCs w:val="22"/>
        </w:rPr>
        <w:t>году</w:t>
      </w:r>
      <w:r w:rsidR="000D41C5">
        <w:rPr>
          <w:rFonts w:ascii="PT Sans" w:hAnsi="PT Sans"/>
          <w:color w:val="000000"/>
          <w:sz w:val="22"/>
          <w:szCs w:val="22"/>
        </w:rPr>
        <w:t xml:space="preserve">, </w:t>
      </w:r>
      <w:r w:rsidR="004846CD">
        <w:rPr>
          <w:rFonts w:ascii="PT Sans" w:hAnsi="PT Sans"/>
          <w:color w:val="000000"/>
          <w:sz w:val="22"/>
          <w:szCs w:val="22"/>
        </w:rPr>
        <w:t xml:space="preserve">пришла работать в </w:t>
      </w:r>
      <w:proofErr w:type="spellStart"/>
      <w:r w:rsidR="004846CD">
        <w:rPr>
          <w:rFonts w:ascii="PT Sans" w:hAnsi="PT Sans"/>
          <w:color w:val="000000"/>
          <w:sz w:val="22"/>
          <w:szCs w:val="22"/>
        </w:rPr>
        <w:t>Сиваковскую</w:t>
      </w:r>
      <w:proofErr w:type="spellEnd"/>
      <w:r w:rsidR="004846CD">
        <w:rPr>
          <w:rFonts w:ascii="PT Sans" w:hAnsi="PT Sans"/>
          <w:color w:val="000000"/>
          <w:sz w:val="22"/>
          <w:szCs w:val="22"/>
        </w:rPr>
        <w:t xml:space="preserve"> среднюю </w:t>
      </w:r>
      <w:proofErr w:type="gramStart"/>
      <w:r w:rsidR="004846CD">
        <w:rPr>
          <w:rFonts w:ascii="PT Sans" w:hAnsi="PT Sans"/>
          <w:color w:val="000000"/>
          <w:sz w:val="22"/>
          <w:szCs w:val="22"/>
        </w:rPr>
        <w:t>школу,  Хорольского</w:t>
      </w:r>
      <w:proofErr w:type="gramEnd"/>
      <w:r w:rsidR="004846CD">
        <w:rPr>
          <w:rFonts w:ascii="PT Sans" w:hAnsi="PT Sans"/>
          <w:color w:val="000000"/>
          <w:sz w:val="22"/>
          <w:szCs w:val="22"/>
        </w:rPr>
        <w:t xml:space="preserve"> района, Приморского края. </w:t>
      </w:r>
    </w:p>
    <w:p w14:paraId="39E29AD5" w14:textId="17F71395" w:rsidR="004846CD" w:rsidRDefault="004846CD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С</w:t>
      </w:r>
      <w:r>
        <w:rPr>
          <w:rFonts w:ascii="PT Sans" w:hAnsi="PT Sans"/>
          <w:color w:val="000000"/>
          <w:sz w:val="22"/>
          <w:szCs w:val="22"/>
        </w:rPr>
        <w:t>о</w:t>
      </w:r>
      <w:r>
        <w:rPr>
          <w:rFonts w:ascii="PT Sans" w:hAnsi="PT Sans"/>
          <w:color w:val="000000"/>
          <w:sz w:val="22"/>
          <w:szCs w:val="22"/>
        </w:rPr>
        <w:t xml:space="preserve"> 2002 года работа</w:t>
      </w:r>
      <w:r>
        <w:rPr>
          <w:rFonts w:ascii="PT Sans" w:hAnsi="PT Sans"/>
          <w:color w:val="000000"/>
          <w:sz w:val="22"/>
          <w:szCs w:val="22"/>
        </w:rPr>
        <w:t>ю</w:t>
      </w:r>
      <w:r>
        <w:rPr>
          <w:rFonts w:ascii="PT Sans" w:hAnsi="PT Sans"/>
          <w:color w:val="000000"/>
          <w:sz w:val="22"/>
          <w:szCs w:val="22"/>
        </w:rPr>
        <w:t xml:space="preserve"> в ООШ села </w:t>
      </w:r>
      <w:proofErr w:type="spellStart"/>
      <w:r>
        <w:rPr>
          <w:rFonts w:ascii="PT Sans" w:hAnsi="PT Sans"/>
          <w:color w:val="000000"/>
          <w:sz w:val="22"/>
          <w:szCs w:val="22"/>
        </w:rPr>
        <w:t>Руновка</w:t>
      </w:r>
      <w:proofErr w:type="spellEnd"/>
      <w:r>
        <w:rPr>
          <w:rFonts w:ascii="PT Sans" w:hAnsi="PT Sans"/>
          <w:color w:val="000000"/>
          <w:sz w:val="22"/>
          <w:szCs w:val="22"/>
        </w:rPr>
        <w:t>.</w:t>
      </w:r>
      <w:r>
        <w:rPr>
          <w:rFonts w:ascii="PT Sans" w:hAnsi="PT Sans"/>
          <w:color w:val="000000"/>
          <w:sz w:val="22"/>
          <w:szCs w:val="22"/>
        </w:rPr>
        <w:t xml:space="preserve"> </w:t>
      </w:r>
      <w:r w:rsidR="005B521C">
        <w:rPr>
          <w:rFonts w:ascii="PT Sans" w:hAnsi="PT Sans"/>
          <w:color w:val="000000"/>
          <w:sz w:val="22"/>
          <w:szCs w:val="22"/>
        </w:rPr>
        <w:t xml:space="preserve">Прошла профессиональную </w:t>
      </w:r>
      <w:r w:rsidR="000D41C5">
        <w:rPr>
          <w:rFonts w:ascii="PT Sans" w:hAnsi="PT Sans"/>
          <w:color w:val="000000"/>
          <w:sz w:val="22"/>
          <w:szCs w:val="22"/>
        </w:rPr>
        <w:t>переквалификации по</w:t>
      </w:r>
      <w:r w:rsidR="005B521C">
        <w:rPr>
          <w:rFonts w:ascii="PT Sans" w:hAnsi="PT Sans"/>
          <w:color w:val="000000"/>
          <w:sz w:val="22"/>
          <w:szCs w:val="22"/>
        </w:rPr>
        <w:t xml:space="preserve"> программе</w:t>
      </w:r>
      <w:r w:rsidR="000D41C5">
        <w:rPr>
          <w:rFonts w:ascii="PT Sans" w:hAnsi="PT Sans"/>
          <w:color w:val="000000"/>
          <w:sz w:val="22"/>
          <w:szCs w:val="22"/>
        </w:rPr>
        <w:t xml:space="preserve"> «</w:t>
      </w:r>
      <w:r w:rsidR="005B521C">
        <w:rPr>
          <w:rFonts w:ascii="PT Sans" w:hAnsi="PT Sans"/>
          <w:color w:val="000000"/>
          <w:sz w:val="22"/>
          <w:szCs w:val="22"/>
        </w:rPr>
        <w:t>Педагогическое образование: у</w:t>
      </w:r>
      <w:r w:rsidR="000D41C5">
        <w:rPr>
          <w:rFonts w:ascii="PT Sans" w:hAnsi="PT Sans"/>
          <w:color w:val="000000"/>
          <w:sz w:val="22"/>
          <w:szCs w:val="22"/>
        </w:rPr>
        <w:t xml:space="preserve">читель начальных классов» и «Учитель </w:t>
      </w:r>
      <w:r w:rsidR="005B521C">
        <w:rPr>
          <w:rFonts w:ascii="PT Sans" w:hAnsi="PT Sans"/>
          <w:color w:val="000000"/>
          <w:sz w:val="22"/>
          <w:szCs w:val="22"/>
        </w:rPr>
        <w:t>иностранного языка (</w:t>
      </w:r>
      <w:r w:rsidR="000D41C5">
        <w:rPr>
          <w:rFonts w:ascii="PT Sans" w:hAnsi="PT Sans"/>
          <w:color w:val="000000"/>
          <w:sz w:val="22"/>
          <w:szCs w:val="22"/>
        </w:rPr>
        <w:t>английск</w:t>
      </w:r>
      <w:r w:rsidR="005B521C">
        <w:rPr>
          <w:rFonts w:ascii="PT Sans" w:hAnsi="PT Sans"/>
          <w:color w:val="000000"/>
          <w:sz w:val="22"/>
          <w:szCs w:val="22"/>
        </w:rPr>
        <w:t>ий</w:t>
      </w:r>
      <w:r w:rsidR="000D41C5">
        <w:rPr>
          <w:rFonts w:ascii="PT Sans" w:hAnsi="PT Sans"/>
          <w:color w:val="000000"/>
          <w:sz w:val="22"/>
          <w:szCs w:val="22"/>
        </w:rPr>
        <w:t xml:space="preserve"> язык</w:t>
      </w:r>
      <w:r w:rsidR="005B521C">
        <w:rPr>
          <w:rFonts w:ascii="PT Sans" w:hAnsi="PT Sans"/>
          <w:color w:val="000000"/>
          <w:sz w:val="22"/>
          <w:szCs w:val="22"/>
        </w:rPr>
        <w:t>)</w:t>
      </w:r>
      <w:r w:rsidR="000D41C5">
        <w:rPr>
          <w:rFonts w:ascii="PT Sans" w:hAnsi="PT Sans"/>
          <w:color w:val="000000"/>
          <w:sz w:val="22"/>
          <w:szCs w:val="22"/>
        </w:rPr>
        <w:t>»</w:t>
      </w:r>
      <w:r w:rsidR="00256F0F">
        <w:rPr>
          <w:rFonts w:ascii="PT Sans" w:hAnsi="PT Sans"/>
          <w:color w:val="000000"/>
          <w:sz w:val="22"/>
          <w:szCs w:val="22"/>
        </w:rPr>
        <w:t xml:space="preserve"> Повышаю свою квалификацию согласно графику прохождения курсов и другие.</w:t>
      </w:r>
    </w:p>
    <w:p w14:paraId="79E27043" w14:textId="71F50C7A" w:rsidR="00745AD5" w:rsidRDefault="001B2862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 w:rsidRPr="001B2862">
        <w:rPr>
          <w:rFonts w:ascii="PT Sans" w:hAnsi="PT Sans"/>
          <w:color w:val="000000"/>
          <w:sz w:val="22"/>
          <w:szCs w:val="22"/>
        </w:rPr>
        <w:t>П</w:t>
      </w:r>
      <w:r w:rsidRPr="001B2862">
        <w:rPr>
          <w:rFonts w:ascii="PT Sans" w:hAnsi="PT Sans"/>
          <w:sz w:val="22"/>
          <w:szCs w:val="22"/>
        </w:rPr>
        <w:t>остоянно повыш</w:t>
      </w:r>
      <w:r w:rsidRPr="001B2862">
        <w:rPr>
          <w:rFonts w:ascii="PT Sans" w:hAnsi="PT Sans"/>
          <w:sz w:val="22"/>
          <w:szCs w:val="22"/>
        </w:rPr>
        <w:t>аю</w:t>
      </w:r>
      <w:r w:rsidRPr="001B2862">
        <w:rPr>
          <w:rFonts w:ascii="PT Sans" w:hAnsi="PT Sans"/>
          <w:sz w:val="22"/>
          <w:szCs w:val="22"/>
        </w:rPr>
        <w:t xml:space="preserve"> свой профессиональный уровень на курсах повышения квалификации учителей</w:t>
      </w:r>
      <w:r w:rsidRPr="001B2862">
        <w:rPr>
          <w:rFonts w:ascii="PT Sans" w:hAnsi="PT Sans"/>
          <w:sz w:val="22"/>
          <w:szCs w:val="22"/>
        </w:rPr>
        <w:t>:</w:t>
      </w:r>
      <w:r w:rsidR="00A076DE" w:rsidRPr="001B2862">
        <w:rPr>
          <w:rFonts w:ascii="PT Sans" w:hAnsi="PT Sans"/>
          <w:color w:val="000000"/>
          <w:sz w:val="22"/>
          <w:szCs w:val="22"/>
        </w:rPr>
        <w:t xml:space="preserve"> квалификацию по проблеме «Совершенствование профессиональной компетентности учителя</w:t>
      </w:r>
      <w:r w:rsidR="00A076DE">
        <w:rPr>
          <w:rFonts w:ascii="PT Sans" w:hAnsi="PT Sans"/>
          <w:color w:val="000000"/>
          <w:sz w:val="22"/>
          <w:szCs w:val="22"/>
        </w:rPr>
        <w:t xml:space="preserve"> начальных классов в условиях обновления содержания образования»</w:t>
      </w:r>
      <w:r w:rsidR="00E25149">
        <w:rPr>
          <w:rFonts w:ascii="PT Sans" w:hAnsi="PT Sans"/>
          <w:color w:val="000000"/>
          <w:sz w:val="22"/>
          <w:szCs w:val="22"/>
        </w:rPr>
        <w:t xml:space="preserve">, «ИКТ в деятельности учителя-предметника», прошла курс онлайн- обучения по программе Российского Красного Креста «Первая </w:t>
      </w:r>
      <w:r w:rsidR="00E25149" w:rsidRPr="001B2862">
        <w:rPr>
          <w:rFonts w:ascii="PT Sans" w:hAnsi="PT Sans"/>
          <w:color w:val="000000"/>
          <w:sz w:val="22"/>
          <w:szCs w:val="22"/>
        </w:rPr>
        <w:t>помощь»</w:t>
      </w:r>
      <w:r w:rsidRPr="001B2862">
        <w:rPr>
          <w:rFonts w:ascii="PT Sans" w:hAnsi="PT Sans"/>
          <w:color w:val="000000"/>
          <w:sz w:val="22"/>
          <w:szCs w:val="22"/>
        </w:rPr>
        <w:t>,</w:t>
      </w:r>
      <w:r w:rsidR="00A076DE" w:rsidRPr="001B2862">
        <w:rPr>
          <w:rFonts w:ascii="PT Sans" w:hAnsi="PT Sans"/>
          <w:color w:val="000000"/>
          <w:sz w:val="22"/>
          <w:szCs w:val="22"/>
        </w:rPr>
        <w:t xml:space="preserve"> </w:t>
      </w:r>
      <w:r w:rsidRPr="001B2862">
        <w:rPr>
          <w:rFonts w:ascii="PT Sans" w:hAnsi="PT Sans"/>
          <w:sz w:val="22"/>
          <w:szCs w:val="22"/>
        </w:rPr>
        <w:t>участвует в вебинарах и онлайн конференциях на педагогических сайтах.</w:t>
      </w:r>
      <w:r w:rsidR="006A2C2D">
        <w:rPr>
          <w:rFonts w:ascii="PT Sans" w:hAnsi="PT Sans"/>
          <w:color w:val="000000"/>
          <w:sz w:val="22"/>
          <w:szCs w:val="22"/>
        </w:rPr>
        <w:t xml:space="preserve"> С</w:t>
      </w:r>
      <w:r w:rsidR="00A076DE">
        <w:rPr>
          <w:rFonts w:ascii="PT Sans" w:hAnsi="PT Sans"/>
          <w:color w:val="000000"/>
          <w:sz w:val="22"/>
          <w:szCs w:val="22"/>
        </w:rPr>
        <w:t>тремл</w:t>
      </w:r>
      <w:r>
        <w:rPr>
          <w:rFonts w:ascii="PT Sans" w:hAnsi="PT Sans"/>
          <w:color w:val="000000"/>
          <w:sz w:val="22"/>
          <w:szCs w:val="22"/>
        </w:rPr>
        <w:t>юсь</w:t>
      </w:r>
      <w:r w:rsidR="00A076DE">
        <w:rPr>
          <w:rFonts w:ascii="PT Sans" w:hAnsi="PT Sans"/>
          <w:color w:val="000000"/>
          <w:sz w:val="22"/>
          <w:szCs w:val="22"/>
        </w:rPr>
        <w:t xml:space="preserve"> к совершенствованию педагогического мастерства</w:t>
      </w:r>
      <w:r w:rsidR="006A2C2D">
        <w:rPr>
          <w:rFonts w:ascii="PT Sans" w:hAnsi="PT Sans"/>
          <w:color w:val="000000"/>
          <w:sz w:val="22"/>
          <w:szCs w:val="22"/>
        </w:rPr>
        <w:t>.</w:t>
      </w:r>
    </w:p>
    <w:p w14:paraId="0B35E6AE" w14:textId="7C44B772" w:rsidR="00A076DE" w:rsidRDefault="00745AD5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Я</w:t>
      </w:r>
      <w:r w:rsidR="00A076DE">
        <w:rPr>
          <w:rFonts w:ascii="PT Sans" w:hAnsi="PT Sans"/>
          <w:color w:val="000000"/>
          <w:sz w:val="22"/>
          <w:szCs w:val="22"/>
        </w:rPr>
        <w:t xml:space="preserve"> активный сторонник современных направлений в обучении и воспитании младших школьников. Характерная особенность </w:t>
      </w:r>
      <w:r>
        <w:rPr>
          <w:rFonts w:ascii="PT Sans" w:hAnsi="PT Sans"/>
          <w:color w:val="000000"/>
          <w:sz w:val="22"/>
          <w:szCs w:val="22"/>
        </w:rPr>
        <w:t xml:space="preserve">моей </w:t>
      </w:r>
      <w:r w:rsidR="00A076DE">
        <w:rPr>
          <w:rFonts w:ascii="PT Sans" w:hAnsi="PT Sans"/>
          <w:color w:val="000000"/>
          <w:sz w:val="22"/>
          <w:szCs w:val="22"/>
        </w:rPr>
        <w:t xml:space="preserve">работы - продуманная система активизации мыслительной деятельности школьников, умение вовлечь в неё каждого ребёнка. </w:t>
      </w:r>
      <w:r>
        <w:rPr>
          <w:rFonts w:ascii="PT Sans" w:hAnsi="PT Sans"/>
          <w:color w:val="000000"/>
          <w:sz w:val="22"/>
          <w:szCs w:val="22"/>
        </w:rPr>
        <w:t>Стараюсь у</w:t>
      </w:r>
      <w:r w:rsidR="00A076DE">
        <w:rPr>
          <w:rFonts w:ascii="PT Sans" w:hAnsi="PT Sans"/>
          <w:color w:val="000000"/>
          <w:sz w:val="22"/>
          <w:szCs w:val="22"/>
        </w:rPr>
        <w:t>роки проводит</w:t>
      </w:r>
      <w:r>
        <w:rPr>
          <w:rFonts w:ascii="PT Sans" w:hAnsi="PT Sans"/>
          <w:color w:val="000000"/>
          <w:sz w:val="22"/>
          <w:szCs w:val="22"/>
        </w:rPr>
        <w:t>ь</w:t>
      </w:r>
      <w:r w:rsidR="00A076DE">
        <w:rPr>
          <w:rFonts w:ascii="PT Sans" w:hAnsi="PT Sans"/>
          <w:color w:val="000000"/>
          <w:sz w:val="22"/>
          <w:szCs w:val="22"/>
        </w:rPr>
        <w:t xml:space="preserve"> живо и интересно, придать игровую форму любому заданию познавательного характера. Использу</w:t>
      </w:r>
      <w:r>
        <w:rPr>
          <w:rFonts w:ascii="PT Sans" w:hAnsi="PT Sans"/>
          <w:color w:val="000000"/>
          <w:sz w:val="22"/>
          <w:szCs w:val="22"/>
        </w:rPr>
        <w:t>ю</w:t>
      </w:r>
      <w:r w:rsidR="00A076DE">
        <w:rPr>
          <w:rFonts w:ascii="PT Sans" w:hAnsi="PT Sans"/>
          <w:color w:val="000000"/>
          <w:sz w:val="22"/>
          <w:szCs w:val="22"/>
        </w:rPr>
        <w:t xml:space="preserve"> современные компьютерные и информационные технологии.</w:t>
      </w:r>
    </w:p>
    <w:p w14:paraId="2DDF525E" w14:textId="47ACC87E" w:rsidR="00A076DE" w:rsidRDefault="00A076DE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Уроки хорошо продум</w:t>
      </w:r>
      <w:r w:rsidR="00256F0F">
        <w:rPr>
          <w:rFonts w:ascii="PT Sans" w:hAnsi="PT Sans"/>
          <w:color w:val="000000"/>
          <w:sz w:val="22"/>
          <w:szCs w:val="22"/>
        </w:rPr>
        <w:t>ываю,</w:t>
      </w:r>
      <w:r w:rsidR="00687A85">
        <w:rPr>
          <w:rFonts w:ascii="PT Sans" w:hAnsi="PT Sans"/>
          <w:color w:val="000000"/>
          <w:sz w:val="22"/>
          <w:szCs w:val="22"/>
        </w:rPr>
        <w:t xml:space="preserve"> </w:t>
      </w:r>
      <w:r>
        <w:rPr>
          <w:rFonts w:ascii="PT Sans" w:hAnsi="PT Sans"/>
          <w:color w:val="000000"/>
          <w:sz w:val="22"/>
          <w:szCs w:val="22"/>
        </w:rPr>
        <w:t>все этапы урока взаимосвязаны. Новый материал часто преподно</w:t>
      </w:r>
      <w:r w:rsidR="00256F0F">
        <w:rPr>
          <w:rFonts w:ascii="PT Sans" w:hAnsi="PT Sans"/>
          <w:color w:val="000000"/>
          <w:sz w:val="22"/>
          <w:szCs w:val="22"/>
        </w:rPr>
        <w:t xml:space="preserve">шу </w:t>
      </w:r>
      <w:r>
        <w:rPr>
          <w:rFonts w:ascii="PT Sans" w:hAnsi="PT Sans"/>
          <w:color w:val="000000"/>
          <w:sz w:val="22"/>
          <w:szCs w:val="22"/>
        </w:rPr>
        <w:t>в виде проблемной ситуации, решая которую дети сами формулирует тему урока, выводят соответствующие правила, что повышает степень усвоения учебного материала.</w:t>
      </w:r>
    </w:p>
    <w:p w14:paraId="6B67999E" w14:textId="39FD36D9" w:rsidR="00A076DE" w:rsidRDefault="00A076DE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На каждом уроке виден дифференцированный подход: даются карточки с заданиями различной степени трудности, данные в учебнике упражнения, усложняются или упрощаются, в зависимости от способностей каждого ученика. На уроке применя</w:t>
      </w:r>
      <w:r w:rsidR="00687A85">
        <w:rPr>
          <w:rFonts w:ascii="PT Sans" w:hAnsi="PT Sans"/>
          <w:color w:val="000000"/>
          <w:sz w:val="22"/>
          <w:szCs w:val="22"/>
        </w:rPr>
        <w:t>ю</w:t>
      </w:r>
      <w:r>
        <w:rPr>
          <w:rFonts w:ascii="PT Sans" w:hAnsi="PT Sans"/>
          <w:color w:val="000000"/>
          <w:sz w:val="22"/>
          <w:szCs w:val="22"/>
        </w:rPr>
        <w:t xml:space="preserve"> различные средства наглядности: таблицы, иллюстрации, коллекции; использует богатый дидактический материал.</w:t>
      </w:r>
    </w:p>
    <w:p w14:paraId="007D2874" w14:textId="535BD7F2" w:rsidR="00A076DE" w:rsidRDefault="00745AD5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Н</w:t>
      </w:r>
      <w:r w:rsidR="00A076DE">
        <w:rPr>
          <w:rFonts w:ascii="PT Sans" w:hAnsi="PT Sans"/>
          <w:color w:val="000000"/>
          <w:sz w:val="22"/>
          <w:szCs w:val="22"/>
        </w:rPr>
        <w:t xml:space="preserve">а уроках </w:t>
      </w:r>
      <w:r>
        <w:rPr>
          <w:rFonts w:ascii="PT Sans" w:hAnsi="PT Sans"/>
          <w:color w:val="000000"/>
          <w:sz w:val="22"/>
          <w:szCs w:val="22"/>
        </w:rPr>
        <w:t xml:space="preserve">провожу работу </w:t>
      </w:r>
      <w:r w:rsidR="00A076DE">
        <w:rPr>
          <w:rFonts w:ascii="PT Sans" w:hAnsi="PT Sans"/>
          <w:color w:val="000000"/>
          <w:sz w:val="22"/>
          <w:szCs w:val="22"/>
        </w:rPr>
        <w:t>по проблеме: «Повышение оптимальной техники чтения путём применения новых приёмов и технологий учащихся», где она учит детей анализировать связь данного объекта с другими, выделять существенные признаки, обобщать.</w:t>
      </w:r>
    </w:p>
    <w:p w14:paraId="5C85ACE6" w14:textId="4F0844C6" w:rsidR="00A076DE" w:rsidRDefault="00687A85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Уделяю</w:t>
      </w:r>
      <w:r w:rsidR="00A076DE">
        <w:rPr>
          <w:rFonts w:ascii="PT Sans" w:hAnsi="PT Sans"/>
          <w:color w:val="000000"/>
          <w:sz w:val="22"/>
          <w:szCs w:val="22"/>
        </w:rPr>
        <w:t xml:space="preserve"> внимание высокая плотность урока – одно задание сменяется другим, при выполнении которых обязательно присутствует самостоятельная работа учащихся не только при закреплении материала, но и получении новых знаний</w:t>
      </w:r>
      <w:r>
        <w:rPr>
          <w:rFonts w:ascii="PT Sans" w:hAnsi="PT Sans"/>
          <w:color w:val="000000"/>
          <w:sz w:val="22"/>
          <w:szCs w:val="22"/>
        </w:rPr>
        <w:t xml:space="preserve">, </w:t>
      </w:r>
      <w:r w:rsidR="00A076DE">
        <w:rPr>
          <w:rFonts w:ascii="PT Sans" w:hAnsi="PT Sans"/>
          <w:color w:val="000000"/>
          <w:sz w:val="22"/>
          <w:szCs w:val="22"/>
        </w:rPr>
        <w:t>созда</w:t>
      </w:r>
      <w:r>
        <w:rPr>
          <w:rFonts w:ascii="PT Sans" w:hAnsi="PT Sans"/>
          <w:color w:val="000000"/>
          <w:sz w:val="22"/>
          <w:szCs w:val="22"/>
        </w:rPr>
        <w:t>ю</w:t>
      </w:r>
      <w:r w:rsidR="00A076DE">
        <w:rPr>
          <w:rFonts w:ascii="PT Sans" w:hAnsi="PT Sans"/>
          <w:color w:val="000000"/>
          <w:sz w:val="22"/>
          <w:szCs w:val="22"/>
        </w:rPr>
        <w:t xml:space="preserve"> благоприятный климат для работы и общения с детьми.</w:t>
      </w:r>
    </w:p>
    <w:p w14:paraId="0F46EDB1" w14:textId="01A825A0" w:rsidR="00A076DE" w:rsidRDefault="00A076DE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 xml:space="preserve">Диагностика результатов контрольных работ показала, что качество обучения по русскому языку составило </w:t>
      </w:r>
      <w:r w:rsidR="00745AD5">
        <w:rPr>
          <w:rFonts w:ascii="PT Sans" w:hAnsi="PT Sans"/>
          <w:color w:val="000000"/>
          <w:sz w:val="22"/>
          <w:szCs w:val="22"/>
        </w:rPr>
        <w:t>6</w:t>
      </w:r>
      <w:r>
        <w:rPr>
          <w:rFonts w:ascii="PT Sans" w:hAnsi="PT Sans"/>
          <w:color w:val="000000"/>
          <w:sz w:val="22"/>
          <w:szCs w:val="22"/>
        </w:rPr>
        <w:t xml:space="preserve">5 %, а по математике </w:t>
      </w:r>
      <w:r w:rsidR="00745AD5">
        <w:rPr>
          <w:rFonts w:ascii="PT Sans" w:hAnsi="PT Sans"/>
          <w:color w:val="000000"/>
          <w:sz w:val="22"/>
          <w:szCs w:val="22"/>
        </w:rPr>
        <w:t>6</w:t>
      </w:r>
      <w:r>
        <w:rPr>
          <w:rFonts w:ascii="PT Sans" w:hAnsi="PT Sans"/>
          <w:color w:val="000000"/>
          <w:sz w:val="22"/>
          <w:szCs w:val="22"/>
        </w:rPr>
        <w:t xml:space="preserve">0 %, </w:t>
      </w:r>
      <w:r w:rsidR="00745AD5">
        <w:rPr>
          <w:rFonts w:ascii="PT Sans" w:hAnsi="PT Sans"/>
          <w:color w:val="000000"/>
          <w:sz w:val="22"/>
          <w:szCs w:val="22"/>
        </w:rPr>
        <w:t>55</w:t>
      </w:r>
      <w:r>
        <w:rPr>
          <w:rFonts w:ascii="PT Sans" w:hAnsi="PT Sans"/>
          <w:color w:val="000000"/>
          <w:sz w:val="22"/>
          <w:szCs w:val="22"/>
        </w:rPr>
        <w:t>% учащихся читают выше нормы.</w:t>
      </w:r>
    </w:p>
    <w:p w14:paraId="2F196117" w14:textId="0E97201A" w:rsidR="00A076DE" w:rsidRDefault="00745AD5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>О</w:t>
      </w:r>
      <w:r w:rsidR="00A076DE">
        <w:rPr>
          <w:rFonts w:ascii="PT Sans" w:hAnsi="PT Sans"/>
          <w:color w:val="000000"/>
          <w:sz w:val="22"/>
          <w:szCs w:val="22"/>
        </w:rPr>
        <w:t>хотно дел</w:t>
      </w:r>
      <w:r>
        <w:rPr>
          <w:rFonts w:ascii="PT Sans" w:hAnsi="PT Sans"/>
          <w:color w:val="000000"/>
          <w:sz w:val="22"/>
          <w:szCs w:val="22"/>
        </w:rPr>
        <w:t>юсь</w:t>
      </w:r>
      <w:r w:rsidR="00A076DE">
        <w:rPr>
          <w:rFonts w:ascii="PT Sans" w:hAnsi="PT Sans"/>
          <w:color w:val="000000"/>
          <w:sz w:val="22"/>
          <w:szCs w:val="22"/>
        </w:rPr>
        <w:t xml:space="preserve"> своим мастерством с коллегами. </w:t>
      </w:r>
      <w:r>
        <w:rPr>
          <w:rFonts w:ascii="PT Sans" w:hAnsi="PT Sans"/>
          <w:color w:val="000000"/>
          <w:sz w:val="22"/>
          <w:szCs w:val="22"/>
        </w:rPr>
        <w:t>П</w:t>
      </w:r>
      <w:r w:rsidR="00A076DE">
        <w:rPr>
          <w:rFonts w:ascii="PT Sans" w:hAnsi="PT Sans"/>
          <w:color w:val="000000"/>
          <w:sz w:val="22"/>
          <w:szCs w:val="22"/>
        </w:rPr>
        <w:t>рово</w:t>
      </w:r>
      <w:r>
        <w:rPr>
          <w:rFonts w:ascii="PT Sans" w:hAnsi="PT Sans"/>
          <w:color w:val="000000"/>
          <w:sz w:val="22"/>
          <w:szCs w:val="22"/>
        </w:rPr>
        <w:t xml:space="preserve">жу </w:t>
      </w:r>
      <w:r w:rsidR="00A076DE">
        <w:rPr>
          <w:rFonts w:ascii="PT Sans" w:hAnsi="PT Sans"/>
          <w:color w:val="000000"/>
          <w:sz w:val="22"/>
          <w:szCs w:val="22"/>
        </w:rPr>
        <w:t>открытые уроки, выступа</w:t>
      </w:r>
      <w:r>
        <w:rPr>
          <w:rFonts w:ascii="PT Sans" w:hAnsi="PT Sans"/>
          <w:color w:val="000000"/>
          <w:sz w:val="22"/>
          <w:szCs w:val="22"/>
        </w:rPr>
        <w:t xml:space="preserve">ю </w:t>
      </w:r>
      <w:r w:rsidR="00A076DE">
        <w:rPr>
          <w:rFonts w:ascii="PT Sans" w:hAnsi="PT Sans"/>
          <w:color w:val="000000"/>
          <w:sz w:val="22"/>
          <w:szCs w:val="22"/>
        </w:rPr>
        <w:t>на педагогических советах школы, на заседаниях методического объединения учителей начальных классов, семинарах-практикумах, мастер-классах для учителей школы</w:t>
      </w:r>
      <w:r w:rsidR="001B2862">
        <w:rPr>
          <w:rFonts w:ascii="PT Sans" w:hAnsi="PT Sans"/>
          <w:color w:val="000000"/>
          <w:sz w:val="22"/>
          <w:szCs w:val="22"/>
        </w:rPr>
        <w:t>,</w:t>
      </w:r>
      <w:r w:rsidR="001B2862" w:rsidRPr="001B286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B2862"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отмечена грамотами вышестоящих организаций.</w:t>
      </w:r>
    </w:p>
    <w:p w14:paraId="7BAE7543" w14:textId="74BBB5D3" w:rsidR="00A076DE" w:rsidRDefault="00A076DE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lastRenderedPageBreak/>
        <w:t>Много сил и энергии вкладыва</w:t>
      </w:r>
      <w:r w:rsidR="00687A85">
        <w:rPr>
          <w:rFonts w:ascii="PT Sans" w:hAnsi="PT Sans"/>
          <w:color w:val="000000"/>
          <w:sz w:val="22"/>
          <w:szCs w:val="22"/>
        </w:rPr>
        <w:t>ю</w:t>
      </w:r>
      <w:r>
        <w:rPr>
          <w:rFonts w:ascii="PT Sans" w:hAnsi="PT Sans"/>
          <w:color w:val="000000"/>
          <w:sz w:val="22"/>
          <w:szCs w:val="22"/>
        </w:rPr>
        <w:t xml:space="preserve"> в воспитание младших школьников. Главное в </w:t>
      </w:r>
      <w:r w:rsidR="00687A85">
        <w:rPr>
          <w:rFonts w:ascii="PT Sans" w:hAnsi="PT Sans"/>
          <w:color w:val="000000"/>
          <w:sz w:val="22"/>
          <w:szCs w:val="22"/>
        </w:rPr>
        <w:t xml:space="preserve">моей </w:t>
      </w:r>
      <w:r>
        <w:rPr>
          <w:rFonts w:ascii="PT Sans" w:hAnsi="PT Sans"/>
          <w:color w:val="000000"/>
          <w:sz w:val="22"/>
          <w:szCs w:val="22"/>
        </w:rPr>
        <w:t>работе – продуманная система, в которой всё направлено на развитие у детей познавательной активности, самостоятельности, сплочение детского коллектива, воспитание нравственных начал. Ведущим способом влияния на детей является убеждение, поощрение.</w:t>
      </w:r>
      <w:r w:rsidR="00687A85">
        <w:rPr>
          <w:rFonts w:ascii="PT Sans" w:hAnsi="PT Sans"/>
          <w:color w:val="000000"/>
          <w:sz w:val="22"/>
          <w:szCs w:val="22"/>
        </w:rPr>
        <w:t xml:space="preserve"> Мои ученики участвовали во Всероссийских олимпиадах и занимали первые и вторые места по математике, русскому языку и окружающему миру</w:t>
      </w:r>
      <w:r w:rsidR="00D3166A">
        <w:rPr>
          <w:rFonts w:ascii="PT Sans" w:hAnsi="PT Sans"/>
          <w:color w:val="000000"/>
          <w:sz w:val="22"/>
          <w:szCs w:val="22"/>
        </w:rPr>
        <w:t>. Свои исследовательские работу представляли на конкурсе «Путь к успеху» экологического направления – заняли первое место.</w:t>
      </w:r>
    </w:p>
    <w:p w14:paraId="44D01D21" w14:textId="77777777" w:rsidR="00724D79" w:rsidRDefault="00A076DE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 xml:space="preserve"> </w:t>
      </w:r>
      <w:r w:rsidR="00D3166A">
        <w:rPr>
          <w:rFonts w:ascii="PT Sans" w:hAnsi="PT Sans"/>
          <w:color w:val="000000"/>
          <w:sz w:val="22"/>
          <w:szCs w:val="22"/>
        </w:rPr>
        <w:t>Д</w:t>
      </w:r>
      <w:r>
        <w:rPr>
          <w:rFonts w:ascii="PT Sans" w:hAnsi="PT Sans"/>
          <w:color w:val="000000"/>
          <w:sz w:val="22"/>
          <w:szCs w:val="22"/>
        </w:rPr>
        <w:t>оброжелательн</w:t>
      </w:r>
      <w:r w:rsidR="00D3166A">
        <w:rPr>
          <w:rFonts w:ascii="PT Sans" w:hAnsi="PT Sans"/>
          <w:color w:val="000000"/>
          <w:sz w:val="22"/>
          <w:szCs w:val="22"/>
        </w:rPr>
        <w:t>ый</w:t>
      </w:r>
      <w:r>
        <w:rPr>
          <w:rFonts w:ascii="PT Sans" w:hAnsi="PT Sans"/>
          <w:color w:val="000000"/>
          <w:sz w:val="22"/>
          <w:szCs w:val="22"/>
        </w:rPr>
        <w:t xml:space="preserve">, тесный контакт с родителями дают хорошие результаты. Родители помогают в стремлении сформировать у детей положительное отношение к учёбе. </w:t>
      </w:r>
    </w:p>
    <w:p w14:paraId="6ED5773C" w14:textId="7E2AFFF1" w:rsidR="00A076DE" w:rsidRDefault="00A076DE" w:rsidP="00A076D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PT Sans" w:hAnsi="PT Sans"/>
          <w:color w:val="000000"/>
          <w:sz w:val="22"/>
          <w:szCs w:val="22"/>
        </w:rPr>
      </w:pPr>
      <w:r>
        <w:rPr>
          <w:rFonts w:ascii="PT Sans" w:hAnsi="PT Sans"/>
          <w:color w:val="000000"/>
          <w:sz w:val="22"/>
          <w:szCs w:val="22"/>
        </w:rPr>
        <w:t xml:space="preserve">В отношении с коллегами свойственна коммуникабельность, тактичность, доверительные отношения, умение выслушать и помочь. Увлечённость своим делом, широкий кругозор, высокая работоспособность – всё это создало </w:t>
      </w:r>
      <w:r w:rsidR="00724D79">
        <w:rPr>
          <w:rFonts w:ascii="PT Sans" w:hAnsi="PT Sans"/>
          <w:color w:val="000000"/>
          <w:sz w:val="22"/>
          <w:szCs w:val="22"/>
        </w:rPr>
        <w:t>мой</w:t>
      </w:r>
      <w:r>
        <w:rPr>
          <w:rFonts w:ascii="PT Sans" w:hAnsi="PT Sans"/>
          <w:color w:val="000000"/>
          <w:sz w:val="22"/>
          <w:szCs w:val="22"/>
        </w:rPr>
        <w:t xml:space="preserve"> авторитет среди учеников, педагогов и родителей.</w:t>
      </w:r>
    </w:p>
    <w:p w14:paraId="16B5BD30" w14:textId="77777777" w:rsidR="006F3E66" w:rsidRDefault="006F3E66"/>
    <w:sectPr w:rsidR="006F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97A72"/>
    <w:multiLevelType w:val="hybridMultilevel"/>
    <w:tmpl w:val="7A3C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31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55"/>
    <w:rsid w:val="000D41C5"/>
    <w:rsid w:val="001B2862"/>
    <w:rsid w:val="00256F0F"/>
    <w:rsid w:val="00266B55"/>
    <w:rsid w:val="004846CD"/>
    <w:rsid w:val="00592694"/>
    <w:rsid w:val="005B521C"/>
    <w:rsid w:val="00687A85"/>
    <w:rsid w:val="006A2C2D"/>
    <w:rsid w:val="006F3E66"/>
    <w:rsid w:val="00724D79"/>
    <w:rsid w:val="00745AD5"/>
    <w:rsid w:val="00A076DE"/>
    <w:rsid w:val="00A252BF"/>
    <w:rsid w:val="00D3166A"/>
    <w:rsid w:val="00E2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2838"/>
  <w15:chartTrackingRefBased/>
  <w15:docId w15:val="{2AFE4EE3-FC6D-43FB-800C-CDB94703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6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4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Фабрика</dc:creator>
  <cp:keywords/>
  <dc:description/>
  <cp:lastModifiedBy>Татьяна Фабрика</cp:lastModifiedBy>
  <cp:revision>5</cp:revision>
  <dcterms:created xsi:type="dcterms:W3CDTF">2023-08-28T08:31:00Z</dcterms:created>
  <dcterms:modified xsi:type="dcterms:W3CDTF">2023-08-28T10:29:00Z</dcterms:modified>
</cp:coreProperties>
</file>