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6F77" w:rsidRDefault="00BB13FE" w:rsidP="00596F7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39790" cy="816991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42445" w:rsidRDefault="00F42445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3FE" w:rsidRDefault="00BB13FE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3FE" w:rsidRPr="003C4633" w:rsidRDefault="00BB13FE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445" w:rsidRPr="00A842B5" w:rsidRDefault="003C4633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основного общего образования </w:t>
      </w:r>
    </w:p>
    <w:p w:rsidR="00F42445" w:rsidRPr="00A842B5" w:rsidRDefault="0063055C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МБОУ «ООШ с.</w:t>
      </w:r>
      <w:r w:rsidR="00777821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Руновка</w:t>
      </w:r>
      <w:proofErr w:type="spellEnd"/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3C4633" w:rsidRPr="00A842B5" w:rsidRDefault="0063055C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767AF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8,</w:t>
      </w:r>
      <w:proofErr w:type="gramStart"/>
      <w:r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9</w:t>
      </w:r>
      <w:r w:rsidR="00C23522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15CF2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proofErr w:type="gramEnd"/>
      <w:r w:rsidR="00315CF2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767AF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3</w:t>
      </w:r>
      <w:r w:rsidR="00315CF2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-202</w:t>
      </w:r>
      <w:r w:rsidR="00767AF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4</w:t>
      </w:r>
      <w:r w:rsidR="003C4633" w:rsidRPr="00A842B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3C4633" w:rsidRPr="00A842B5" w:rsidRDefault="003C4633" w:rsidP="003C4633">
      <w:pPr>
        <w:spacing w:after="0" w:line="360" w:lineRule="auto"/>
        <w:ind w:left="567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разработан на основе нормативных документов:</w:t>
      </w:r>
    </w:p>
    <w:p w:rsidR="009D57CA" w:rsidRPr="00A842B5" w:rsidRDefault="009D57CA" w:rsidP="009D57CA">
      <w:pPr>
        <w:spacing w:after="100" w:afterAutospacing="1" w:line="240" w:lineRule="auto"/>
        <w:ind w:left="567" w:right="-227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«ООШ с. </w:t>
      </w:r>
      <w:proofErr w:type="spellStart"/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 в соответствии со следующими нормативными документами:</w:t>
      </w:r>
    </w:p>
    <w:p w:rsidR="009D57CA" w:rsidRPr="00A842B5" w:rsidRDefault="009D57CA" w:rsidP="009D57CA">
      <w:pPr>
        <w:numPr>
          <w:ilvl w:val="0"/>
          <w:numId w:val="1"/>
        </w:numPr>
        <w:autoSpaceDN w:val="0"/>
        <w:spacing w:after="100" w:afterAutospacing="1" w:line="240" w:lineRule="auto"/>
        <w:ind w:left="567" w:right="-227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29.12.2012 N 273-ФЗ "Об образовании в Российской Федерации".</w:t>
      </w:r>
    </w:p>
    <w:p w:rsidR="009D57CA" w:rsidRPr="00A842B5" w:rsidRDefault="009D57CA" w:rsidP="009D57CA">
      <w:pPr>
        <w:numPr>
          <w:ilvl w:val="0"/>
          <w:numId w:val="1"/>
        </w:numPr>
        <w:autoSpaceDN w:val="0"/>
        <w:spacing w:after="100" w:afterAutospacing="1" w:line="240" w:lineRule="auto"/>
        <w:ind w:left="567" w:right="-227" w:firstLine="17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</w:t>
      </w:r>
      <w:r w:rsidR="00A842B5"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>основного</w:t>
      </w:r>
      <w:r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общего </w:t>
      </w:r>
      <w:proofErr w:type="gramStart"/>
      <w:r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образования  одобренной</w:t>
      </w:r>
      <w:proofErr w:type="gramEnd"/>
      <w:r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</w:t>
      </w: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учебно-методическим объединением по общему образованию</w:t>
      </w:r>
      <w:r w:rsidRPr="00A842B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. </w:t>
      </w: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от 8 апреля 2015 г. № 1/15.</w:t>
      </w:r>
    </w:p>
    <w:p w:rsidR="009D57CA" w:rsidRPr="00A842B5" w:rsidRDefault="009D57CA" w:rsidP="009D57CA">
      <w:pPr>
        <w:numPr>
          <w:ilvl w:val="0"/>
          <w:numId w:val="1"/>
        </w:numPr>
        <w:spacing w:after="100" w:afterAutospacing="1" w:line="240" w:lineRule="auto"/>
        <w:ind w:left="567" w:right="-227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утвержденным приказом Минобрнауки России от 17.12.</w:t>
      </w:r>
      <w:proofErr w:type="gramStart"/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2010.№</w:t>
      </w:r>
      <w:proofErr w:type="gramEnd"/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1897</w:t>
      </w:r>
    </w:p>
    <w:p w:rsidR="009D57CA" w:rsidRPr="00A842B5" w:rsidRDefault="009D57CA" w:rsidP="009D57CA">
      <w:pPr>
        <w:numPr>
          <w:ilvl w:val="0"/>
          <w:numId w:val="1"/>
        </w:numPr>
        <w:spacing w:after="100" w:afterAutospacing="1" w:line="240" w:lineRule="auto"/>
        <w:ind w:left="567" w:right="-227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организации и осуществления образовательной деятельности по основным общеобразовательным программам</w:t>
      </w:r>
      <w:r w:rsidR="00777821"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2B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-образовательным программам начального общего, основного общего, среднего общего образования, утвержденный приказом Минобрнауки России от 31.08.2013 №1015</w:t>
      </w:r>
    </w:p>
    <w:p w:rsidR="00734E6D" w:rsidRPr="00A842B5" w:rsidRDefault="0060060E" w:rsidP="009D57CA">
      <w:pPr>
        <w:numPr>
          <w:ilvl w:val="0"/>
          <w:numId w:val="1"/>
        </w:numPr>
        <w:spacing w:after="100" w:afterAutospacing="1" w:line="240" w:lineRule="auto"/>
        <w:ind w:left="567" w:right="-227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734E6D" w:rsidRPr="00A842B5">
          <w:rPr>
            <w:rStyle w:val="a6"/>
            <w:rFonts w:ascii="Times New Roman" w:hAnsi="Times New Roman" w:cs="Times New Roman"/>
            <w:sz w:val="24"/>
            <w:szCs w:val="24"/>
          </w:rPr>
          <w:t>СанПиН 2.3/2.4.3590-20</w:t>
        </w:r>
      </w:hyperlink>
      <w:r w:rsidR="00734E6D" w:rsidRPr="00A842B5">
        <w:rPr>
          <w:rFonts w:ascii="Times New Roman" w:hAnsi="Times New Roman"/>
          <w:sz w:val="24"/>
          <w:szCs w:val="24"/>
        </w:rPr>
        <w:t xml:space="preserve"> от </w:t>
      </w:r>
      <w:r w:rsidR="00734E6D" w:rsidRPr="00A842B5">
        <w:rPr>
          <w:rFonts w:ascii="Times New Roman" w:hAnsi="Times New Roman" w:cs="Times New Roman"/>
          <w:sz w:val="24"/>
          <w:szCs w:val="24"/>
        </w:rPr>
        <w:t xml:space="preserve">1 января 2021 </w:t>
      </w:r>
      <w:proofErr w:type="gramStart"/>
      <w:r w:rsidR="00734E6D" w:rsidRPr="00A842B5">
        <w:rPr>
          <w:rFonts w:ascii="Times New Roman" w:hAnsi="Times New Roman" w:cs="Times New Roman"/>
          <w:sz w:val="24"/>
          <w:szCs w:val="24"/>
        </w:rPr>
        <w:t xml:space="preserve">года </w:t>
      </w:r>
      <w:r w:rsidR="00734E6D" w:rsidRPr="00A842B5">
        <w:rPr>
          <w:rFonts w:ascii="Times New Roman" w:hAnsi="Times New Roman"/>
          <w:sz w:val="24"/>
          <w:szCs w:val="24"/>
        </w:rPr>
        <w:t>,утвержденного</w:t>
      </w:r>
      <w:proofErr w:type="gramEnd"/>
      <w:r w:rsidR="00734E6D" w:rsidRPr="00A842B5">
        <w:rPr>
          <w:rFonts w:ascii="Times New Roman" w:hAnsi="Times New Roman"/>
          <w:sz w:val="24"/>
          <w:szCs w:val="24"/>
        </w:rPr>
        <w:t xml:space="preserve"> </w:t>
      </w:r>
      <w:r w:rsidR="00734E6D" w:rsidRPr="00A842B5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России от 27 ок</w:t>
      </w:r>
      <w:r w:rsidR="00734E6D" w:rsidRPr="00A842B5">
        <w:rPr>
          <w:rFonts w:ascii="Times New Roman" w:hAnsi="Times New Roman"/>
          <w:sz w:val="24"/>
          <w:szCs w:val="24"/>
        </w:rPr>
        <w:t xml:space="preserve">тября 2020 г. №32 </w:t>
      </w:r>
      <w:r w:rsidR="00734E6D" w:rsidRPr="00A842B5">
        <w:rPr>
          <w:rFonts w:ascii="Times New Roman" w:hAnsi="Times New Roman" w:cs="Times New Roman"/>
          <w:sz w:val="24"/>
          <w:szCs w:val="24"/>
        </w:rPr>
        <w:t> </w:t>
      </w:r>
    </w:p>
    <w:p w:rsidR="001C3BEF" w:rsidRPr="00A842B5" w:rsidRDefault="001C3BEF" w:rsidP="00734E6D">
      <w:pPr>
        <w:numPr>
          <w:ilvl w:val="0"/>
          <w:numId w:val="1"/>
        </w:numPr>
        <w:spacing w:after="100" w:afterAutospacing="1" w:line="240" w:lineRule="auto"/>
        <w:ind w:left="567" w:right="-227" w:firstLine="17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</w:pPr>
      <w:r w:rsidRPr="00A842B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  <w:t>Приказ № 766 Министерства просвещения Российской Федерации за подписью руководителя ведомства Кравцова С.С. с изменениями в Приказ </w:t>
      </w:r>
      <w:proofErr w:type="spellStart"/>
      <w:r w:rsidRPr="00A842B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  <w:t>Минпросвещения</w:t>
      </w:r>
      <w:proofErr w:type="spellEnd"/>
      <w:r w:rsidRPr="00A842B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  <w:t xml:space="preserve"> России от 23.12.2020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года № 254"​.</w:t>
      </w:r>
    </w:p>
    <w:p w:rsidR="00734E6D" w:rsidRPr="00A842B5" w:rsidRDefault="00734E6D" w:rsidP="00734E6D">
      <w:pPr>
        <w:spacing w:after="100" w:afterAutospacing="1" w:line="240" w:lineRule="auto"/>
        <w:ind w:right="-227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</w:pPr>
    </w:p>
    <w:p w:rsidR="00734E6D" w:rsidRPr="00A842B5" w:rsidRDefault="00734E6D" w:rsidP="00734E6D">
      <w:pPr>
        <w:spacing w:after="100" w:afterAutospacing="1" w:line="240" w:lineRule="auto"/>
        <w:ind w:right="-227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</w:pPr>
    </w:p>
    <w:p w:rsidR="00734E6D" w:rsidRPr="00A842B5" w:rsidRDefault="00734E6D" w:rsidP="00734E6D">
      <w:pPr>
        <w:spacing w:after="100" w:afterAutospacing="1" w:line="240" w:lineRule="auto"/>
        <w:ind w:right="-227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8F8F8"/>
        </w:rPr>
      </w:pPr>
    </w:p>
    <w:p w:rsidR="00734E6D" w:rsidRDefault="00734E6D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2B5" w:rsidRDefault="00A842B5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64" w:rsidRPr="00A842B5" w:rsidRDefault="00A00564" w:rsidP="00734E6D">
      <w:pPr>
        <w:spacing w:after="100" w:afterAutospacing="1" w:line="240" w:lineRule="auto"/>
        <w:ind w:right="-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018" w:rsidRPr="00A842B5" w:rsidRDefault="00042018" w:rsidP="000420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D9D" w:rsidRPr="00460036" w:rsidRDefault="00536D9D" w:rsidP="00536D9D">
      <w:pPr>
        <w:keepNext/>
        <w:keepLines/>
        <w:widowControl w:val="0"/>
        <w:spacing w:before="467" w:after="74" w:line="220" w:lineRule="exact"/>
        <w:ind w:left="2960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Промежуточная аттестация обучающихся</w:t>
      </w:r>
    </w:p>
    <w:p w:rsidR="00536D9D" w:rsidRPr="00460036" w:rsidRDefault="00536D9D" w:rsidP="00536D9D">
      <w:pPr>
        <w:widowControl w:val="0"/>
        <w:spacing w:after="114" w:line="288" w:lineRule="exact"/>
        <w:ind w:left="440" w:right="180" w:firstLine="8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Система оценки образовательных достижений обучающихся является основой промежуточной и итоговой аттестации, внутреннего мониторинга и мониторинговых исследований разного уровня, включает процедуры внутренней и внешней оценки:</w:t>
      </w:r>
    </w:p>
    <w:p w:rsidR="00536D9D" w:rsidRPr="00460036" w:rsidRDefault="00536D9D" w:rsidP="00536D9D">
      <w:pPr>
        <w:widowControl w:val="0"/>
        <w:spacing w:after="146" w:line="220" w:lineRule="exact"/>
        <w:ind w:left="80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Внутренняя оценка: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pacing w:val="20"/>
          <w:sz w:val="24"/>
          <w:szCs w:val="24"/>
          <w:lang w:bidi="ru-RU"/>
        </w:rPr>
        <w:t>входной</w:t>
      </w: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 xml:space="preserve"> (стартовый контроль,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текущий контроль (за 1 полугодие) и тематическую оценку,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итоговый контроль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8" w:lineRule="exact"/>
        <w:ind w:left="1160" w:hanging="36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административный контроль на межпредметной основе в форме контрольных срезов и комплексных работ образовательных достижений,</w:t>
      </w:r>
    </w:p>
    <w:p w:rsidR="00536D9D" w:rsidRPr="00460036" w:rsidRDefault="00536D9D" w:rsidP="00536D9D">
      <w:pPr>
        <w:widowControl w:val="0"/>
        <w:spacing w:after="64" w:line="278" w:lineRule="exact"/>
        <w:ind w:left="800"/>
        <w:jc w:val="both"/>
        <w:rPr>
          <w:rFonts w:ascii="Times New Roman" w:eastAsia="Garamond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eastAsia="Garamond" w:hAnsi="Times New Roman"/>
          <w:b/>
          <w:bCs/>
          <w:color w:val="000000"/>
          <w:sz w:val="24"/>
          <w:szCs w:val="24"/>
          <w:lang w:bidi="ru-RU"/>
        </w:rPr>
        <w:t>Внешняя оценка: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4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Всероссийские проверочные работы</w:t>
      </w:r>
    </w:p>
    <w:p w:rsidR="00536D9D" w:rsidRPr="00460036" w:rsidRDefault="00536D9D" w:rsidP="00536D9D">
      <w:pPr>
        <w:widowControl w:val="0"/>
        <w:numPr>
          <w:ilvl w:val="0"/>
          <w:numId w:val="6"/>
        </w:numPr>
        <w:tabs>
          <w:tab w:val="left" w:pos="1154"/>
        </w:tabs>
        <w:spacing w:after="0" w:line="274" w:lineRule="exact"/>
        <w:ind w:left="1160" w:hanging="36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мониторинговые исследования муниципального, регионального, федерального уровней.</w:t>
      </w: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3"/>
        <w:gridCol w:w="8217"/>
      </w:tblGrid>
      <w:tr w:rsidR="00536D9D" w:rsidRPr="00460036" w:rsidTr="00CB427A">
        <w:trPr>
          <w:trHeight w:hRule="exact" w:val="65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460036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Предмет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460036">
              <w:rPr>
                <w:rFonts w:ascii="Times New Roman" w:hAnsi="Times New Roman"/>
                <w:b/>
                <w:bCs/>
                <w:color w:val="000000"/>
                <w:lang w:bidi="ru-RU"/>
              </w:rPr>
              <w:t>Формы промежуточной аттестации</w:t>
            </w:r>
          </w:p>
        </w:tc>
      </w:tr>
      <w:tr w:rsidR="00536D9D" w:rsidRPr="00460036" w:rsidTr="00CB427A">
        <w:trPr>
          <w:trHeight w:hRule="exact" w:val="64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Контрольный диктант с грамматическим заданием, тестовый.</w:t>
            </w:r>
          </w:p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комплексная работа</w:t>
            </w:r>
          </w:p>
        </w:tc>
      </w:tr>
      <w:tr w:rsidR="00536D9D" w:rsidRPr="00460036" w:rsidTr="00CB427A">
        <w:trPr>
          <w:trHeight w:hRule="exact" w:val="64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Тестовая работа. Проверка техники чтения и читательских умений, устный пересказ, сочинение</w:t>
            </w:r>
          </w:p>
        </w:tc>
      </w:tr>
      <w:tr w:rsidR="00536D9D" w:rsidRPr="00460036" w:rsidTr="00CB427A">
        <w:trPr>
          <w:trHeight w:hRule="exact" w:val="33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Аудирование, тестовая работа, контрольная работа. Словарный диктант</w:t>
            </w:r>
          </w:p>
        </w:tc>
      </w:tr>
      <w:tr w:rsidR="00536D9D" w:rsidRPr="00460036" w:rsidTr="00CB427A">
        <w:trPr>
          <w:trHeight w:hRule="exact" w:val="32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устный счет</w:t>
            </w:r>
          </w:p>
        </w:tc>
      </w:tr>
      <w:tr w:rsidR="00536D9D" w:rsidRPr="00460036" w:rsidTr="00CB427A">
        <w:trPr>
          <w:trHeight w:hRule="exact" w:val="32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тестовый контроль, защита мини-проектов</w:t>
            </w:r>
          </w:p>
        </w:tc>
      </w:tr>
      <w:tr w:rsidR="00536D9D" w:rsidRPr="00460036" w:rsidTr="00CB427A">
        <w:trPr>
          <w:trHeight w:hRule="exact" w:val="64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Практическая работа, тестовый контроль, словарный диктант.</w:t>
            </w:r>
          </w:p>
        </w:tc>
      </w:tr>
      <w:tr w:rsidR="00536D9D" w:rsidRPr="00460036" w:rsidTr="00CB427A">
        <w:trPr>
          <w:trHeight w:hRule="exact" w:val="33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практическая работа, тестовый контроль,</w:t>
            </w:r>
          </w:p>
        </w:tc>
      </w:tr>
      <w:tr w:rsidR="00536D9D" w:rsidRPr="00460036" w:rsidTr="00CB427A">
        <w:trPr>
          <w:trHeight w:hRule="exact" w:val="32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Творческая работа. Тестовая работа.</w:t>
            </w:r>
          </w:p>
        </w:tc>
      </w:tr>
      <w:tr w:rsidR="00536D9D" w:rsidRPr="00460036" w:rsidTr="00CB427A">
        <w:trPr>
          <w:trHeight w:hRule="exact" w:val="32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Творческая работа. Тестовая работа.</w:t>
            </w:r>
          </w:p>
        </w:tc>
      </w:tr>
      <w:tr w:rsidR="00536D9D" w:rsidRPr="00460036" w:rsidTr="00CB427A">
        <w:trPr>
          <w:trHeight w:hRule="exact" w:val="96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18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Физическая</w:t>
            </w:r>
          </w:p>
          <w:p w:rsidR="00536D9D" w:rsidRPr="00460036" w:rsidRDefault="00536D9D" w:rsidP="00C67FBC">
            <w:pPr>
              <w:widowControl w:val="0"/>
              <w:spacing w:before="18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культура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Показатели физической подготовленности на начало и конец учебного года. Сдача норм ГТО.</w:t>
            </w:r>
          </w:p>
        </w:tc>
      </w:tr>
      <w:tr w:rsidR="00536D9D" w:rsidRPr="00460036" w:rsidTr="00CB427A">
        <w:trPr>
          <w:trHeight w:hRule="exact" w:val="34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D" w:rsidRPr="00460036" w:rsidRDefault="00536D9D" w:rsidP="00C67F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C4633" w:rsidRPr="00A842B5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A842B5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F107D" w:rsidRPr="00460036" w:rsidRDefault="00EF107D" w:rsidP="00EF107D">
      <w:pPr>
        <w:keepNext/>
        <w:keepLines/>
        <w:widowControl w:val="0"/>
        <w:spacing w:before="287" w:after="205" w:line="220" w:lineRule="exact"/>
        <w:ind w:left="96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lastRenderedPageBreak/>
        <w:t>УЧЕБНЫЙ ПЛАН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851"/>
        <w:gridCol w:w="709"/>
        <w:gridCol w:w="708"/>
        <w:gridCol w:w="564"/>
        <w:gridCol w:w="12"/>
        <w:gridCol w:w="700"/>
      </w:tblGrid>
      <w:tr w:rsidR="00EF107D" w:rsidRPr="00FF300F" w:rsidTr="00EF107D">
        <w:trPr>
          <w:trHeight w:val="276"/>
        </w:trPr>
        <w:tc>
          <w:tcPr>
            <w:tcW w:w="2694" w:type="dxa"/>
            <w:vMerge w:val="restart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6"/>
            <w:shd w:val="clear" w:color="auto" w:fill="auto"/>
          </w:tcPr>
          <w:p w:rsidR="00EF107D" w:rsidRPr="00FF300F" w:rsidRDefault="00EF107D" w:rsidP="00EF107D">
            <w:pPr>
              <w:spacing w:after="160" w:line="259" w:lineRule="auto"/>
            </w:pPr>
          </w:p>
        </w:tc>
      </w:tr>
      <w:tr w:rsidR="00EF107D" w:rsidRPr="00FF300F" w:rsidTr="00EF107D">
        <w:tc>
          <w:tcPr>
            <w:tcW w:w="2694" w:type="dxa"/>
            <w:vMerge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EF107D" w:rsidRPr="00927744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EF107D" w:rsidRPr="00927744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EF107D" w:rsidRPr="00FF300F" w:rsidTr="00EF107D">
        <w:tc>
          <w:tcPr>
            <w:tcW w:w="6805" w:type="dxa"/>
            <w:gridSpan w:val="3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107D" w:rsidRPr="00FF300F" w:rsidTr="00EF107D">
        <w:tc>
          <w:tcPr>
            <w:tcW w:w="2694" w:type="dxa"/>
            <w:vMerge w:val="restart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EF107D" w:rsidRPr="00FF300F" w:rsidRDefault="00EF107D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F107D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F107D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bottom"/>
          </w:tcPr>
          <w:p w:rsidR="00EF107D" w:rsidRPr="00A842B5" w:rsidRDefault="00EF107D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Align w:val="bottom"/>
          </w:tcPr>
          <w:p w:rsidR="00EF107D" w:rsidRPr="00A842B5" w:rsidRDefault="00EF107D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0277BB" w:rsidRPr="00FF300F" w:rsidTr="00EF107D">
        <w:tc>
          <w:tcPr>
            <w:tcW w:w="2694" w:type="dxa"/>
            <w:vMerge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77BB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bottom"/>
          </w:tcPr>
          <w:p w:rsidR="000277BB" w:rsidRPr="00A842B5" w:rsidRDefault="000277BB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Align w:val="bottom"/>
          </w:tcPr>
          <w:p w:rsidR="000277BB" w:rsidRPr="00A842B5" w:rsidRDefault="000277BB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9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77BB" w:rsidRPr="00FF300F" w:rsidTr="00EF107D">
        <w:tc>
          <w:tcPr>
            <w:tcW w:w="2694" w:type="dxa"/>
            <w:vMerge w:val="restart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76" w:type="dxa"/>
            <w:gridSpan w:val="2"/>
            <w:vAlign w:val="bottom"/>
          </w:tcPr>
          <w:p w:rsidR="000277BB" w:rsidRPr="00A842B5" w:rsidRDefault="000277BB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0" w:type="dxa"/>
            <w:vAlign w:val="bottom"/>
          </w:tcPr>
          <w:p w:rsidR="000277BB" w:rsidRPr="002B4DF8" w:rsidRDefault="000277BB" w:rsidP="00EF1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BB" w:rsidRPr="00FF300F" w:rsidTr="00EF107D">
        <w:tc>
          <w:tcPr>
            <w:tcW w:w="2694" w:type="dxa"/>
            <w:vMerge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0277BB" w:rsidRPr="00FF300F" w:rsidRDefault="00485BE5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76" w:type="dxa"/>
            <w:gridSpan w:val="2"/>
            <w:vAlign w:val="bottom"/>
          </w:tcPr>
          <w:p w:rsidR="000277BB" w:rsidRDefault="000277BB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0" w:type="dxa"/>
            <w:vAlign w:val="bottom"/>
          </w:tcPr>
          <w:p w:rsidR="000277BB" w:rsidRPr="002B4DF8" w:rsidRDefault="000277BB" w:rsidP="00EF1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BB" w:rsidRPr="00FF300F" w:rsidTr="000277BB">
        <w:tc>
          <w:tcPr>
            <w:tcW w:w="2694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Default="000277BB" w:rsidP="00EF10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191164" w:rsidRDefault="000277BB" w:rsidP="00EF1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7BB" w:rsidRPr="00FF300F" w:rsidTr="00EF107D">
        <w:tc>
          <w:tcPr>
            <w:tcW w:w="2694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 (китайский)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0277BB" w:rsidRPr="00FF300F" w:rsidTr="00EF107D">
        <w:tc>
          <w:tcPr>
            <w:tcW w:w="2694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</w:rPr>
              <w:t>(учебные курсы) из них часов: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B" w:rsidRPr="00FF300F" w:rsidTr="00EF107D">
        <w:tc>
          <w:tcPr>
            <w:tcW w:w="2694" w:type="dxa"/>
            <w:vMerge w:val="restart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77BB" w:rsidRPr="00FF300F" w:rsidTr="00EF107D">
        <w:tc>
          <w:tcPr>
            <w:tcW w:w="2694" w:type="dxa"/>
            <w:vMerge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77BB" w:rsidRPr="00FF300F" w:rsidTr="00EF107D">
        <w:tc>
          <w:tcPr>
            <w:tcW w:w="2694" w:type="dxa"/>
            <w:vMerge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069" w:rsidRPr="00FF300F" w:rsidTr="00EF107D">
        <w:tc>
          <w:tcPr>
            <w:tcW w:w="2694" w:type="dxa"/>
            <w:vMerge w:val="restart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Общественно – научн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FF300F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069" w:rsidRPr="00FF300F" w:rsidTr="00EF107D">
        <w:tc>
          <w:tcPr>
            <w:tcW w:w="2694" w:type="dxa"/>
            <w:vMerge w:val="restart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069" w:rsidRPr="00FF300F" w:rsidTr="00EF107D">
        <w:tc>
          <w:tcPr>
            <w:tcW w:w="2694" w:type="dxa"/>
            <w:vMerge w:val="restart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B" w:rsidRPr="00FF300F" w:rsidTr="00EF107D">
        <w:tc>
          <w:tcPr>
            <w:tcW w:w="2694" w:type="dxa"/>
            <w:shd w:val="clear" w:color="auto" w:fill="auto"/>
          </w:tcPr>
          <w:p w:rsidR="000277BB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069" w:rsidRPr="00FF300F" w:rsidTr="00EF107D">
        <w:tc>
          <w:tcPr>
            <w:tcW w:w="2694" w:type="dxa"/>
            <w:vMerge w:val="restart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069" w:rsidRPr="00FF300F" w:rsidTr="00EF107D">
        <w:tc>
          <w:tcPr>
            <w:tcW w:w="2694" w:type="dxa"/>
            <w:vMerge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300F" w:rsidRDefault="00AF7069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77BB" w:rsidRPr="00FF300F" w:rsidTr="00AF7069">
        <w:trPr>
          <w:trHeight w:val="1144"/>
        </w:trPr>
        <w:tc>
          <w:tcPr>
            <w:tcW w:w="2694" w:type="dxa"/>
            <w:vMerge w:val="restart"/>
            <w:shd w:val="clear" w:color="auto" w:fill="auto"/>
          </w:tcPr>
          <w:p w:rsidR="000277BB" w:rsidRPr="00FF300F" w:rsidRDefault="0081405C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EF1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B" w:rsidRPr="00FF300F" w:rsidTr="000277BB">
        <w:tc>
          <w:tcPr>
            <w:tcW w:w="2694" w:type="dxa"/>
            <w:vMerge/>
            <w:shd w:val="clear" w:color="auto" w:fill="auto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0277BB" w:rsidRPr="00FF300F" w:rsidRDefault="000277BB" w:rsidP="00027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69" w:rsidRPr="00FF300F" w:rsidTr="000277BB">
        <w:tc>
          <w:tcPr>
            <w:tcW w:w="5954" w:type="dxa"/>
            <w:gridSpan w:val="2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85BE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85BE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F7069" w:rsidRPr="00FF300F" w:rsidRDefault="00485BE5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30.5</w:t>
            </w:r>
          </w:p>
        </w:tc>
      </w:tr>
      <w:tr w:rsidR="00AF7069" w:rsidRPr="00FF300F" w:rsidTr="00EF107D">
        <w:tc>
          <w:tcPr>
            <w:tcW w:w="5954" w:type="dxa"/>
            <w:gridSpan w:val="2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shd w:val="clear" w:color="auto" w:fill="auto"/>
          </w:tcPr>
          <w:p w:rsidR="00AF7069" w:rsidRPr="00FF300F" w:rsidRDefault="00485BE5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F7069" w:rsidRDefault="00485BE5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F7069" w:rsidRDefault="00485BE5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AF7069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F7069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</w:tc>
      </w:tr>
      <w:tr w:rsidR="00AF7069" w:rsidRPr="00FF300F" w:rsidTr="00EF107D">
        <w:tc>
          <w:tcPr>
            <w:tcW w:w="5954" w:type="dxa"/>
            <w:gridSpan w:val="2"/>
            <w:shd w:val="clear" w:color="auto" w:fill="auto"/>
          </w:tcPr>
          <w:p w:rsidR="00AF7069" w:rsidRPr="00FF300F" w:rsidRDefault="00AF7069" w:rsidP="00AF7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Спецкурс по русскому языку «Теория и практика изложении и сочинений»</w:t>
            </w:r>
          </w:p>
        </w:tc>
        <w:tc>
          <w:tcPr>
            <w:tcW w:w="851" w:type="dxa"/>
            <w:shd w:val="clear" w:color="auto" w:fill="auto"/>
          </w:tcPr>
          <w:p w:rsidR="00AF7069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7069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7069" w:rsidRDefault="00CC2633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AF7069" w:rsidRDefault="00B21DBF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F7069" w:rsidRDefault="00AF7069" w:rsidP="00AF7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Спецкурс по русскому языку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«Слово и текст»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по истории «Природа родного края»</w:t>
            </w:r>
          </w:p>
        </w:tc>
        <w:tc>
          <w:tcPr>
            <w:tcW w:w="851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«Новейшая история России»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«Мир вокруг нас»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«Быстрее, выше, сильнее»</w:t>
            </w:r>
          </w:p>
        </w:tc>
        <w:tc>
          <w:tcPr>
            <w:tcW w:w="851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485BE5" w:rsidRPr="00FF300F" w:rsidRDefault="00B21DBF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по биологии «Разбор текстовых и тестовых задач»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CC2633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«Мой проект»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Спецкурс по математике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Решение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текстовых задач»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Спецкурс «Основы финансовой и функциональной грамотности»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Факультатив по обществознанию «Закон и я»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485BE5" w:rsidRDefault="00B21DBF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CC2633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«Финансовая грамотность»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485BE5" w:rsidRDefault="00CC2633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485BE5" w:rsidRDefault="00CC2633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Факультатив по географии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Решение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географических задач»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:rsidR="00485BE5" w:rsidRDefault="00B21DBF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4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1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4" w:type="dxa"/>
            <w:shd w:val="clear" w:color="auto" w:fill="auto"/>
          </w:tcPr>
          <w:p w:rsidR="00485BE5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485BE5" w:rsidRPr="00FF300F" w:rsidTr="00EF107D">
        <w:tc>
          <w:tcPr>
            <w:tcW w:w="5954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851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64" w:type="dxa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85BE5" w:rsidRPr="00FF300F" w:rsidRDefault="00485BE5" w:rsidP="0048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EF107D" w:rsidRDefault="00EF107D" w:rsidP="00EF107D"/>
    <w:p w:rsidR="00EF107D" w:rsidRDefault="00EF107D" w:rsidP="00EF107D"/>
    <w:p w:rsidR="00EF107D" w:rsidRDefault="00EF107D" w:rsidP="00EF107D"/>
    <w:p w:rsidR="00EF107D" w:rsidRDefault="00EF107D" w:rsidP="00EF107D"/>
    <w:p w:rsidR="00EF107D" w:rsidRDefault="00EF107D" w:rsidP="00EF107D"/>
    <w:p w:rsidR="00EF107D" w:rsidRDefault="00EF107D" w:rsidP="00EF107D"/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D81" w:rsidRDefault="006E7D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D81" w:rsidRDefault="006E7D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D81" w:rsidRDefault="006E7D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6D" w:rsidRDefault="00451B6D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6D" w:rsidRDefault="00451B6D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E7D81" w:rsidRDefault="006E7D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281" w:rsidRPr="00246281" w:rsidRDefault="006F7490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C5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6281" w:rsidRPr="0024628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281">
        <w:rPr>
          <w:rFonts w:ascii="Times New Roman" w:hAnsi="Times New Roman" w:cs="Times New Roman"/>
          <w:b/>
          <w:bCs/>
          <w:sz w:val="28"/>
          <w:szCs w:val="28"/>
        </w:rPr>
        <w:t xml:space="preserve">«Основная общеобразовательная школа с. </w:t>
      </w:r>
      <w:proofErr w:type="spellStart"/>
      <w:r w:rsidRPr="00246281">
        <w:rPr>
          <w:rFonts w:ascii="Times New Roman" w:hAnsi="Times New Roman" w:cs="Times New Roman"/>
          <w:b/>
          <w:bCs/>
          <w:sz w:val="28"/>
          <w:szCs w:val="28"/>
        </w:rPr>
        <w:t>Руновка</w:t>
      </w:r>
      <w:proofErr w:type="spellEnd"/>
      <w:r w:rsidRPr="00246281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Кировского района»</w:t>
      </w:r>
    </w:p>
    <w:p w:rsidR="00246281" w:rsidRPr="00246281" w:rsidRDefault="00246281" w:rsidP="00246281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</w:rPr>
      </w:pPr>
    </w:p>
    <w:p w:rsidR="00246281" w:rsidRPr="00246281" w:rsidRDefault="00246281" w:rsidP="00246281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</w:rPr>
      </w:pPr>
    </w:p>
    <w:p w:rsidR="00246281" w:rsidRPr="00246281" w:rsidRDefault="00246281" w:rsidP="002462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 xml:space="preserve">Выписка из организационного раздела основной общеобразовательной программы основного общего образования муниципального бюджетного общеобразовательного учреждения </w:t>
      </w:r>
      <w:proofErr w:type="gramStart"/>
      <w:r w:rsidRPr="00246281">
        <w:rPr>
          <w:rFonts w:ascii="Times New Roman" w:hAnsi="Times New Roman" w:cs="Times New Roman"/>
          <w:b/>
          <w:sz w:val="28"/>
          <w:szCs w:val="28"/>
        </w:rPr>
        <w:t>« Основная</w:t>
      </w:r>
      <w:proofErr w:type="gramEnd"/>
      <w:r w:rsidRPr="0024628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с. </w:t>
      </w:r>
      <w:proofErr w:type="spellStart"/>
      <w:r w:rsidRPr="00246281">
        <w:rPr>
          <w:rFonts w:ascii="Times New Roman" w:hAnsi="Times New Roman" w:cs="Times New Roman"/>
          <w:b/>
          <w:sz w:val="28"/>
          <w:szCs w:val="28"/>
        </w:rPr>
        <w:t>Руновка</w:t>
      </w:r>
      <w:proofErr w:type="spellEnd"/>
      <w:r w:rsidRPr="00246281">
        <w:rPr>
          <w:rFonts w:ascii="Times New Roman" w:hAnsi="Times New Roman" w:cs="Times New Roman"/>
          <w:b/>
          <w:sz w:val="28"/>
          <w:szCs w:val="28"/>
        </w:rPr>
        <w:t xml:space="preserve"> Кировского </w:t>
      </w:r>
      <w:proofErr w:type="spellStart"/>
      <w:r w:rsidRPr="00246281">
        <w:rPr>
          <w:rFonts w:ascii="Times New Roman" w:hAnsi="Times New Roman" w:cs="Times New Roman"/>
          <w:b/>
          <w:sz w:val="28"/>
          <w:szCs w:val="28"/>
        </w:rPr>
        <w:t>района»,утвержденная</w:t>
      </w:r>
      <w:proofErr w:type="spellEnd"/>
      <w:r w:rsidRPr="00246281">
        <w:rPr>
          <w:rFonts w:ascii="Times New Roman" w:hAnsi="Times New Roman" w:cs="Times New Roman"/>
          <w:b/>
          <w:sz w:val="28"/>
          <w:szCs w:val="28"/>
        </w:rPr>
        <w:t xml:space="preserve"> приказом №  32     от 29.03.2022г.     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>Сайт: 326.</w:t>
      </w:r>
      <w:proofErr w:type="gramStart"/>
      <w:r w:rsidRPr="00246281">
        <w:rPr>
          <w:rFonts w:ascii="Times New Roman" w:hAnsi="Times New Roman" w:cs="Times New Roman"/>
          <w:b/>
          <w:sz w:val="28"/>
          <w:szCs w:val="28"/>
        </w:rPr>
        <w:t>42354.3535.</w:t>
      </w:r>
      <w:proofErr w:type="spellStart"/>
      <w:r w:rsidRPr="0024628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proofErr w:type="gramEnd"/>
    </w:p>
    <w:p w:rsidR="00246281" w:rsidRPr="00246281" w:rsidRDefault="00246281" w:rsidP="00246281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</w:rPr>
      </w:pPr>
    </w:p>
    <w:p w:rsidR="00246281" w:rsidRPr="00246281" w:rsidRDefault="00246281" w:rsidP="00246281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</w:rPr>
      </w:pPr>
    </w:p>
    <w:p w:rsidR="00246281" w:rsidRPr="00246281" w:rsidRDefault="00246281" w:rsidP="00246281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4628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Основные направления внеурочной деятельности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281" w:rsidRPr="00246281" w:rsidRDefault="00246281" w:rsidP="00246281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sz w:val="28"/>
          <w:szCs w:val="28"/>
        </w:rPr>
        <w:tab/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 xml:space="preserve">МБОУ «ООШ с. </w:t>
      </w:r>
      <w:proofErr w:type="spellStart"/>
      <w:r w:rsidRPr="00246281">
        <w:rPr>
          <w:rFonts w:ascii="Times New Roman" w:hAnsi="Times New Roman" w:cs="Times New Roman"/>
          <w:b/>
          <w:sz w:val="28"/>
          <w:szCs w:val="28"/>
        </w:rPr>
        <w:t>Руновка</w:t>
      </w:r>
      <w:proofErr w:type="spellEnd"/>
      <w:r w:rsidRPr="00246281">
        <w:rPr>
          <w:rFonts w:ascii="Times New Roman" w:hAnsi="Times New Roman" w:cs="Times New Roman"/>
          <w:b/>
          <w:sz w:val="28"/>
          <w:szCs w:val="28"/>
        </w:rPr>
        <w:t>»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>на 2023 – 2024 учебный год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>для 8-9 классов</w:t>
      </w:r>
    </w:p>
    <w:p w:rsidR="00C577CF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 xml:space="preserve">выписка из организационного раздела ООП ООО </w:t>
      </w:r>
      <w:proofErr w:type="gramStart"/>
      <w:r w:rsidRPr="00246281">
        <w:rPr>
          <w:rFonts w:ascii="Times New Roman" w:hAnsi="Times New Roman" w:cs="Times New Roman"/>
          <w:b/>
          <w:sz w:val="28"/>
          <w:szCs w:val="28"/>
        </w:rPr>
        <w:t>МБОУ»ООШ</w:t>
      </w:r>
      <w:proofErr w:type="gramEnd"/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281">
        <w:rPr>
          <w:rFonts w:ascii="Times New Roman" w:hAnsi="Times New Roman" w:cs="Times New Roman"/>
          <w:b/>
          <w:sz w:val="28"/>
          <w:szCs w:val="28"/>
        </w:rPr>
        <w:t>с.Руновка</w:t>
      </w:r>
      <w:proofErr w:type="spellEnd"/>
      <w:r w:rsidRPr="00246281">
        <w:rPr>
          <w:rFonts w:ascii="Times New Roman" w:hAnsi="Times New Roman" w:cs="Times New Roman"/>
          <w:b/>
          <w:sz w:val="28"/>
          <w:szCs w:val="28"/>
        </w:rPr>
        <w:t>» верна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 xml:space="preserve">директор МБОУ «ООШ с. </w:t>
      </w:r>
      <w:proofErr w:type="spellStart"/>
      <w:proofErr w:type="gramStart"/>
      <w:r w:rsidRPr="00246281">
        <w:rPr>
          <w:rFonts w:ascii="Times New Roman" w:hAnsi="Times New Roman" w:cs="Times New Roman"/>
          <w:b/>
          <w:sz w:val="28"/>
          <w:szCs w:val="28"/>
        </w:rPr>
        <w:t>Руновка</w:t>
      </w:r>
      <w:proofErr w:type="spellEnd"/>
      <w:r w:rsidRPr="00246281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 w:rsidRPr="00246281">
        <w:rPr>
          <w:rFonts w:ascii="Times New Roman" w:hAnsi="Times New Roman" w:cs="Times New Roman"/>
          <w:b/>
          <w:sz w:val="28"/>
          <w:szCs w:val="28"/>
        </w:rPr>
        <w:t>А.Д. Черненко</w:t>
      </w: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281" w:rsidRPr="00246281" w:rsidRDefault="00246281" w:rsidP="00246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281" w:rsidRPr="00246281" w:rsidRDefault="00246281" w:rsidP="0024628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281"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246281" w:rsidRPr="00246281" w:rsidRDefault="00246281" w:rsidP="0024628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6281" w:rsidRPr="00246281" w:rsidRDefault="00246281" w:rsidP="0024628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6281" w:rsidRPr="00246281" w:rsidRDefault="00246281" w:rsidP="0024628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28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направлениями внеурочной деятельности нашей школы являются: </w:t>
      </w:r>
    </w:p>
    <w:p w:rsidR="00246281" w:rsidRPr="00246281" w:rsidRDefault="00246281" w:rsidP="00246281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628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Физкультурно-спортивное и оздоровительное, духовно-нравственное, социальное, </w:t>
      </w:r>
      <w:proofErr w:type="spellStart"/>
      <w:r w:rsidRPr="0024628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общеинтеллектуальное</w:t>
      </w:r>
      <w:proofErr w:type="spellEnd"/>
      <w:r w:rsidRPr="0024628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общекультурное.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sz w:val="28"/>
          <w:szCs w:val="28"/>
        </w:rPr>
        <w:t xml:space="preserve">Исходя из возможностей школы и по результатам изучения социального запроса (анкетирования) </w:t>
      </w:r>
      <w:proofErr w:type="gramStart"/>
      <w:r w:rsidRPr="00246281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246281">
        <w:rPr>
          <w:rFonts w:ascii="Times New Roman" w:hAnsi="Times New Roman" w:cs="Times New Roman"/>
          <w:sz w:val="28"/>
          <w:szCs w:val="28"/>
        </w:rPr>
        <w:t xml:space="preserve"> обучающихся, в каждом направление были определены формы реализации внеурочной деятельности.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>Физкультурно-спортивное и оздоровительное</w:t>
      </w:r>
      <w:r w:rsidRPr="00246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направление</w:t>
      </w:r>
      <w:r w:rsidRPr="0024628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ориентировано на формирование у ребёнка признания ценности здоровья, чувства ответственности за сохранение и укрепление своего здоровья. </w:t>
      </w:r>
      <w:r w:rsidRPr="00246281">
        <w:rPr>
          <w:rFonts w:ascii="Times New Roman" w:hAnsi="Times New Roman" w:cs="Times New Roman"/>
          <w:sz w:val="28"/>
          <w:szCs w:val="28"/>
        </w:rPr>
        <w:t>Оно представлено спортивными мастерскими «</w:t>
      </w:r>
      <w:proofErr w:type="spellStart"/>
      <w:proofErr w:type="gramStart"/>
      <w:r w:rsidRPr="00246281">
        <w:rPr>
          <w:rFonts w:ascii="Times New Roman" w:hAnsi="Times New Roman" w:cs="Times New Roman"/>
          <w:sz w:val="28"/>
          <w:szCs w:val="28"/>
        </w:rPr>
        <w:t>Быстрее,выше</w:t>
      </w:r>
      <w:proofErr w:type="spellEnd"/>
      <w:proofErr w:type="gramEnd"/>
      <w:r w:rsidRPr="00246281">
        <w:rPr>
          <w:rFonts w:ascii="Times New Roman" w:hAnsi="Times New Roman" w:cs="Times New Roman"/>
          <w:sz w:val="28"/>
          <w:szCs w:val="28"/>
        </w:rPr>
        <w:t>, сильнее», « Я здоров!» из расчета по 1 часу в неделю на пять лет обучения.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требует творческого подхода, занятия могут быть разных видов и включать в себя: 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color w:val="000000"/>
          <w:sz w:val="28"/>
          <w:szCs w:val="28"/>
        </w:rPr>
        <w:t>– беседы, включающие вопросы гигиены, питания и закаливания дают знания в области оздоровления;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color w:val="000000"/>
          <w:sz w:val="28"/>
          <w:szCs w:val="28"/>
        </w:rPr>
        <w:t>– динамические паузы, включающие не только физические упражнения, но и музыкальные этюды для души создают спортивный образ (спортивный стиль) жизни;</w:t>
      </w:r>
    </w:p>
    <w:p w:rsidR="00246281" w:rsidRPr="00246281" w:rsidRDefault="00246281" w:rsidP="00246281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color w:val="000000"/>
          <w:sz w:val="28"/>
          <w:szCs w:val="28"/>
        </w:rPr>
        <w:t>–игры-соревнования, дни здоровья способствуют развитию позитивного отношения детей к базовым ценностям современного общества.</w:t>
      </w:r>
    </w:p>
    <w:p w:rsidR="00246281" w:rsidRPr="00246281" w:rsidRDefault="00246281" w:rsidP="00246281">
      <w:pPr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sz w:val="28"/>
          <w:szCs w:val="28"/>
        </w:rPr>
        <w:tab/>
      </w:r>
      <w:r w:rsidRPr="00246281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направление </w:t>
      </w:r>
      <w:r w:rsidRPr="00246281">
        <w:rPr>
          <w:rFonts w:ascii="Times New Roman" w:hAnsi="Times New Roman" w:cs="Times New Roman"/>
          <w:sz w:val="28"/>
          <w:szCs w:val="28"/>
        </w:rPr>
        <w:t xml:space="preserve">ориентировано на воспитание патриотических чувств обучающихся, их гражданственности, уважения к правам, свободам и обязанностям человека и нравственных чувств и этического сознания; получение знаний о прекрасном, воспитание умения видеть, чувствовать, понимать и создавать прекрасное. </w:t>
      </w:r>
    </w:p>
    <w:p w:rsidR="00246281" w:rsidRPr="00246281" w:rsidRDefault="00246281" w:rsidP="0024628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sz w:val="28"/>
          <w:szCs w:val="28"/>
        </w:rPr>
        <w:tab/>
      </w:r>
      <w:r w:rsidRPr="00246281"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r w:rsidRPr="00246281">
        <w:rPr>
          <w:rFonts w:ascii="Times New Roman" w:hAnsi="Times New Roman" w:cs="Times New Roman"/>
          <w:sz w:val="28"/>
          <w:szCs w:val="28"/>
        </w:rPr>
        <w:t xml:space="preserve"> </w:t>
      </w:r>
      <w:r w:rsidRPr="00246281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</w:t>
      </w:r>
      <w:r w:rsidRPr="00246281">
        <w:rPr>
          <w:rFonts w:ascii="Times New Roman" w:hAnsi="Times New Roman" w:cs="Times New Roman"/>
          <w:sz w:val="28"/>
          <w:szCs w:val="28"/>
        </w:rPr>
        <w:t xml:space="preserve">реализуется через участие детей в традиционных общешкольных социальных акциях: «Твори добро», «Дерево школьной семьи», «Посылка солдату», «Лето – </w:t>
      </w:r>
      <w:proofErr w:type="gramStart"/>
      <w:r w:rsidRPr="00246281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246281">
        <w:rPr>
          <w:rFonts w:ascii="Times New Roman" w:hAnsi="Times New Roman" w:cs="Times New Roman"/>
          <w:sz w:val="28"/>
          <w:szCs w:val="28"/>
        </w:rPr>
        <w:t xml:space="preserve">» и других социальных проектах. Для формирования у детей первоначальных навыков культуры труда, организации коллективной и индивидуальной работы, умений самостоятельно или коллективно реализовывать социально-значимую деятельность и осознания своей </w:t>
      </w:r>
      <w:r w:rsidRPr="00246281">
        <w:rPr>
          <w:rFonts w:ascii="Times New Roman" w:hAnsi="Times New Roman" w:cs="Times New Roman"/>
          <w:sz w:val="28"/>
          <w:szCs w:val="28"/>
        </w:rPr>
        <w:lastRenderedPageBreak/>
        <w:t xml:space="preserve">роли в ней как преобразователя, бережного отношения и любви к природе задача проектной мастерской «Я и общество», введенные в 5-х  классах.  </w:t>
      </w:r>
    </w:p>
    <w:p w:rsidR="00246281" w:rsidRPr="00246281" w:rsidRDefault="00246281" w:rsidP="002462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proofErr w:type="spellStart"/>
      <w:r w:rsidRPr="00246281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общеинтеллектуального</w:t>
      </w:r>
      <w:proofErr w:type="spellEnd"/>
      <w:r w:rsidRPr="00246281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</w:t>
      </w:r>
      <w:r w:rsidRPr="00246281">
        <w:rPr>
          <w:rFonts w:ascii="Times New Roman" w:hAnsi="Times New Roman" w:cs="Times New Roman"/>
          <w:sz w:val="28"/>
          <w:szCs w:val="28"/>
        </w:rPr>
        <w:t xml:space="preserve"> В рамках внутришкольной системы дополнительного образования детей, данное направление также представлено издательским клубом «Великие математики», а в рамках программы воспитания и социализации обучающихся на ступени основного общего образования предполагается проведение викторин, познавательных и интеллектуальных игр, олимпиад, исследовательских проектов и другие образовательные события, которые ориентированы на развитие творческой личности. Они предполагают повышение мотивации к познавательной деятельности, формирование первичных умений самостоятельной исследовательской деятельности, развитие личностных качеств ребёнка, адекватной жизненной позиции, способности к самопознанию и творчеству, расширение знаний и представлений об окружающем мире. </w:t>
      </w:r>
    </w:p>
    <w:p w:rsidR="00246281" w:rsidRPr="00246281" w:rsidRDefault="00246281" w:rsidP="00246281">
      <w:pPr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sz w:val="28"/>
          <w:szCs w:val="28"/>
        </w:rPr>
        <w:t xml:space="preserve">Необходимо отметить важность развития творческих способностей обучающихся, активизацию их познавательных интересов в области творческих наук, освоения школьниками норм нравственного отношения к миру, людям, самим себе, для развития речи, умения общаться со сверстниками и взрослыми. </w:t>
      </w:r>
    </w:p>
    <w:p w:rsidR="00246281" w:rsidRPr="00246281" w:rsidRDefault="00246281" w:rsidP="00246281">
      <w:pPr>
        <w:jc w:val="both"/>
        <w:rPr>
          <w:rFonts w:ascii="Times New Roman" w:hAnsi="Times New Roman" w:cs="Times New Roman"/>
          <w:sz w:val="28"/>
          <w:szCs w:val="28"/>
        </w:rPr>
      </w:pPr>
      <w:r w:rsidRPr="00246281">
        <w:rPr>
          <w:rFonts w:ascii="Times New Roman" w:hAnsi="Times New Roman" w:cs="Times New Roman"/>
          <w:b/>
          <w:bCs/>
          <w:sz w:val="28"/>
          <w:szCs w:val="28"/>
        </w:rPr>
        <w:t>Общекультурное направление</w:t>
      </w:r>
      <w:r w:rsidRPr="00246281">
        <w:rPr>
          <w:rFonts w:ascii="Times New Roman" w:hAnsi="Times New Roman" w:cs="Times New Roman"/>
          <w:sz w:val="28"/>
          <w:szCs w:val="28"/>
        </w:rPr>
        <w:t xml:space="preserve"> реализуется через занятия: основ культуры и этики – практикум «Легко ли писать без ошибок», «Культура поведения». Эти занятия помогают детям по-новому увидеть и осмыслить мир вещей и предметов в повседневной жизни, будят их фантазию, подталкивают к активному творческому поиску и созиданию. Занятия по данному направлению предполагают воспитание ребёнка через приобщение к лучшим традициям русской народной культуры, непрерывное образование детей в творческой деятельности, которое включает формирование зрительных представлений, развитие чувства цвета, ритма, композиции, эстетического и художественного вкуса. </w:t>
      </w:r>
    </w:p>
    <w:p w:rsidR="00246281" w:rsidRPr="00246281" w:rsidRDefault="00246281" w:rsidP="00246281">
      <w:pPr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 w:rsidRPr="00246281">
        <w:rPr>
          <w:rFonts w:ascii="Times New Roman" w:hAnsi="Times New Roman" w:cs="Times New Roman"/>
          <w:i/>
          <w:sz w:val="28"/>
          <w:szCs w:val="28"/>
        </w:rPr>
        <w:tab/>
      </w: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Предполагаемые результаты реализации программ внеурочной деятельности</w:t>
      </w:r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 должны включать в себя: личностные, метапредметные, предметные результаты, четко </w:t>
      </w:r>
      <w:r w:rsidRPr="00246281">
        <w:rPr>
          <w:rFonts w:ascii="Times New Roman" w:hAnsi="Times New Roman" w:cs="Times New Roman"/>
          <w:sz w:val="28"/>
          <w:szCs w:val="28"/>
        </w:rPr>
        <w:t xml:space="preserve">направленные на их поэтапное достижение трёх уровней. </w:t>
      </w:r>
    </w:p>
    <w:p w:rsidR="00246281" w:rsidRPr="00246281" w:rsidRDefault="00246281" w:rsidP="00246281">
      <w:pPr>
        <w:ind w:firstLine="851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1. Результаты первого уровня (</w:t>
      </w:r>
      <w:r w:rsidRPr="00246281">
        <w:rPr>
          <w:rFonts w:ascii="Times New Roman" w:hAnsi="Times New Roman" w:cs="Times New Roman"/>
          <w:b/>
          <w:i/>
          <w:color w:val="00000A"/>
          <w:sz w:val="28"/>
          <w:szCs w:val="28"/>
        </w:rPr>
        <w:t>приобретение школьником социальных знаний, понимания социальной реальности и повседневной жизни)</w:t>
      </w: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:</w:t>
      </w:r>
      <w:r w:rsidRPr="00246281">
        <w:rPr>
          <w:rFonts w:ascii="Times New Roman" w:eastAsia="Tahoma" w:hAnsi="Times New Roman" w:cs="Times New Roman"/>
          <w:i/>
          <w:color w:val="00000A"/>
          <w:sz w:val="28"/>
          <w:szCs w:val="28"/>
        </w:rPr>
        <w:t xml:space="preserve"> </w:t>
      </w:r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приобретение школьниками знаний об этике и эстетике повседневной жизни человека;  о принятых в обществе нормах отношения к природе, к памятникам истории и культуры, к людям других поколений и других социальных групп; о российских традициях; о современных СМИ;  о экологическом движении; о </w:t>
      </w:r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lastRenderedPageBreak/>
        <w:t>русских народных играх;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 нахождения и обработки информации; о логике и правилах проведения научного исследования; о способах ориентирования на местности и элементарных правилах выживания в природе.</w:t>
      </w:r>
    </w:p>
    <w:p w:rsidR="00246281" w:rsidRPr="00246281" w:rsidRDefault="00246281" w:rsidP="00246281">
      <w:pPr>
        <w:ind w:firstLine="851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2. Результаты второго уровня (</w:t>
      </w:r>
      <w:r w:rsidRPr="00246281">
        <w:rPr>
          <w:rFonts w:ascii="Times New Roman" w:hAnsi="Times New Roman" w:cs="Times New Roman"/>
          <w:b/>
          <w:i/>
          <w:color w:val="00000A"/>
          <w:sz w:val="28"/>
          <w:szCs w:val="28"/>
        </w:rPr>
        <w:t>формирование позитивных отношений школьника к базовым ценностям нашего общества и к социальной реальности в целом)</w:t>
      </w: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:</w:t>
      </w:r>
      <w:r w:rsidRPr="00246281">
        <w:rPr>
          <w:rFonts w:ascii="Times New Roman" w:eastAsia="Tahoma" w:hAnsi="Times New Roman" w:cs="Times New Roman"/>
          <w:i/>
          <w:color w:val="00000A"/>
          <w:sz w:val="28"/>
          <w:szCs w:val="28"/>
        </w:rPr>
        <w:t xml:space="preserve"> </w:t>
      </w:r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развитие ценностных отношений школьника к родному Отечеству, родной природе и культуре, к труду, к знаниям, к миру, к другим людям, к людям иной этнической или культурной принадлежности, к своему собственному здоровью и внутреннему миру.    </w:t>
      </w:r>
    </w:p>
    <w:p w:rsidR="00246281" w:rsidRPr="00246281" w:rsidRDefault="00246281" w:rsidP="00246281">
      <w:pPr>
        <w:ind w:firstLine="851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3. Результаты третьего уровня (</w:t>
      </w:r>
      <w:r w:rsidRPr="00246281">
        <w:rPr>
          <w:rFonts w:ascii="Times New Roman" w:hAnsi="Times New Roman" w:cs="Times New Roman"/>
          <w:b/>
          <w:i/>
          <w:color w:val="00000A"/>
          <w:sz w:val="28"/>
          <w:szCs w:val="28"/>
        </w:rPr>
        <w:t>приобретение школьником опыта самостоятельного ценностно окрашенного социального действия)</w:t>
      </w:r>
      <w:r w:rsidRPr="00246281">
        <w:rPr>
          <w:rFonts w:ascii="Times New Roman" w:eastAsia="Tahoma" w:hAnsi="Times New Roman" w:cs="Times New Roman"/>
          <w:b/>
          <w:i/>
          <w:color w:val="00000A"/>
          <w:sz w:val="28"/>
          <w:szCs w:val="28"/>
        </w:rPr>
        <w:t>:</w:t>
      </w:r>
      <w:r w:rsidRPr="00246281">
        <w:rPr>
          <w:rFonts w:ascii="Times New Roman" w:eastAsia="Tahoma" w:hAnsi="Times New Roman" w:cs="Times New Roman"/>
          <w:i/>
          <w:color w:val="00000A"/>
          <w:sz w:val="28"/>
          <w:szCs w:val="28"/>
        </w:rPr>
        <w:t xml:space="preserve"> </w:t>
      </w:r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школьник может приобрести опыт исследовательской деятельности; опыт публичного выступления по проблемным вопросам; опыт </w:t>
      </w:r>
      <w:proofErr w:type="spellStart"/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>природосберегающей</w:t>
      </w:r>
      <w:proofErr w:type="spellEnd"/>
      <w:r w:rsidRPr="00246281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 и природоохранной деятельности; опыт охраны памятников истории и культуры; опыт интервьюирования и проведения опросов общественного мнения; опыт общения с представителями других социальных групп, других поколений; опыт волонтерской деятельности; опыт заботы о малышах и организации их досуга; 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</w:t>
      </w:r>
    </w:p>
    <w:p w:rsidR="00246281" w:rsidRPr="00246281" w:rsidRDefault="00246281" w:rsidP="00246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81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3159"/>
        <w:gridCol w:w="2645"/>
        <w:gridCol w:w="1134"/>
      </w:tblGrid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Факультатив,кружок</w:t>
            </w:r>
            <w:proofErr w:type="spellEnd"/>
            <w:proofErr w:type="gramEnd"/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Кол-во час</w:t>
            </w:r>
          </w:p>
        </w:tc>
      </w:tr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1476501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 и оздоровительное</w:t>
            </w:r>
            <w:r w:rsidRPr="002462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направление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клуб «Быстрее, выше, сильнее», «Я здоров!»  творческая мастерская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Шипицын</w:t>
            </w:r>
            <w:proofErr w:type="spellEnd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« Становлюсь</w:t>
            </w:r>
            <w:proofErr w:type="gramEnd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грамотным читателем» литературная гостиная</w:t>
            </w:r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Ильчук И.Ф.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2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Общеинтеллектуальное</w:t>
            </w:r>
            <w:proofErr w:type="spellEnd"/>
            <w:r w:rsidRPr="00246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направление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«Великие математики и их открытия» клуб для любознательных</w:t>
            </w:r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Хохлова Н.П.</w:t>
            </w: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</w:t>
            </w: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направление 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Волонтерское движение «Добрые сердца»</w:t>
            </w:r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281" w:rsidRPr="00246281" w:rsidTr="00246281">
        <w:tc>
          <w:tcPr>
            <w:tcW w:w="3263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bCs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3159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практикум «Культура поведения»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«Легко ли писать без ошибок?» клуб </w:t>
            </w:r>
            <w:proofErr w:type="spellStart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любтелей</w:t>
            </w:r>
            <w:proofErr w:type="spellEnd"/>
            <w:r w:rsidRPr="00246281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</w:t>
            </w:r>
          </w:p>
        </w:tc>
        <w:tc>
          <w:tcPr>
            <w:tcW w:w="2645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Баженова О.А.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Кобзарь Е.В.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81" w:rsidRPr="00246281" w:rsidRDefault="00246281" w:rsidP="00246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1"/>
    </w:tbl>
    <w:p w:rsidR="003C4633" w:rsidRPr="00246281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246281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564" w:rsidRPr="00246281" w:rsidRDefault="00A00564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81" w:rsidRDefault="00246281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CF" w:rsidRDefault="00C577C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2F" w:rsidRPr="00246281" w:rsidRDefault="0026322F" w:rsidP="00263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                                   </w:t>
      </w:r>
    </w:p>
    <w:p w:rsidR="0026322F" w:rsidRPr="00246281" w:rsidRDefault="0026322F" w:rsidP="002632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22F" w:rsidRPr="00246281" w:rsidRDefault="0026322F" w:rsidP="00263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обеспеченности образовательного процесса учебной литературой</w:t>
      </w:r>
    </w:p>
    <w:p w:rsidR="0026322F" w:rsidRPr="00246281" w:rsidRDefault="0026322F" w:rsidP="00263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7461A"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7461A"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</w:t>
      </w:r>
    </w:p>
    <w:p w:rsidR="0026322F" w:rsidRPr="00246281" w:rsidRDefault="0026322F" w:rsidP="00263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</w:t>
      </w:r>
    </w:p>
    <w:p w:rsidR="0026322F" w:rsidRPr="00246281" w:rsidRDefault="0026322F" w:rsidP="00263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«Основная общеобразовательная школа с. </w:t>
      </w:r>
      <w:proofErr w:type="spellStart"/>
      <w:proofErr w:type="gramStart"/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Руновка</w:t>
      </w:r>
      <w:proofErr w:type="spellEnd"/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Кировского</w:t>
      </w:r>
      <w:proofErr w:type="gramEnd"/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26322F" w:rsidRPr="00246281" w:rsidRDefault="0026322F" w:rsidP="0026322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образование.</w:t>
      </w:r>
    </w:p>
    <w:p w:rsidR="0026322F" w:rsidRPr="00246281" w:rsidRDefault="0026322F" w:rsidP="00263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5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08"/>
        <w:gridCol w:w="6664"/>
        <w:gridCol w:w="1843"/>
        <w:gridCol w:w="2281"/>
        <w:gridCol w:w="236"/>
        <w:gridCol w:w="1843"/>
        <w:gridCol w:w="6285"/>
        <w:gridCol w:w="236"/>
        <w:gridCol w:w="544"/>
        <w:gridCol w:w="236"/>
      </w:tblGrid>
      <w:tr w:rsidR="00E833F5" w:rsidRPr="00246281" w:rsidTr="00246281">
        <w:trPr>
          <w:gridAfter w:val="2"/>
          <w:wAfter w:w="780" w:type="dxa"/>
          <w:trHeight w:val="1190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Автор, название, место издания, издательство,</w:t>
            </w:r>
          </w:p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издания учебной литературы, вид и</w:t>
            </w:r>
          </w:p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информационных ресурсов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</w:t>
            </w:r>
          </w:p>
        </w:tc>
        <w:tc>
          <w:tcPr>
            <w:tcW w:w="10645" w:type="dxa"/>
            <w:gridSpan w:val="4"/>
            <w:vMerge w:val="restart"/>
            <w:tcBorders>
              <w:left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3F5" w:rsidRPr="00246281" w:rsidTr="00246281">
        <w:trPr>
          <w:gridAfter w:val="2"/>
          <w:wAfter w:w="780" w:type="dxa"/>
          <w:trHeight w:val="185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5" w:type="dxa"/>
            <w:gridSpan w:val="4"/>
            <w:vMerge/>
            <w:tcBorders>
              <w:left w:val="single" w:sz="4" w:space="0" w:color="000000"/>
            </w:tcBorders>
          </w:tcPr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</w:tcPr>
          <w:p w:rsidR="00E833F5" w:rsidRPr="00246281" w:rsidRDefault="00E833F5" w:rsidP="00776B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3F5" w:rsidRPr="00246281" w:rsidTr="0086047F">
        <w:trPr>
          <w:trHeight w:val="1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Ладыжинская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 Баранов М.Т. Просвещение2018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Коровина В.Я. Просвещение2018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Дорофеев Г.В. Просвещение2018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Погорелов Просвещение2015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Пономарева 2021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Учебник:  автор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А.Я, Данилов А.А.. Просвещение2018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Афанасьева Просвещение.2018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Синица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Шпикалова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Г.Я Просвещение2015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Науменко Т.И. Просвещение 2015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автор Боголюбов Просвещение 2017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В.И., Физическая культура М.: Просвещение, 2014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Перышкин Просвещение2018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Рудзитис Просвещение 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Семакин 2017</w:t>
            </w:r>
          </w:p>
          <w:p w:rsidR="00CB427A" w:rsidRPr="00246281" w:rsidRDefault="00E833F5" w:rsidP="00E833F5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И.К. Топорков 2017</w:t>
            </w:r>
          </w:p>
          <w:p w:rsidR="00E833F5" w:rsidRPr="00246281" w:rsidRDefault="00CB427A" w:rsidP="00E833F5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="00E833F5" w:rsidRPr="0024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100%</w:t>
            </w:r>
          </w:p>
        </w:tc>
        <w:tc>
          <w:tcPr>
            <w:tcW w:w="11425" w:type="dxa"/>
            <w:gridSpan w:val="6"/>
            <w:tcBorders>
              <w:left w:val="single" w:sz="4" w:space="0" w:color="000000"/>
            </w:tcBorders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3F5" w:rsidRPr="00246281" w:rsidTr="00246281">
        <w:trPr>
          <w:gridAfter w:val="2"/>
          <w:wAfter w:w="780" w:type="dxa"/>
          <w:trHeight w:val="207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33F5" w:rsidRPr="00246281" w:rsidRDefault="00E833F5" w:rsidP="00E833F5">
            <w:pPr>
              <w:tabs>
                <w:tab w:val="left" w:pos="32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5" w:type="dxa"/>
            <w:gridSpan w:val="4"/>
            <w:vMerge w:val="restart"/>
            <w:tcBorders>
              <w:left w:val="single" w:sz="4" w:space="0" w:color="000000"/>
            </w:tcBorders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3F5" w:rsidRPr="00246281" w:rsidTr="00246281">
        <w:trPr>
          <w:gridAfter w:val="2"/>
          <w:wAfter w:w="780" w:type="dxa"/>
          <w:trHeight w:val="7174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Ладыжинская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 Баранов М.Т. Просвещение2019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Коровина В.Я. Просвещение2019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Дорофеев Г.В. Просвещение2019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Сонин Н.И дрофа2019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Учебник:  автор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А.Я, Данилов А.А.. Просвещение.2019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Афанасьева Дрофа.2018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Синица</w:t>
            </w: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В.И., Физическая культура М.: Просвещение, 2018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Боголюбов. Просвещение.2019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Перышкин А.В. Дрофа.2019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Семакин Просвещение2019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  <w:proofErr w:type="gram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Учебник:  автор</w:t>
            </w:r>
            <w:proofErr w:type="gram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Рудзитис Г.Е.. Просвещение 2019</w:t>
            </w:r>
          </w:p>
          <w:p w:rsidR="00E833F5" w:rsidRPr="00246281" w:rsidRDefault="00E833F5" w:rsidP="00E833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Сизова АА, </w:t>
            </w: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Чань</w:t>
            </w:r>
            <w:proofErr w:type="spellEnd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 Просвещение 2021</w:t>
            </w:r>
          </w:p>
          <w:p w:rsidR="00E833F5" w:rsidRPr="00246281" w:rsidRDefault="00CB427A" w:rsidP="00CB427A">
            <w:pPr>
              <w:tabs>
                <w:tab w:val="left" w:pos="32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5" w:type="dxa"/>
            <w:gridSpan w:val="4"/>
            <w:vMerge/>
            <w:tcBorders>
              <w:left w:val="single" w:sz="4" w:space="0" w:color="000000"/>
            </w:tcBorders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</w:tcPr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3F5" w:rsidRPr="00246281" w:rsidTr="00536D9D">
        <w:trPr>
          <w:gridAfter w:val="4"/>
          <w:wAfter w:w="7301" w:type="dxa"/>
          <w:trHeight w:val="1134"/>
        </w:trPr>
        <w:tc>
          <w:tcPr>
            <w:tcW w:w="13196" w:type="dxa"/>
            <w:gridSpan w:val="4"/>
          </w:tcPr>
          <w:p w:rsidR="00E833F5" w:rsidRPr="00246281" w:rsidRDefault="00E833F5" w:rsidP="00E833F5">
            <w:pPr>
              <w:tabs>
                <w:tab w:val="left" w:pos="448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E833F5" w:rsidRPr="00246281" w:rsidRDefault="00E833F5" w:rsidP="00E8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</w:p>
          <w:p w:rsidR="00E833F5" w:rsidRPr="00246281" w:rsidRDefault="00E833F5" w:rsidP="00E8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9класс</w:t>
            </w:r>
          </w:p>
          <w:p w:rsidR="00E833F5" w:rsidRPr="00246281" w:rsidRDefault="00E833F5" w:rsidP="00E8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833F5" w:rsidRPr="00246281" w:rsidRDefault="00E833F5" w:rsidP="00E83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633" w:rsidRPr="00246281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C4633" w:rsidRPr="00246281" w:rsidSect="008B24F3">
      <w:footerReference w:type="even" r:id="rId10"/>
      <w:footerReference w:type="default" r:id="rId11"/>
      <w:pgSz w:w="11906" w:h="16838"/>
      <w:pgMar w:top="1134" w:right="1701" w:bottom="395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60E" w:rsidRDefault="0060060E" w:rsidP="00C55969">
      <w:pPr>
        <w:spacing w:after="0" w:line="240" w:lineRule="auto"/>
      </w:pPr>
      <w:r>
        <w:separator/>
      </w:r>
    </w:p>
  </w:endnote>
  <w:endnote w:type="continuationSeparator" w:id="0">
    <w:p w:rsidR="0060060E" w:rsidRDefault="0060060E" w:rsidP="00C5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77BB" w:rsidRDefault="000277BB" w:rsidP="00C04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7BB" w:rsidRDefault="000277BB" w:rsidP="00C046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77BB" w:rsidRDefault="000277BB" w:rsidP="00C04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277BB" w:rsidRDefault="000277BB" w:rsidP="00C046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60E" w:rsidRDefault="0060060E" w:rsidP="00C55969">
      <w:pPr>
        <w:spacing w:after="0" w:line="240" w:lineRule="auto"/>
      </w:pPr>
      <w:r>
        <w:separator/>
      </w:r>
    </w:p>
  </w:footnote>
  <w:footnote w:type="continuationSeparator" w:id="0">
    <w:p w:rsidR="0060060E" w:rsidRDefault="0060060E" w:rsidP="00C5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E35F0"/>
    <w:multiLevelType w:val="hybridMultilevel"/>
    <w:tmpl w:val="2A20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6D2A"/>
    <w:multiLevelType w:val="hybridMultilevel"/>
    <w:tmpl w:val="16B6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07661E"/>
    <w:multiLevelType w:val="hybridMultilevel"/>
    <w:tmpl w:val="C3C610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EA9330B"/>
    <w:multiLevelType w:val="multilevel"/>
    <w:tmpl w:val="CC8499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3"/>
    <w:rsid w:val="00012B7F"/>
    <w:rsid w:val="0001529B"/>
    <w:rsid w:val="000277BB"/>
    <w:rsid w:val="000319E1"/>
    <w:rsid w:val="00042018"/>
    <w:rsid w:val="00054476"/>
    <w:rsid w:val="0007310C"/>
    <w:rsid w:val="00074F0A"/>
    <w:rsid w:val="000966B8"/>
    <w:rsid w:val="000B1A83"/>
    <w:rsid w:val="000E3A42"/>
    <w:rsid w:val="000E4472"/>
    <w:rsid w:val="000F282C"/>
    <w:rsid w:val="000F2C10"/>
    <w:rsid w:val="0010277F"/>
    <w:rsid w:val="00104081"/>
    <w:rsid w:val="00130332"/>
    <w:rsid w:val="001425D7"/>
    <w:rsid w:val="00151858"/>
    <w:rsid w:val="001606C6"/>
    <w:rsid w:val="00181E99"/>
    <w:rsid w:val="00182416"/>
    <w:rsid w:val="00191164"/>
    <w:rsid w:val="001B5CF9"/>
    <w:rsid w:val="001B6CC5"/>
    <w:rsid w:val="001C3BEF"/>
    <w:rsid w:val="001C499B"/>
    <w:rsid w:val="001C6F40"/>
    <w:rsid w:val="001D452A"/>
    <w:rsid w:val="001E2D04"/>
    <w:rsid w:val="001F265D"/>
    <w:rsid w:val="001F6120"/>
    <w:rsid w:val="001F78B1"/>
    <w:rsid w:val="00243A6B"/>
    <w:rsid w:val="00246281"/>
    <w:rsid w:val="00262F68"/>
    <w:rsid w:val="0026322F"/>
    <w:rsid w:val="00265ABF"/>
    <w:rsid w:val="00282B5C"/>
    <w:rsid w:val="00287A9C"/>
    <w:rsid w:val="00292CF2"/>
    <w:rsid w:val="002B4DF8"/>
    <w:rsid w:val="002B5573"/>
    <w:rsid w:val="002C000F"/>
    <w:rsid w:val="002D0C0D"/>
    <w:rsid w:val="002E0ECE"/>
    <w:rsid w:val="002E67C4"/>
    <w:rsid w:val="002F2F50"/>
    <w:rsid w:val="002F36DC"/>
    <w:rsid w:val="00315CF2"/>
    <w:rsid w:val="00330869"/>
    <w:rsid w:val="00387565"/>
    <w:rsid w:val="003B6D59"/>
    <w:rsid w:val="003C18ED"/>
    <w:rsid w:val="003C4633"/>
    <w:rsid w:val="003C5BA9"/>
    <w:rsid w:val="003D04FB"/>
    <w:rsid w:val="003E1B08"/>
    <w:rsid w:val="003E5C62"/>
    <w:rsid w:val="003F3494"/>
    <w:rsid w:val="003F70D4"/>
    <w:rsid w:val="004016D2"/>
    <w:rsid w:val="0041586D"/>
    <w:rsid w:val="00416953"/>
    <w:rsid w:val="00430BEB"/>
    <w:rsid w:val="00451B6D"/>
    <w:rsid w:val="00452ABE"/>
    <w:rsid w:val="00467016"/>
    <w:rsid w:val="0047461A"/>
    <w:rsid w:val="004805A2"/>
    <w:rsid w:val="00480B49"/>
    <w:rsid w:val="00481B5D"/>
    <w:rsid w:val="00485BE5"/>
    <w:rsid w:val="00495417"/>
    <w:rsid w:val="004B1404"/>
    <w:rsid w:val="004B2593"/>
    <w:rsid w:val="004C2B2E"/>
    <w:rsid w:val="004C44C6"/>
    <w:rsid w:val="004E3488"/>
    <w:rsid w:val="004E6FA0"/>
    <w:rsid w:val="004F10A5"/>
    <w:rsid w:val="00512E64"/>
    <w:rsid w:val="00513DC8"/>
    <w:rsid w:val="00517725"/>
    <w:rsid w:val="00536D9D"/>
    <w:rsid w:val="00537DBE"/>
    <w:rsid w:val="00542BEA"/>
    <w:rsid w:val="0054465D"/>
    <w:rsid w:val="00544818"/>
    <w:rsid w:val="00572AAC"/>
    <w:rsid w:val="00580443"/>
    <w:rsid w:val="005952BF"/>
    <w:rsid w:val="005957A8"/>
    <w:rsid w:val="00596F77"/>
    <w:rsid w:val="00597405"/>
    <w:rsid w:val="005B2ACE"/>
    <w:rsid w:val="005C0482"/>
    <w:rsid w:val="005E0256"/>
    <w:rsid w:val="005E6663"/>
    <w:rsid w:val="0060060E"/>
    <w:rsid w:val="00604340"/>
    <w:rsid w:val="00604826"/>
    <w:rsid w:val="00607B3A"/>
    <w:rsid w:val="00625A57"/>
    <w:rsid w:val="006264D4"/>
    <w:rsid w:val="0063055C"/>
    <w:rsid w:val="006338BD"/>
    <w:rsid w:val="0064609E"/>
    <w:rsid w:val="00652612"/>
    <w:rsid w:val="00654E69"/>
    <w:rsid w:val="00666AD7"/>
    <w:rsid w:val="00670A37"/>
    <w:rsid w:val="00676B87"/>
    <w:rsid w:val="00691B49"/>
    <w:rsid w:val="00695146"/>
    <w:rsid w:val="006A41EB"/>
    <w:rsid w:val="006A54E5"/>
    <w:rsid w:val="006B045D"/>
    <w:rsid w:val="006B1D32"/>
    <w:rsid w:val="006D5C61"/>
    <w:rsid w:val="006E362F"/>
    <w:rsid w:val="006E7D81"/>
    <w:rsid w:val="006F1D3C"/>
    <w:rsid w:val="006F5675"/>
    <w:rsid w:val="006F7490"/>
    <w:rsid w:val="00711603"/>
    <w:rsid w:val="007138E5"/>
    <w:rsid w:val="007239AD"/>
    <w:rsid w:val="00726693"/>
    <w:rsid w:val="00734E6D"/>
    <w:rsid w:val="00742B65"/>
    <w:rsid w:val="00745B3A"/>
    <w:rsid w:val="00767AF7"/>
    <w:rsid w:val="0077040E"/>
    <w:rsid w:val="00776BE1"/>
    <w:rsid w:val="00777821"/>
    <w:rsid w:val="00793311"/>
    <w:rsid w:val="0079588F"/>
    <w:rsid w:val="007A309D"/>
    <w:rsid w:val="007E11DB"/>
    <w:rsid w:val="007E23CA"/>
    <w:rsid w:val="007F25EC"/>
    <w:rsid w:val="008078BC"/>
    <w:rsid w:val="0081405C"/>
    <w:rsid w:val="00827BFC"/>
    <w:rsid w:val="00834D36"/>
    <w:rsid w:val="00846C02"/>
    <w:rsid w:val="00847006"/>
    <w:rsid w:val="008573E9"/>
    <w:rsid w:val="0086047F"/>
    <w:rsid w:val="00863D55"/>
    <w:rsid w:val="0087176D"/>
    <w:rsid w:val="00874F4D"/>
    <w:rsid w:val="008769F9"/>
    <w:rsid w:val="00896183"/>
    <w:rsid w:val="008962FF"/>
    <w:rsid w:val="008B0796"/>
    <w:rsid w:val="008B0DC7"/>
    <w:rsid w:val="008B24F3"/>
    <w:rsid w:val="008B6A65"/>
    <w:rsid w:val="008C13E5"/>
    <w:rsid w:val="008E0F83"/>
    <w:rsid w:val="008E10BD"/>
    <w:rsid w:val="008F1512"/>
    <w:rsid w:val="008F4CCF"/>
    <w:rsid w:val="009638AC"/>
    <w:rsid w:val="009B0091"/>
    <w:rsid w:val="009B43E6"/>
    <w:rsid w:val="009B4C20"/>
    <w:rsid w:val="009C7242"/>
    <w:rsid w:val="009D00BC"/>
    <w:rsid w:val="009D166D"/>
    <w:rsid w:val="009D4264"/>
    <w:rsid w:val="009D57CA"/>
    <w:rsid w:val="009F7049"/>
    <w:rsid w:val="00A00564"/>
    <w:rsid w:val="00A25BCB"/>
    <w:rsid w:val="00A406AF"/>
    <w:rsid w:val="00A522F3"/>
    <w:rsid w:val="00A578F2"/>
    <w:rsid w:val="00A62006"/>
    <w:rsid w:val="00A63B70"/>
    <w:rsid w:val="00A741B9"/>
    <w:rsid w:val="00A75F7A"/>
    <w:rsid w:val="00A842B5"/>
    <w:rsid w:val="00A84A30"/>
    <w:rsid w:val="00A936FE"/>
    <w:rsid w:val="00A9415B"/>
    <w:rsid w:val="00A95BC4"/>
    <w:rsid w:val="00AA5814"/>
    <w:rsid w:val="00AC1F44"/>
    <w:rsid w:val="00AC3CBB"/>
    <w:rsid w:val="00AD6B3F"/>
    <w:rsid w:val="00AF4A62"/>
    <w:rsid w:val="00AF7069"/>
    <w:rsid w:val="00B00D50"/>
    <w:rsid w:val="00B21DBF"/>
    <w:rsid w:val="00B23261"/>
    <w:rsid w:val="00B23D9A"/>
    <w:rsid w:val="00B3107F"/>
    <w:rsid w:val="00B420B8"/>
    <w:rsid w:val="00B67676"/>
    <w:rsid w:val="00B70278"/>
    <w:rsid w:val="00B70D19"/>
    <w:rsid w:val="00B846E4"/>
    <w:rsid w:val="00BB13FE"/>
    <w:rsid w:val="00BF39CB"/>
    <w:rsid w:val="00BF44F8"/>
    <w:rsid w:val="00C0264C"/>
    <w:rsid w:val="00C04644"/>
    <w:rsid w:val="00C2063F"/>
    <w:rsid w:val="00C21675"/>
    <w:rsid w:val="00C22275"/>
    <w:rsid w:val="00C23522"/>
    <w:rsid w:val="00C322EE"/>
    <w:rsid w:val="00C3640F"/>
    <w:rsid w:val="00C476E4"/>
    <w:rsid w:val="00C55969"/>
    <w:rsid w:val="00C577CF"/>
    <w:rsid w:val="00C67FBC"/>
    <w:rsid w:val="00C750BA"/>
    <w:rsid w:val="00CA60F6"/>
    <w:rsid w:val="00CB0EC6"/>
    <w:rsid w:val="00CB427A"/>
    <w:rsid w:val="00CC2633"/>
    <w:rsid w:val="00CD215C"/>
    <w:rsid w:val="00CD5991"/>
    <w:rsid w:val="00CE23F3"/>
    <w:rsid w:val="00CE4FC1"/>
    <w:rsid w:val="00D22CCB"/>
    <w:rsid w:val="00D40AD7"/>
    <w:rsid w:val="00D43855"/>
    <w:rsid w:val="00D43FB5"/>
    <w:rsid w:val="00D549AD"/>
    <w:rsid w:val="00D555B3"/>
    <w:rsid w:val="00D61740"/>
    <w:rsid w:val="00D661E0"/>
    <w:rsid w:val="00D70FC6"/>
    <w:rsid w:val="00D858FB"/>
    <w:rsid w:val="00D9479B"/>
    <w:rsid w:val="00D96507"/>
    <w:rsid w:val="00DA229F"/>
    <w:rsid w:val="00DA54FB"/>
    <w:rsid w:val="00DC37C8"/>
    <w:rsid w:val="00DF563D"/>
    <w:rsid w:val="00E322DA"/>
    <w:rsid w:val="00E35627"/>
    <w:rsid w:val="00E41E48"/>
    <w:rsid w:val="00E54490"/>
    <w:rsid w:val="00E56283"/>
    <w:rsid w:val="00E57A21"/>
    <w:rsid w:val="00E65A64"/>
    <w:rsid w:val="00E72605"/>
    <w:rsid w:val="00E833F5"/>
    <w:rsid w:val="00E83F66"/>
    <w:rsid w:val="00E86491"/>
    <w:rsid w:val="00E9080C"/>
    <w:rsid w:val="00E90D09"/>
    <w:rsid w:val="00EC49E7"/>
    <w:rsid w:val="00ED106F"/>
    <w:rsid w:val="00ED18A5"/>
    <w:rsid w:val="00EE0F3F"/>
    <w:rsid w:val="00EE2672"/>
    <w:rsid w:val="00EE48FB"/>
    <w:rsid w:val="00EE6E26"/>
    <w:rsid w:val="00EF107D"/>
    <w:rsid w:val="00F03B1B"/>
    <w:rsid w:val="00F128F0"/>
    <w:rsid w:val="00F239A2"/>
    <w:rsid w:val="00F27A2D"/>
    <w:rsid w:val="00F336A4"/>
    <w:rsid w:val="00F358D2"/>
    <w:rsid w:val="00F36E1F"/>
    <w:rsid w:val="00F42445"/>
    <w:rsid w:val="00F43D0F"/>
    <w:rsid w:val="00F53354"/>
    <w:rsid w:val="00FA1FFD"/>
    <w:rsid w:val="00FA43CC"/>
    <w:rsid w:val="00FB4A63"/>
    <w:rsid w:val="00FC109D"/>
    <w:rsid w:val="00FC32D6"/>
    <w:rsid w:val="00FD6E0F"/>
    <w:rsid w:val="00FE5B00"/>
    <w:rsid w:val="00FE7E93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528C"/>
  <w15:docId w15:val="{054E318B-E8D1-4B76-8919-C4D42B2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633"/>
  </w:style>
  <w:style w:type="character" w:styleId="a5">
    <w:name w:val="page number"/>
    <w:rsid w:val="003C4633"/>
    <w:rPr>
      <w:rFonts w:cs="Times New Roman"/>
    </w:rPr>
  </w:style>
  <w:style w:type="paragraph" w:customStyle="1" w:styleId="21">
    <w:name w:val="Средняя сетка 21"/>
    <w:basedOn w:val="a"/>
    <w:rsid w:val="008E10BD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734E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3F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7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bprog.ru/upload/iblock/5bc/Prilozhenie_SanPiN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8FAF9-F411-4156-9FA6-7520941C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2023-10-02T00:17:00Z</cp:lastPrinted>
  <dcterms:created xsi:type="dcterms:W3CDTF">2023-10-02T03:47:00Z</dcterms:created>
  <dcterms:modified xsi:type="dcterms:W3CDTF">2023-10-02T03:48:00Z</dcterms:modified>
</cp:coreProperties>
</file>