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4CF" w:rsidRDefault="001214CF" w:rsidP="001214CF">
      <w:pPr>
        <w:tabs>
          <w:tab w:val="left" w:pos="1470"/>
          <w:tab w:val="left" w:pos="12240"/>
          <w:tab w:val="right" w:pos="1485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Утверждаю.</w:t>
      </w:r>
    </w:p>
    <w:p w:rsidR="001214CF" w:rsidRDefault="001214CF" w:rsidP="001214CF">
      <w:pPr>
        <w:tabs>
          <w:tab w:val="left" w:pos="1470"/>
          <w:tab w:val="left" w:pos="12240"/>
          <w:tab w:val="right" w:pos="1485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Директор МБОУ «</w:t>
      </w:r>
      <w:proofErr w:type="gramStart"/>
      <w:r>
        <w:rPr>
          <w:rFonts w:ascii="Times New Roman" w:hAnsi="Times New Roman"/>
          <w:sz w:val="24"/>
          <w:szCs w:val="24"/>
        </w:rPr>
        <w:t xml:space="preserve">ООШ  </w:t>
      </w:r>
      <w:proofErr w:type="spellStart"/>
      <w:r>
        <w:rPr>
          <w:rFonts w:ascii="Times New Roman" w:hAnsi="Times New Roman"/>
          <w:sz w:val="24"/>
          <w:szCs w:val="24"/>
        </w:rPr>
        <w:t>с.</w:t>
      </w:r>
      <w:r w:rsidR="001237B9">
        <w:rPr>
          <w:rFonts w:ascii="Times New Roman" w:hAnsi="Times New Roman"/>
          <w:sz w:val="24"/>
          <w:szCs w:val="24"/>
        </w:rPr>
        <w:t>Руновка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</w:t>
      </w:r>
    </w:p>
    <w:p w:rsidR="001214CF" w:rsidRDefault="001214CF" w:rsidP="001214CF">
      <w:pPr>
        <w:tabs>
          <w:tab w:val="left" w:pos="1470"/>
          <w:tab w:val="left" w:pos="12240"/>
          <w:tab w:val="right" w:pos="1485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</w:t>
      </w:r>
      <w:proofErr w:type="spellStart"/>
      <w:r>
        <w:rPr>
          <w:rFonts w:ascii="Times New Roman" w:hAnsi="Times New Roman"/>
          <w:sz w:val="24"/>
          <w:szCs w:val="24"/>
        </w:rPr>
        <w:t>А.</w:t>
      </w:r>
      <w:r w:rsidR="001237B9">
        <w:rPr>
          <w:rFonts w:ascii="Times New Roman" w:hAnsi="Times New Roman"/>
          <w:sz w:val="24"/>
          <w:szCs w:val="24"/>
        </w:rPr>
        <w:t>Д.Черненко</w:t>
      </w:r>
      <w:proofErr w:type="spellEnd"/>
    </w:p>
    <w:p w:rsidR="001214CF" w:rsidRDefault="001214CF" w:rsidP="001214CF">
      <w:pPr>
        <w:tabs>
          <w:tab w:val="left" w:pos="1470"/>
          <w:tab w:val="left" w:pos="12240"/>
          <w:tab w:val="right" w:pos="1485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____от «_____» __________2019 г.</w:t>
      </w:r>
    </w:p>
    <w:p w:rsidR="009867AA" w:rsidRPr="00211B0D" w:rsidRDefault="009867AA" w:rsidP="009867A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867AA" w:rsidRPr="00211B0D" w:rsidRDefault="009867AA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7151C" w:rsidRPr="00720660" w:rsidRDefault="009867AA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660">
        <w:rPr>
          <w:rFonts w:ascii="Times New Roman" w:hAnsi="Times New Roman" w:cs="Times New Roman"/>
          <w:b/>
          <w:sz w:val="26"/>
          <w:szCs w:val="26"/>
        </w:rPr>
        <w:t>П</w:t>
      </w:r>
      <w:r w:rsidR="00B50423" w:rsidRPr="00720660">
        <w:rPr>
          <w:rFonts w:ascii="Times New Roman" w:hAnsi="Times New Roman" w:cs="Times New Roman"/>
          <w:b/>
          <w:sz w:val="26"/>
          <w:szCs w:val="26"/>
        </w:rPr>
        <w:t>лан работы по профилактике жестокого обращения</w:t>
      </w:r>
      <w:r w:rsidR="00456893" w:rsidRPr="0072066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67AA" w:rsidRDefault="00456893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660">
        <w:rPr>
          <w:rFonts w:ascii="Times New Roman" w:hAnsi="Times New Roman" w:cs="Times New Roman"/>
          <w:b/>
          <w:sz w:val="26"/>
          <w:szCs w:val="26"/>
        </w:rPr>
        <w:t>в отношении несовершеннолетних</w:t>
      </w:r>
    </w:p>
    <w:p w:rsidR="001214CF" w:rsidRDefault="001214CF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0007C6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0007C6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учебный год </w:t>
      </w:r>
    </w:p>
    <w:p w:rsidR="001214CF" w:rsidRPr="0097151C" w:rsidRDefault="001214CF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"ООШ с. </w:t>
      </w:r>
      <w:r w:rsidR="001237B9">
        <w:rPr>
          <w:rFonts w:ascii="Times New Roman" w:hAnsi="Times New Roman" w:cs="Times New Roman"/>
          <w:b/>
          <w:sz w:val="26"/>
          <w:szCs w:val="26"/>
        </w:rPr>
        <w:t>Руновка</w:t>
      </w:r>
      <w:r>
        <w:rPr>
          <w:rFonts w:ascii="Times New Roman" w:hAnsi="Times New Roman" w:cs="Times New Roman"/>
          <w:b/>
          <w:sz w:val="26"/>
          <w:szCs w:val="26"/>
        </w:rPr>
        <w:t>"</w:t>
      </w:r>
    </w:p>
    <w:p w:rsidR="009867AA" w:rsidRPr="009867AA" w:rsidRDefault="009867AA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67AA" w:rsidRPr="009867AA" w:rsidRDefault="009867AA" w:rsidP="001D0A6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67AA">
        <w:rPr>
          <w:rFonts w:ascii="Times New Roman" w:hAnsi="Times New Roman" w:cs="Times New Roman"/>
          <w:b/>
          <w:sz w:val="24"/>
          <w:szCs w:val="24"/>
        </w:rPr>
        <w:t>Цел</w:t>
      </w:r>
      <w:r w:rsidR="001D0A68">
        <w:rPr>
          <w:rFonts w:ascii="Times New Roman" w:hAnsi="Times New Roman" w:cs="Times New Roman"/>
          <w:b/>
          <w:sz w:val="24"/>
          <w:szCs w:val="24"/>
        </w:rPr>
        <w:t>и</w:t>
      </w:r>
      <w:r w:rsidRPr="009867A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867AA" w:rsidRPr="009867AA" w:rsidRDefault="00456893" w:rsidP="001D0A6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9867AA" w:rsidRPr="0098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="009867AA" w:rsidRPr="009867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толерантности, гуманности и </w:t>
      </w:r>
      <w:r w:rsidR="009867AA" w:rsidRPr="009867AA">
        <w:rPr>
          <w:rFonts w:ascii="Times New Roman" w:hAnsi="Times New Roman" w:cs="Times New Roman"/>
          <w:sz w:val="24"/>
          <w:szCs w:val="24"/>
        </w:rPr>
        <w:t>уважения к правам человека.</w:t>
      </w:r>
    </w:p>
    <w:p w:rsidR="00FB4DA8" w:rsidRPr="009867AA" w:rsidRDefault="00FB4DA8" w:rsidP="00FB4DA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AA">
        <w:rPr>
          <w:rFonts w:ascii="Times New Roman" w:hAnsi="Times New Roman" w:cs="Times New Roman"/>
          <w:sz w:val="24"/>
          <w:szCs w:val="24"/>
        </w:rPr>
        <w:t>Формирование у детей адекватных представлений о правах человека и правилах поведения в опасных ситуациях.</w:t>
      </w:r>
    </w:p>
    <w:p w:rsidR="009867AA" w:rsidRPr="009867AA" w:rsidRDefault="009867AA" w:rsidP="001D0A6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AA">
        <w:rPr>
          <w:rFonts w:ascii="Times New Roman" w:hAnsi="Times New Roman" w:cs="Times New Roman"/>
          <w:sz w:val="24"/>
          <w:szCs w:val="24"/>
        </w:rPr>
        <w:t>Предупреждение случаев жестокого обращения и насилия в отношении несовершен</w:t>
      </w:r>
      <w:r w:rsidR="00FB4DA8">
        <w:rPr>
          <w:rFonts w:ascii="Times New Roman" w:hAnsi="Times New Roman" w:cs="Times New Roman"/>
          <w:sz w:val="24"/>
          <w:szCs w:val="24"/>
        </w:rPr>
        <w:t>нолетних в семье.</w:t>
      </w:r>
    </w:p>
    <w:p w:rsidR="009867AA" w:rsidRPr="009867AA" w:rsidRDefault="009867AA" w:rsidP="001D0A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7AA" w:rsidRPr="009867AA" w:rsidRDefault="009867AA" w:rsidP="001D0A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7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>Профилактика всех форм насилия над детьми дома, в школе, в общественных местах.</w:t>
      </w:r>
    </w:p>
    <w:p w:rsidR="001D0A68" w:rsidRPr="001D0A68" w:rsidRDefault="001D0A68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A68">
        <w:rPr>
          <w:rFonts w:ascii="Times New Roman" w:hAnsi="Times New Roman"/>
          <w:sz w:val="24"/>
          <w:szCs w:val="24"/>
        </w:rPr>
        <w:t xml:space="preserve">Формирование правового пространства в школе, обеспечение и защита прав законных интересов участников образовательного процесса. </w:t>
      </w:r>
    </w:p>
    <w:p w:rsidR="001D0A68" w:rsidRPr="001D0A68" w:rsidRDefault="001D0A68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0A68">
        <w:rPr>
          <w:rFonts w:ascii="Times New Roman" w:hAnsi="Times New Roman"/>
          <w:sz w:val="24"/>
          <w:szCs w:val="24"/>
        </w:rPr>
        <w:t xml:space="preserve">Создание благоприятной психологической обстановки в школе для участников образовательного процесса. 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>Сотрудничество с органами опеки и попечительства, здравоохранения, культуры,  правоохранительными органами с целью формирования ответственной и способной к жизни в обществе личности.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позитивных межличностных отношений в семье, повышению педагогической грамотности родителей. 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Повышать уровень психологической компетентности несовершеннолетних и их родителей. </w:t>
      </w:r>
    </w:p>
    <w:p w:rsidR="009867AA" w:rsidRPr="001D0A68" w:rsidRDefault="009867AA" w:rsidP="001D0A68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Оказание комплексной помощи семьям, в которых установлены факты жестокого обращения с детьми. </w:t>
      </w:r>
    </w:p>
    <w:p w:rsidR="009867AA" w:rsidRPr="009867AA" w:rsidRDefault="009867AA" w:rsidP="009867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7A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867AA" w:rsidRPr="005A7E3B" w:rsidRDefault="0060297C" w:rsidP="001D0A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B">
        <w:rPr>
          <w:rFonts w:ascii="Times New Roman" w:hAnsi="Times New Roman" w:cs="Times New Roman"/>
          <w:b/>
          <w:sz w:val="24"/>
          <w:szCs w:val="24"/>
        </w:rPr>
        <w:t>П</w:t>
      </w:r>
      <w:r w:rsidR="00B50423" w:rsidRPr="005A7E3B">
        <w:rPr>
          <w:rFonts w:ascii="Times New Roman" w:hAnsi="Times New Roman" w:cs="Times New Roman"/>
          <w:b/>
          <w:sz w:val="24"/>
          <w:szCs w:val="24"/>
        </w:rPr>
        <w:t>лан мероприятий</w:t>
      </w:r>
    </w:p>
    <w:p w:rsidR="009867AA" w:rsidRPr="009867AA" w:rsidRDefault="009867AA" w:rsidP="009867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1418"/>
        <w:gridCol w:w="2126"/>
      </w:tblGrid>
      <w:tr w:rsidR="009867AA" w:rsidRPr="009867AA" w:rsidTr="005A70FB">
        <w:trPr>
          <w:trHeight w:val="630"/>
        </w:trPr>
        <w:tc>
          <w:tcPr>
            <w:tcW w:w="568" w:type="dxa"/>
          </w:tcPr>
          <w:p w:rsidR="009867AA" w:rsidRPr="009867AA" w:rsidRDefault="009867AA" w:rsidP="0098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67AA" w:rsidRPr="009867AA" w:rsidRDefault="009867AA" w:rsidP="00986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95" w:type="dxa"/>
          </w:tcPr>
          <w:p w:rsidR="009867AA" w:rsidRPr="009867AA" w:rsidRDefault="009867AA" w:rsidP="0098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9867AA" w:rsidRPr="009867AA" w:rsidRDefault="009867AA" w:rsidP="005A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9867AA" w:rsidRPr="009867AA" w:rsidRDefault="009867AA" w:rsidP="0098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5182" w:rsidRPr="009867AA" w:rsidTr="005A70FB">
        <w:trPr>
          <w:trHeight w:val="630"/>
        </w:trPr>
        <w:tc>
          <w:tcPr>
            <w:tcW w:w="568" w:type="dxa"/>
          </w:tcPr>
          <w:p w:rsidR="003A5182" w:rsidRPr="0060297C" w:rsidRDefault="003A5182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5182" w:rsidRPr="001D0A68" w:rsidRDefault="003A5182" w:rsidP="003A5182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1418" w:type="dxa"/>
          </w:tcPr>
          <w:p w:rsidR="003A5182" w:rsidRPr="001D0A68" w:rsidRDefault="003A5182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3A5182" w:rsidRDefault="005A7E3B" w:rsidP="001214CF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214C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3A5182" w:rsidRPr="009867AA" w:rsidTr="005A70FB">
        <w:trPr>
          <w:trHeight w:val="630"/>
        </w:trPr>
        <w:tc>
          <w:tcPr>
            <w:tcW w:w="568" w:type="dxa"/>
          </w:tcPr>
          <w:p w:rsidR="003A5182" w:rsidRPr="0060297C" w:rsidRDefault="003A5182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5182" w:rsidRPr="009867AA" w:rsidRDefault="001214CF" w:rsidP="00467F28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="003A5182">
              <w:rPr>
                <w:rFonts w:ascii="Times New Roman" w:hAnsi="Times New Roman" w:cs="Times New Roman"/>
                <w:sz w:val="24"/>
                <w:szCs w:val="24"/>
              </w:rPr>
              <w:t xml:space="preserve">: «Насилие в школе. </w:t>
            </w:r>
            <w:proofErr w:type="spellStart"/>
            <w:r w:rsidR="003A5182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3A51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A5182" w:rsidRDefault="003A5182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3A5182" w:rsidRDefault="003A5182" w:rsidP="001214CF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1214C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A5182" w:rsidRPr="009867AA" w:rsidTr="005A70FB">
        <w:trPr>
          <w:trHeight w:val="630"/>
        </w:trPr>
        <w:tc>
          <w:tcPr>
            <w:tcW w:w="568" w:type="dxa"/>
          </w:tcPr>
          <w:p w:rsidR="003A5182" w:rsidRPr="0060297C" w:rsidRDefault="003A5182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5182" w:rsidRDefault="003A5182" w:rsidP="00467F28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14CF">
              <w:rPr>
                <w:rFonts w:ascii="Times New Roman" w:hAnsi="Times New Roman" w:cs="Times New Roman"/>
                <w:sz w:val="24"/>
                <w:szCs w:val="24"/>
              </w:rPr>
              <w:t>нкетирование учащихся  3-4,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«встречались вы с насилием в школе»</w:t>
            </w:r>
          </w:p>
        </w:tc>
        <w:tc>
          <w:tcPr>
            <w:tcW w:w="1418" w:type="dxa"/>
          </w:tcPr>
          <w:p w:rsidR="003A5182" w:rsidRDefault="005A7E3B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A5182" w:rsidRDefault="005A7E3B" w:rsidP="00933DFB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Default="00CF53A4" w:rsidP="00467F28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вопросам профилактики насилия среди учащихся: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1 классы  «Уважительное отношение друг к другу» 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2 классы «Поведение с незнакомыми людьми» 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3 классы «Как разрешить конфликты мирным путем?» 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4 классы «Отношения между мальчика и девочками» 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классы «Жить в мире с собой и другими» 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>6 классы «Права ребенка»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>7 классы «Мир без насилия», «Мой безопасный мир»</w:t>
            </w:r>
          </w:p>
          <w:p w:rsidR="00CF53A4" w:rsidRPr="00CF53A4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8 классы  «Мужской и женский мир», «Партнерские отношения» </w:t>
            </w:r>
          </w:p>
          <w:p w:rsidR="00CF53A4" w:rsidRPr="001214CF" w:rsidRDefault="00CF53A4" w:rsidP="00CF5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53A4">
              <w:rPr>
                <w:rFonts w:ascii="Times New Roman" w:hAnsi="Times New Roman" w:cs="Times New Roman"/>
                <w:sz w:val="24"/>
                <w:szCs w:val="24"/>
              </w:rPr>
              <w:t xml:space="preserve">9 классы  «Защити себя сам»,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F53A4" w:rsidRPr="009867AA" w:rsidRDefault="00CF53A4" w:rsidP="001D687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планам классных руководителей</w:t>
            </w:r>
          </w:p>
        </w:tc>
        <w:tc>
          <w:tcPr>
            <w:tcW w:w="2126" w:type="dxa"/>
          </w:tcPr>
          <w:p w:rsidR="00CF53A4" w:rsidRPr="009867AA" w:rsidRDefault="00CF53A4" w:rsidP="001D687D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53A4" w:rsidRPr="009867AA" w:rsidTr="005A7E3B">
        <w:trPr>
          <w:trHeight w:val="282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Default="001214CF" w:rsidP="00467F28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="00CF53A4">
              <w:rPr>
                <w:rFonts w:ascii="Times New Roman" w:hAnsi="Times New Roman" w:cs="Times New Roman"/>
                <w:sz w:val="24"/>
                <w:szCs w:val="24"/>
              </w:rPr>
              <w:t xml:space="preserve">:  Итоги анкетирования «Насилие в школе. </w:t>
            </w:r>
            <w:proofErr w:type="spellStart"/>
            <w:r w:rsidR="00CF53A4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="00CF5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F53A4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CF53A4" w:rsidRDefault="001214CF" w:rsidP="00933DFB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УВР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1D0A68" w:rsidRDefault="00CF53A4" w:rsidP="00CC4206">
            <w:pPr>
              <w:tabs>
                <w:tab w:val="left" w:pos="215"/>
              </w:tabs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Совете профилактики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3A4" w:rsidRPr="001D0A68" w:rsidRDefault="00CF53A4" w:rsidP="001214CF">
            <w:pPr>
              <w:pStyle w:val="a4"/>
              <w:tabs>
                <w:tab w:val="left" w:pos="215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проблемы  обучающихся, попавших в трудную жизненную ситуацию, по фактам выявления случаев жестокого обращения</w:t>
            </w:r>
          </w:p>
        </w:tc>
        <w:tc>
          <w:tcPr>
            <w:tcW w:w="1418" w:type="dxa"/>
          </w:tcPr>
          <w:p w:rsidR="00CF53A4" w:rsidRPr="001D0A68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CF53A4" w:rsidRPr="001D0A68" w:rsidRDefault="001214CF" w:rsidP="00CC4206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УВР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9867AA" w:rsidRDefault="00CF53A4" w:rsidP="006A0FBD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случаев</w:t>
            </w:r>
            <w:r w:rsidRPr="0098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обращения с детьми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 и в школе</w:t>
            </w:r>
          </w:p>
          <w:p w:rsidR="00CF53A4" w:rsidRPr="009867AA" w:rsidRDefault="00CF53A4" w:rsidP="006A0FBD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3A4" w:rsidRPr="009867AA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126" w:type="dxa"/>
          </w:tcPr>
          <w:p w:rsidR="00CF53A4" w:rsidRPr="009867AA" w:rsidRDefault="001214CF" w:rsidP="001214CF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3A4" w:rsidRPr="009867A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1D0A68" w:rsidRDefault="00CF53A4" w:rsidP="00802745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обращениями, жалобами участников образовательного процесса.</w:t>
            </w:r>
          </w:p>
        </w:tc>
        <w:tc>
          <w:tcPr>
            <w:tcW w:w="1418" w:type="dxa"/>
          </w:tcPr>
          <w:p w:rsidR="00CF53A4" w:rsidRPr="001D0A68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CF53A4" w:rsidRPr="001D0A68" w:rsidRDefault="00CF53A4" w:rsidP="003837C3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F53A4" w:rsidRPr="001D0A68" w:rsidRDefault="00CF53A4" w:rsidP="003837C3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9867AA" w:rsidRDefault="00CF53A4" w:rsidP="00B37638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418" w:type="dxa"/>
          </w:tcPr>
          <w:p w:rsidR="00CF53A4" w:rsidRPr="009867AA" w:rsidRDefault="00CF53A4" w:rsidP="00B37638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1214CF" w:rsidRDefault="001214CF" w:rsidP="003837C3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УВР</w:t>
            </w:r>
          </w:p>
          <w:p w:rsidR="00CF53A4" w:rsidRDefault="00CF53A4" w:rsidP="003837C3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Классные руководители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9867AA" w:rsidRDefault="00CF53A4" w:rsidP="001214CF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Сотрудничество с КДН</w:t>
            </w:r>
            <w:r w:rsidR="001214CF">
              <w:rPr>
                <w:rFonts w:ascii="Times New Roman" w:hAnsi="Times New Roman" w:cs="Times New Roman"/>
                <w:sz w:val="24"/>
                <w:szCs w:val="24"/>
              </w:rPr>
              <w:t xml:space="preserve"> и ЗП, И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 xml:space="preserve">ДН, службами опеки в работе с </w:t>
            </w:r>
            <w:r w:rsidR="001214C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несовершеннолетними 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по профилактике семейного неблагополучия, безнадзорности детей, правонарушений.</w:t>
            </w:r>
          </w:p>
        </w:tc>
        <w:tc>
          <w:tcPr>
            <w:tcW w:w="1418" w:type="dxa"/>
          </w:tcPr>
          <w:p w:rsidR="00CF53A4" w:rsidRPr="009867AA" w:rsidRDefault="00CF53A4" w:rsidP="009443D7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26" w:type="dxa"/>
          </w:tcPr>
          <w:p w:rsidR="00CF53A4" w:rsidRPr="009867AA" w:rsidRDefault="001214CF" w:rsidP="009443D7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УВР</w:t>
            </w:r>
          </w:p>
        </w:tc>
      </w:tr>
      <w:tr w:rsidR="00CF53A4" w:rsidRPr="009867AA" w:rsidTr="005A70FB">
        <w:trPr>
          <w:trHeight w:val="630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1D0A68" w:rsidRDefault="00CF53A4" w:rsidP="005C07DA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уровне удовлетворительности и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комфортности образовательной среды в школе.</w:t>
            </w:r>
          </w:p>
        </w:tc>
        <w:tc>
          <w:tcPr>
            <w:tcW w:w="1418" w:type="dxa"/>
          </w:tcPr>
          <w:p w:rsidR="00CF53A4" w:rsidRPr="001D0A68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</w:tcPr>
          <w:p w:rsidR="00CF53A4" w:rsidRPr="001D0A68" w:rsidRDefault="001214CF" w:rsidP="005C07DA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3A4" w:rsidRPr="001D0A6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CF53A4" w:rsidRPr="009867AA" w:rsidTr="005A70FB">
        <w:trPr>
          <w:trHeight w:val="415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Pr="00C708EE" w:rsidRDefault="00CF53A4" w:rsidP="005C07DA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E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с целью изучения условий проживания, выявления случаев жестокого обращения.  </w:t>
            </w:r>
          </w:p>
        </w:tc>
        <w:tc>
          <w:tcPr>
            <w:tcW w:w="1418" w:type="dxa"/>
          </w:tcPr>
          <w:p w:rsidR="00CF53A4" w:rsidRPr="00C708EE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E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CF53A4" w:rsidRPr="00C708EE" w:rsidRDefault="001214CF" w:rsidP="001214CF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3A4" w:rsidRPr="00C708E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CF53A4" w:rsidRPr="009867AA" w:rsidTr="005A7E3B">
        <w:trPr>
          <w:trHeight w:val="565"/>
        </w:trPr>
        <w:tc>
          <w:tcPr>
            <w:tcW w:w="568" w:type="dxa"/>
          </w:tcPr>
          <w:p w:rsidR="00CF53A4" w:rsidRPr="0060297C" w:rsidRDefault="00CF53A4" w:rsidP="006029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F53A4" w:rsidRDefault="00CF53A4" w:rsidP="003A518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классы «Адаптация первоклассника».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«Единство прав и обязанностей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2-3 классы «Психология общения».</w:t>
            </w:r>
            <w:r w:rsidRPr="003A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«Непослушный ребенок».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5 классы  «Психофизическое развитие, адаптация учащихся переходного возраста».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6 классы  «Социально-психологическая характеристика личности учащегося».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CF53A4" w:rsidRPr="005A70FB" w:rsidRDefault="00CF53A4" w:rsidP="003A518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 «</w:t>
            </w: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Подросток и родители».</w:t>
            </w:r>
          </w:p>
          <w:p w:rsidR="00CF53A4" w:rsidRPr="001214CF" w:rsidRDefault="00CF53A4" w:rsidP="001214C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0FB">
              <w:rPr>
                <w:rFonts w:ascii="Times New Roman" w:hAnsi="Times New Roman" w:cs="Times New Roman"/>
                <w:sz w:val="24"/>
                <w:szCs w:val="24"/>
              </w:rPr>
              <w:t>9 классы «Поиск понимания в общении».</w:t>
            </w:r>
          </w:p>
        </w:tc>
        <w:tc>
          <w:tcPr>
            <w:tcW w:w="1418" w:type="dxa"/>
          </w:tcPr>
          <w:p w:rsidR="00CF53A4" w:rsidRPr="009867AA" w:rsidRDefault="00CF53A4" w:rsidP="005A7E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126" w:type="dxa"/>
          </w:tcPr>
          <w:p w:rsidR="00CF53A4" w:rsidRPr="009867AA" w:rsidRDefault="00CF53A4" w:rsidP="00A00C8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67F28" w:rsidRPr="005A70FB" w:rsidRDefault="00467F28" w:rsidP="0098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3A4" w:rsidRPr="006D446D" w:rsidRDefault="00CF53A4" w:rsidP="00CF5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3A4" w:rsidRPr="006243D5" w:rsidRDefault="00CF53A4" w:rsidP="003A5182">
      <w:pPr>
        <w:pStyle w:val="a5"/>
        <w:rPr>
          <w:rFonts w:ascii="Times New Roman" w:hAnsi="Times New Roman" w:cs="Times New Roman"/>
          <w:sz w:val="16"/>
          <w:szCs w:val="16"/>
        </w:rPr>
      </w:pPr>
    </w:p>
    <w:sectPr w:rsidR="00CF53A4" w:rsidRPr="006243D5" w:rsidSect="005A7E3B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1F3"/>
    <w:multiLevelType w:val="hybridMultilevel"/>
    <w:tmpl w:val="D15C3B3E"/>
    <w:lvl w:ilvl="0" w:tplc="A3486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9D7"/>
    <w:multiLevelType w:val="hybridMultilevel"/>
    <w:tmpl w:val="985E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BE9"/>
    <w:multiLevelType w:val="hybridMultilevel"/>
    <w:tmpl w:val="F03E2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C0EFD"/>
    <w:multiLevelType w:val="hybridMultilevel"/>
    <w:tmpl w:val="7DBCFFBE"/>
    <w:lvl w:ilvl="0" w:tplc="A3486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265B5"/>
    <w:multiLevelType w:val="hybridMultilevel"/>
    <w:tmpl w:val="2594F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07997"/>
    <w:multiLevelType w:val="hybridMultilevel"/>
    <w:tmpl w:val="7994AE22"/>
    <w:lvl w:ilvl="0" w:tplc="C1F0CD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6FD2"/>
    <w:multiLevelType w:val="hybridMultilevel"/>
    <w:tmpl w:val="D6DE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67C75"/>
    <w:multiLevelType w:val="hybridMultilevel"/>
    <w:tmpl w:val="8D1CD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C6DC0"/>
    <w:multiLevelType w:val="hybridMultilevel"/>
    <w:tmpl w:val="B63250F2"/>
    <w:lvl w:ilvl="0" w:tplc="A3486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77BE2"/>
    <w:multiLevelType w:val="hybridMultilevel"/>
    <w:tmpl w:val="EF702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14B"/>
    <w:multiLevelType w:val="hybridMultilevel"/>
    <w:tmpl w:val="C0A6414A"/>
    <w:lvl w:ilvl="0" w:tplc="CC02144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0840"/>
    <w:multiLevelType w:val="hybridMultilevel"/>
    <w:tmpl w:val="7994AE22"/>
    <w:lvl w:ilvl="0" w:tplc="C1F0CD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138FE"/>
    <w:multiLevelType w:val="hybridMultilevel"/>
    <w:tmpl w:val="F5D8EB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142CE"/>
    <w:multiLevelType w:val="hybridMultilevel"/>
    <w:tmpl w:val="A436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963FB"/>
    <w:multiLevelType w:val="hybridMultilevel"/>
    <w:tmpl w:val="91B6885E"/>
    <w:lvl w:ilvl="0" w:tplc="C6C4E1F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F744A08"/>
    <w:multiLevelType w:val="hybridMultilevel"/>
    <w:tmpl w:val="A436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1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7AA"/>
    <w:rsid w:val="000007C6"/>
    <w:rsid w:val="00040395"/>
    <w:rsid w:val="00044E39"/>
    <w:rsid w:val="0007534B"/>
    <w:rsid w:val="000A570A"/>
    <w:rsid w:val="000C5AFC"/>
    <w:rsid w:val="000D7DB8"/>
    <w:rsid w:val="00106F52"/>
    <w:rsid w:val="001214CF"/>
    <w:rsid w:val="001237B9"/>
    <w:rsid w:val="00126423"/>
    <w:rsid w:val="001264F1"/>
    <w:rsid w:val="00155274"/>
    <w:rsid w:val="001B19DC"/>
    <w:rsid w:val="001D0A68"/>
    <w:rsid w:val="001D39F9"/>
    <w:rsid w:val="00234771"/>
    <w:rsid w:val="00255AB7"/>
    <w:rsid w:val="002D3031"/>
    <w:rsid w:val="002D3E4E"/>
    <w:rsid w:val="002F41EF"/>
    <w:rsid w:val="003A5182"/>
    <w:rsid w:val="003D3A35"/>
    <w:rsid w:val="0045496D"/>
    <w:rsid w:val="00456893"/>
    <w:rsid w:val="00467F28"/>
    <w:rsid w:val="00493BF1"/>
    <w:rsid w:val="00496CC6"/>
    <w:rsid w:val="00512541"/>
    <w:rsid w:val="0054099A"/>
    <w:rsid w:val="00543C67"/>
    <w:rsid w:val="005A1B27"/>
    <w:rsid w:val="005A70FB"/>
    <w:rsid w:val="005A7E3B"/>
    <w:rsid w:val="005B5853"/>
    <w:rsid w:val="0060297C"/>
    <w:rsid w:val="00617009"/>
    <w:rsid w:val="006243D5"/>
    <w:rsid w:val="00696443"/>
    <w:rsid w:val="00720660"/>
    <w:rsid w:val="007808A4"/>
    <w:rsid w:val="00792A89"/>
    <w:rsid w:val="007F5B29"/>
    <w:rsid w:val="00802432"/>
    <w:rsid w:val="00802745"/>
    <w:rsid w:val="008950F6"/>
    <w:rsid w:val="00933DFB"/>
    <w:rsid w:val="009607E0"/>
    <w:rsid w:val="0097151C"/>
    <w:rsid w:val="00973965"/>
    <w:rsid w:val="009867AA"/>
    <w:rsid w:val="00A5579E"/>
    <w:rsid w:val="00AD7CBA"/>
    <w:rsid w:val="00B50423"/>
    <w:rsid w:val="00B769FF"/>
    <w:rsid w:val="00BB3D54"/>
    <w:rsid w:val="00C708EE"/>
    <w:rsid w:val="00CF53A4"/>
    <w:rsid w:val="00D31030"/>
    <w:rsid w:val="00D44644"/>
    <w:rsid w:val="00D53264"/>
    <w:rsid w:val="00D94BA5"/>
    <w:rsid w:val="00EB56AF"/>
    <w:rsid w:val="00FA0270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4E8A"/>
  <w15:docId w15:val="{5F2D0B64-0D0F-41A1-9846-91BD1D7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7AA"/>
    <w:pPr>
      <w:ind w:left="720"/>
    </w:pPr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5A70F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CF5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</dc:creator>
  <cp:lastModifiedBy>Оксана</cp:lastModifiedBy>
  <cp:revision>4</cp:revision>
  <cp:lastPrinted>2019-06-20T13:09:00Z</cp:lastPrinted>
  <dcterms:created xsi:type="dcterms:W3CDTF">2019-10-07T12:59:00Z</dcterms:created>
  <dcterms:modified xsi:type="dcterms:W3CDTF">2024-09-23T01:38:00Z</dcterms:modified>
</cp:coreProperties>
</file>