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BBF" w:rsidRPr="00907BBF" w:rsidRDefault="00907BBF" w:rsidP="00907BBF">
      <w:pPr>
        <w:shd w:val="clear" w:color="auto" w:fill="FFFFFF"/>
        <w:spacing w:line="360" w:lineRule="atLeast"/>
        <w:outlineLvl w:val="1"/>
        <w:rPr>
          <w:bCs/>
          <w:sz w:val="28"/>
          <w:szCs w:val="26"/>
        </w:rPr>
      </w:pPr>
      <w:r w:rsidRPr="00907BBF">
        <w:rPr>
          <w:bCs/>
          <w:sz w:val="28"/>
          <w:szCs w:val="26"/>
        </w:rPr>
        <w:t xml:space="preserve">Анализ урока (окружающий мир) 2 класс Категория: Окружающий мир14.10.2024 Кол-во учащихся на уроке 3 Предмет- окружающий мир ФИО учителя – Ильчук Е. Г Цель: способствовать расширению, систематизации знаний учащихся об основных жизненных формах растений; формирование экологических знаний учащихся, развитие умения работать со схемами, </w:t>
      </w:r>
      <w:bookmarkStart w:id="0" w:name="_GoBack"/>
      <w:r w:rsidRPr="00907BBF">
        <w:rPr>
          <w:bCs/>
          <w:sz w:val="28"/>
          <w:szCs w:val="26"/>
        </w:rPr>
        <w:t xml:space="preserve">справочниками; сравнивать, классифицировать, обобщать, работать в парах. </w:t>
      </w:r>
      <w:bookmarkEnd w:id="0"/>
      <w:r w:rsidRPr="00907BBF">
        <w:rPr>
          <w:bCs/>
          <w:sz w:val="28"/>
          <w:szCs w:val="26"/>
        </w:rPr>
        <w:t xml:space="preserve">Планируемые </w:t>
      </w:r>
      <w:proofErr w:type="gramStart"/>
      <w:r w:rsidRPr="00907BBF">
        <w:rPr>
          <w:bCs/>
          <w:sz w:val="28"/>
          <w:szCs w:val="26"/>
        </w:rPr>
        <w:t>результаты(</w:t>
      </w:r>
      <w:proofErr w:type="gramEnd"/>
      <w:r w:rsidRPr="00907BBF">
        <w:rPr>
          <w:bCs/>
          <w:sz w:val="28"/>
          <w:szCs w:val="26"/>
        </w:rPr>
        <w:t>УУД): Предметные: различают виды, формы растений (деревья, кустарники, травянистые растения, дикорастущие, культ</w:t>
      </w:r>
    </w:p>
    <w:p w:rsidR="002A062E" w:rsidRPr="001B5B98" w:rsidRDefault="002A062E" w:rsidP="002A062E"/>
    <w:sectPr w:rsidR="002A062E" w:rsidRPr="001B5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16ABB"/>
    <w:multiLevelType w:val="hybridMultilevel"/>
    <w:tmpl w:val="7B5E4A00"/>
    <w:lvl w:ilvl="0" w:tplc="FB5C9A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54F24B1"/>
    <w:multiLevelType w:val="hybridMultilevel"/>
    <w:tmpl w:val="9ADECD24"/>
    <w:lvl w:ilvl="0" w:tplc="A754F14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085"/>
    <w:rsid w:val="000E5F10"/>
    <w:rsid w:val="001F0085"/>
    <w:rsid w:val="002512B3"/>
    <w:rsid w:val="00290DFB"/>
    <w:rsid w:val="002A062E"/>
    <w:rsid w:val="002F1359"/>
    <w:rsid w:val="0030301B"/>
    <w:rsid w:val="003152C8"/>
    <w:rsid w:val="003A4018"/>
    <w:rsid w:val="003C1898"/>
    <w:rsid w:val="003F6042"/>
    <w:rsid w:val="0048359E"/>
    <w:rsid w:val="005238FA"/>
    <w:rsid w:val="006F7223"/>
    <w:rsid w:val="00713F38"/>
    <w:rsid w:val="008C532A"/>
    <w:rsid w:val="00907BBF"/>
    <w:rsid w:val="0091613F"/>
    <w:rsid w:val="009A6535"/>
    <w:rsid w:val="009C0315"/>
    <w:rsid w:val="00A01000"/>
    <w:rsid w:val="00A9564C"/>
    <w:rsid w:val="00B37005"/>
    <w:rsid w:val="00B65FC3"/>
    <w:rsid w:val="00C20324"/>
    <w:rsid w:val="00C37F2E"/>
    <w:rsid w:val="00D13BFD"/>
    <w:rsid w:val="00E07ACA"/>
    <w:rsid w:val="00E9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DFB22"/>
  <w15:docId w15:val="{DA6E0DE4-307C-4CA5-959F-4E60A22A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5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53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532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713F38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713F38"/>
    <w:rPr>
      <w:b/>
      <w:bCs/>
    </w:rPr>
  </w:style>
  <w:style w:type="paragraph" w:styleId="a8">
    <w:name w:val="List Paragraph"/>
    <w:basedOn w:val="a"/>
    <w:uiPriority w:val="34"/>
    <w:qFormat/>
    <w:rsid w:val="00A01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1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Оксана</cp:lastModifiedBy>
  <cp:revision>2</cp:revision>
  <cp:lastPrinted>2024-05-20T23:56:00Z</cp:lastPrinted>
  <dcterms:created xsi:type="dcterms:W3CDTF">2024-11-20T23:30:00Z</dcterms:created>
  <dcterms:modified xsi:type="dcterms:W3CDTF">2024-11-20T23:30:00Z</dcterms:modified>
</cp:coreProperties>
</file>