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1D" w:rsidRPr="003553F1" w:rsidRDefault="00515A1D" w:rsidP="00515A1D">
      <w:pPr>
        <w:spacing w:after="0" w:line="240" w:lineRule="auto"/>
        <w:jc w:val="center"/>
        <w:rPr>
          <w:rFonts w:ascii="Times New Roman" w:eastAsia="Times New Roman" w:hAnsi="Times New Roman" w:cs="Times New Roman"/>
          <w:lang w:val="ru-RU" w:eastAsia="ru-RU"/>
        </w:rPr>
      </w:pPr>
      <w:bookmarkStart w:id="0" w:name="block-51667519"/>
      <w:r w:rsidRPr="003553F1">
        <w:rPr>
          <w:rFonts w:ascii="Times New Roman" w:eastAsia="Times New Roman" w:hAnsi="Times New Roman" w:cs="Times New Roman"/>
          <w:lang w:val="ru-RU" w:eastAsia="ru-RU"/>
        </w:rPr>
        <w:t>Муниципальное  бюджетное общеобразовательное  учреждение</w:t>
      </w:r>
    </w:p>
    <w:p w:rsidR="00515A1D" w:rsidRPr="003553F1" w:rsidRDefault="00515A1D" w:rsidP="00515A1D">
      <w:pPr>
        <w:spacing w:after="0" w:line="240" w:lineRule="auto"/>
        <w:jc w:val="center"/>
        <w:rPr>
          <w:rFonts w:ascii="Times New Roman" w:eastAsia="Times New Roman" w:hAnsi="Times New Roman" w:cs="Times New Roman"/>
          <w:lang w:val="ru-RU" w:eastAsia="ru-RU"/>
        </w:rPr>
      </w:pPr>
      <w:r w:rsidRPr="003553F1">
        <w:rPr>
          <w:rFonts w:ascii="Times New Roman" w:eastAsia="Times New Roman" w:hAnsi="Times New Roman" w:cs="Times New Roman"/>
          <w:lang w:val="ru-RU" w:eastAsia="ru-RU"/>
        </w:rPr>
        <w:t xml:space="preserve"> «Основная общеобразовательная школа с. Руновка Кировского района» Приморского края</w:t>
      </w:r>
    </w:p>
    <w:p w:rsidR="00515A1D" w:rsidRPr="003553F1" w:rsidRDefault="00515A1D" w:rsidP="00515A1D">
      <w:pPr>
        <w:tabs>
          <w:tab w:val="left" w:pos="7740"/>
        </w:tabs>
        <w:spacing w:after="0" w:line="240" w:lineRule="auto"/>
        <w:rPr>
          <w:rFonts w:ascii="Times New Roman" w:eastAsia="Times New Roman" w:hAnsi="Times New Roman" w:cs="Times New Roman"/>
          <w:lang w:val="ru-RU" w:eastAsia="ru-RU"/>
        </w:rPr>
      </w:pPr>
      <w:r w:rsidRPr="003553F1">
        <w:rPr>
          <w:rFonts w:ascii="Times New Roman" w:eastAsia="Times New Roman" w:hAnsi="Times New Roman" w:cs="Times New Roman"/>
          <w:lang w:val="ru-RU" w:eastAsia="ru-RU"/>
        </w:rPr>
        <w:tab/>
      </w:r>
    </w:p>
    <w:p w:rsidR="0007727C" w:rsidRPr="00AC7BC2" w:rsidRDefault="0007727C">
      <w:pPr>
        <w:spacing w:after="0"/>
        <w:ind w:left="120"/>
        <w:rPr>
          <w:lang w:val="ru-RU"/>
        </w:rPr>
      </w:pPr>
    </w:p>
    <w:p w:rsidR="0007727C" w:rsidRPr="00AC7BC2" w:rsidRDefault="0007727C" w:rsidP="00515A1D">
      <w:pPr>
        <w:spacing w:after="0"/>
        <w:ind w:left="120"/>
        <w:jc w:val="center"/>
        <w:rPr>
          <w:lang w:val="ru-RU"/>
        </w:rPr>
      </w:pPr>
    </w:p>
    <w:p w:rsidR="0007727C" w:rsidRPr="00AC7BC2" w:rsidRDefault="0007727C">
      <w:pPr>
        <w:spacing w:after="0"/>
        <w:ind w:left="120"/>
        <w:rPr>
          <w:lang w:val="ru-RU"/>
        </w:rPr>
      </w:pPr>
    </w:p>
    <w:p w:rsidR="0007727C" w:rsidRPr="00AC7BC2" w:rsidRDefault="0007727C">
      <w:pPr>
        <w:spacing w:after="0"/>
        <w:ind w:left="120"/>
        <w:rPr>
          <w:lang w:val="ru-RU"/>
        </w:rPr>
      </w:pPr>
    </w:p>
    <w:tbl>
      <w:tblPr>
        <w:tblW w:w="0" w:type="auto"/>
        <w:tblLook w:val="04A0" w:firstRow="1" w:lastRow="0" w:firstColumn="1" w:lastColumn="0" w:noHBand="0" w:noVBand="1"/>
      </w:tblPr>
      <w:tblGrid>
        <w:gridCol w:w="3114"/>
        <w:gridCol w:w="3115"/>
        <w:gridCol w:w="3115"/>
      </w:tblGrid>
      <w:tr w:rsidR="00515A1D" w:rsidRPr="00515A1D" w:rsidTr="00515A1D">
        <w:tc>
          <w:tcPr>
            <w:tcW w:w="3114" w:type="dxa"/>
          </w:tcPr>
          <w:p w:rsidR="00515A1D" w:rsidRPr="0040209D" w:rsidRDefault="006C14C2" w:rsidP="00515A1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15A1D" w:rsidRDefault="00515A1D" w:rsidP="00515A1D">
            <w:pPr>
              <w:spacing w:after="0"/>
              <w:rPr>
                <w:rFonts w:ascii="Times New Roman" w:hAnsi="Times New Roman"/>
                <w:lang w:val="ru-RU"/>
              </w:rPr>
            </w:pPr>
            <w:r w:rsidRPr="00750CE9">
              <w:rPr>
                <w:rFonts w:ascii="Times New Roman" w:hAnsi="Times New Roman"/>
                <w:lang w:val="ru-RU"/>
              </w:rPr>
              <w:t xml:space="preserve">на заседании </w:t>
            </w:r>
          </w:p>
          <w:p w:rsidR="00515A1D" w:rsidRDefault="00515A1D" w:rsidP="00515A1D">
            <w:pPr>
              <w:spacing w:after="0"/>
              <w:rPr>
                <w:rFonts w:ascii="Times New Roman" w:hAnsi="Times New Roman"/>
                <w:lang w:val="ru-RU"/>
              </w:rPr>
            </w:pPr>
            <w:r>
              <w:rPr>
                <w:rFonts w:ascii="Times New Roman" w:hAnsi="Times New Roman"/>
                <w:lang w:val="ru-RU"/>
              </w:rPr>
              <w:t>МО</w:t>
            </w:r>
          </w:p>
          <w:p w:rsidR="00515A1D" w:rsidRPr="0040209D" w:rsidRDefault="00515A1D" w:rsidP="00515A1D">
            <w:pPr>
              <w:autoSpaceDE w:val="0"/>
              <w:autoSpaceDN w:val="0"/>
              <w:spacing w:after="120"/>
              <w:rPr>
                <w:rFonts w:ascii="Times New Roman" w:eastAsia="Times New Roman" w:hAnsi="Times New Roman"/>
                <w:color w:val="000000"/>
                <w:sz w:val="24"/>
                <w:szCs w:val="24"/>
                <w:lang w:val="ru-RU"/>
              </w:rPr>
            </w:pPr>
            <w:r w:rsidRPr="00750CE9">
              <w:rPr>
                <w:rFonts w:ascii="Times New Roman" w:hAnsi="Times New Roman"/>
                <w:lang w:val="ru-RU"/>
              </w:rPr>
              <w:t xml:space="preserve"> Протокол ПС № 1 от  30.08 .25г.</w:t>
            </w:r>
          </w:p>
        </w:tc>
        <w:tc>
          <w:tcPr>
            <w:tcW w:w="3115" w:type="dxa"/>
          </w:tcPr>
          <w:p w:rsidR="00515A1D" w:rsidRPr="0040209D" w:rsidRDefault="006C14C2" w:rsidP="00515A1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15A1D" w:rsidRPr="00750CE9" w:rsidRDefault="00515A1D" w:rsidP="00515A1D">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 xml:space="preserve">ЗД по УВР </w:t>
            </w:r>
            <w:proofErr w:type="spellStart"/>
            <w:r w:rsidRPr="00750CE9">
              <w:rPr>
                <w:rFonts w:ascii="Times New Roman" w:eastAsia="Times New Roman" w:hAnsi="Times New Roman" w:cs="Times New Roman"/>
                <w:lang w:val="ru-RU"/>
              </w:rPr>
              <w:t>Мингазова</w:t>
            </w:r>
            <w:proofErr w:type="spellEnd"/>
            <w:r w:rsidRPr="00750CE9">
              <w:rPr>
                <w:rFonts w:ascii="Times New Roman" w:eastAsia="Times New Roman" w:hAnsi="Times New Roman" w:cs="Times New Roman"/>
                <w:lang w:val="ru-RU"/>
              </w:rPr>
              <w:t xml:space="preserve"> Н.Н..</w:t>
            </w:r>
          </w:p>
          <w:p w:rsidR="00515A1D" w:rsidRPr="00750CE9" w:rsidRDefault="00515A1D" w:rsidP="00515A1D">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 xml:space="preserve">Рассмотрена МС </w:t>
            </w:r>
          </w:p>
          <w:p w:rsidR="00515A1D" w:rsidRPr="00750CE9" w:rsidRDefault="00515A1D" w:rsidP="00515A1D">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протокол   № 1</w:t>
            </w:r>
          </w:p>
          <w:p w:rsidR="00515A1D" w:rsidRPr="00750CE9" w:rsidRDefault="00515A1D" w:rsidP="00515A1D">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 xml:space="preserve"> от 30.08.25г.</w:t>
            </w:r>
          </w:p>
          <w:p w:rsidR="00515A1D" w:rsidRDefault="00515A1D" w:rsidP="00515A1D">
            <w:pPr>
              <w:autoSpaceDE w:val="0"/>
              <w:autoSpaceDN w:val="0"/>
              <w:spacing w:after="120"/>
              <w:rPr>
                <w:rFonts w:ascii="Times New Roman" w:eastAsia="Times New Roman" w:hAnsi="Times New Roman"/>
                <w:color w:val="000000"/>
                <w:sz w:val="24"/>
                <w:szCs w:val="24"/>
                <w:lang w:val="ru-RU"/>
              </w:rPr>
            </w:pPr>
          </w:p>
          <w:p w:rsidR="00515A1D" w:rsidRDefault="00515A1D" w:rsidP="00515A1D">
            <w:pPr>
              <w:autoSpaceDE w:val="0"/>
              <w:autoSpaceDN w:val="0"/>
              <w:spacing w:after="0" w:line="240" w:lineRule="auto"/>
              <w:rPr>
                <w:rFonts w:ascii="Times New Roman" w:eastAsia="Times New Roman" w:hAnsi="Times New Roman"/>
                <w:color w:val="000000"/>
                <w:sz w:val="24"/>
                <w:szCs w:val="24"/>
                <w:lang w:val="ru-RU"/>
              </w:rPr>
            </w:pPr>
          </w:p>
          <w:p w:rsidR="00515A1D" w:rsidRPr="0040209D" w:rsidRDefault="00515A1D" w:rsidP="00515A1D">
            <w:pPr>
              <w:autoSpaceDE w:val="0"/>
              <w:autoSpaceDN w:val="0"/>
              <w:spacing w:after="120" w:line="240" w:lineRule="auto"/>
              <w:jc w:val="both"/>
              <w:rPr>
                <w:rFonts w:ascii="Times New Roman" w:eastAsia="Times New Roman" w:hAnsi="Times New Roman"/>
                <w:color w:val="000000"/>
                <w:sz w:val="24"/>
                <w:szCs w:val="24"/>
                <w:lang w:val="ru-RU"/>
              </w:rPr>
            </w:pPr>
            <w:bookmarkStart w:id="1" w:name="_GoBack"/>
            <w:bookmarkEnd w:id="1"/>
          </w:p>
        </w:tc>
        <w:tc>
          <w:tcPr>
            <w:tcW w:w="3115" w:type="dxa"/>
          </w:tcPr>
          <w:p w:rsidR="00515A1D" w:rsidRDefault="006C14C2" w:rsidP="00515A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15A1D" w:rsidRDefault="00515A1D" w:rsidP="00515A1D">
            <w:pPr>
              <w:spacing w:after="0"/>
              <w:rPr>
                <w:rFonts w:ascii="Times New Roman" w:eastAsia="Times New Roman" w:hAnsi="Times New Roman" w:cs="Times New Roman"/>
                <w:lang w:val="ru-RU"/>
              </w:rPr>
            </w:pPr>
            <w:r>
              <w:rPr>
                <w:rFonts w:ascii="Times New Roman" w:eastAsia="Times New Roman" w:hAnsi="Times New Roman" w:cs="Times New Roman"/>
                <w:lang w:val="ru-RU"/>
              </w:rPr>
              <w:t>Директор МБОУ</w:t>
            </w:r>
          </w:p>
          <w:p w:rsidR="00515A1D" w:rsidRDefault="00515A1D" w:rsidP="00515A1D">
            <w:pPr>
              <w:spacing w:after="0"/>
              <w:rPr>
                <w:rFonts w:ascii="Times New Roman" w:eastAsia="Times New Roman" w:hAnsi="Times New Roman" w:cs="Times New Roman"/>
                <w:lang w:val="ru-RU"/>
              </w:rPr>
            </w:pPr>
            <w:r>
              <w:rPr>
                <w:rFonts w:ascii="Times New Roman" w:eastAsia="Times New Roman" w:hAnsi="Times New Roman" w:cs="Times New Roman"/>
                <w:lang w:val="ru-RU"/>
              </w:rPr>
              <w:t xml:space="preserve">«ООШ» </w:t>
            </w:r>
            <w:proofErr w:type="spellStart"/>
            <w:r>
              <w:rPr>
                <w:rFonts w:ascii="Times New Roman" w:eastAsia="Times New Roman" w:hAnsi="Times New Roman" w:cs="Times New Roman"/>
                <w:lang w:val="ru-RU"/>
              </w:rPr>
              <w:t>с.Руновка</w:t>
            </w:r>
            <w:proofErr w:type="spellEnd"/>
            <w:r>
              <w:rPr>
                <w:rFonts w:ascii="Times New Roman" w:eastAsia="Times New Roman" w:hAnsi="Times New Roman" w:cs="Times New Roman"/>
                <w:lang w:val="ru-RU"/>
              </w:rPr>
              <w:t>»</w:t>
            </w:r>
          </w:p>
          <w:p w:rsidR="00515A1D" w:rsidRPr="00750CE9" w:rsidRDefault="00515A1D" w:rsidP="00515A1D">
            <w:pPr>
              <w:spacing w:after="0"/>
              <w:rPr>
                <w:rFonts w:ascii="Times New Roman" w:eastAsia="Times New Roman" w:hAnsi="Times New Roman" w:cs="Times New Roman"/>
                <w:lang w:val="ru-RU"/>
              </w:rPr>
            </w:pPr>
            <w:r>
              <w:rPr>
                <w:rFonts w:ascii="Times New Roman" w:eastAsia="Times New Roman" w:hAnsi="Times New Roman" w:cs="Times New Roman"/>
                <w:lang w:val="ru-RU"/>
              </w:rPr>
              <w:t>Черненко А.Д.</w:t>
            </w:r>
            <w:r w:rsidRPr="00750CE9">
              <w:rPr>
                <w:rFonts w:ascii="Times New Roman" w:eastAsia="Times New Roman" w:hAnsi="Times New Roman" w:cs="Times New Roman"/>
                <w:lang w:val="ru-RU"/>
              </w:rPr>
              <w:t xml:space="preserve"> </w:t>
            </w:r>
          </w:p>
          <w:p w:rsidR="00515A1D" w:rsidRPr="00750CE9" w:rsidRDefault="00515A1D" w:rsidP="00515A1D">
            <w:pPr>
              <w:spacing w:after="0"/>
              <w:rPr>
                <w:rFonts w:ascii="Times New Roman" w:eastAsia="Times New Roman" w:hAnsi="Times New Roman" w:cs="Times New Roman"/>
                <w:lang w:val="ru-RU"/>
              </w:rPr>
            </w:pPr>
            <w:r>
              <w:rPr>
                <w:rFonts w:ascii="Times New Roman" w:eastAsia="Times New Roman" w:hAnsi="Times New Roman" w:cs="Times New Roman"/>
                <w:lang w:val="ru-RU"/>
              </w:rPr>
              <w:t>Приказ</w:t>
            </w:r>
            <w:r w:rsidRPr="00750CE9">
              <w:rPr>
                <w:rFonts w:ascii="Times New Roman" w:eastAsia="Times New Roman" w:hAnsi="Times New Roman" w:cs="Times New Roman"/>
                <w:lang w:val="ru-RU"/>
              </w:rPr>
              <w:t xml:space="preserve">   № 1</w:t>
            </w:r>
          </w:p>
          <w:p w:rsidR="00515A1D" w:rsidRPr="00750CE9" w:rsidRDefault="00515A1D" w:rsidP="00515A1D">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 xml:space="preserve"> от 30.08.25г.</w:t>
            </w:r>
          </w:p>
          <w:p w:rsidR="00515A1D" w:rsidRPr="0040209D" w:rsidRDefault="00515A1D" w:rsidP="00515A1D">
            <w:pPr>
              <w:autoSpaceDE w:val="0"/>
              <w:autoSpaceDN w:val="0"/>
              <w:spacing w:after="0" w:line="240" w:lineRule="auto"/>
              <w:rPr>
                <w:rFonts w:ascii="Times New Roman" w:eastAsia="Times New Roman" w:hAnsi="Times New Roman"/>
                <w:color w:val="000000"/>
                <w:sz w:val="24"/>
                <w:szCs w:val="24"/>
                <w:lang w:val="ru-RU"/>
              </w:rPr>
            </w:pPr>
          </w:p>
        </w:tc>
      </w:tr>
    </w:tbl>
    <w:p w:rsidR="0007727C" w:rsidRPr="00AC7BC2" w:rsidRDefault="0007727C">
      <w:pPr>
        <w:spacing w:after="0"/>
        <w:ind w:left="120"/>
        <w:rPr>
          <w:lang w:val="ru-RU"/>
        </w:rPr>
      </w:pPr>
    </w:p>
    <w:p w:rsidR="0007727C" w:rsidRPr="00AC7BC2" w:rsidRDefault="0007727C">
      <w:pPr>
        <w:spacing w:after="0"/>
        <w:ind w:left="120"/>
        <w:rPr>
          <w:lang w:val="ru-RU"/>
        </w:rPr>
      </w:pPr>
    </w:p>
    <w:p w:rsidR="0007727C" w:rsidRPr="00AC7BC2" w:rsidRDefault="0007727C">
      <w:pPr>
        <w:spacing w:after="0"/>
        <w:ind w:left="120"/>
        <w:rPr>
          <w:lang w:val="ru-RU"/>
        </w:rPr>
      </w:pPr>
    </w:p>
    <w:p w:rsidR="0007727C" w:rsidRPr="00AC7BC2" w:rsidRDefault="0007727C">
      <w:pPr>
        <w:spacing w:after="0"/>
        <w:ind w:left="120"/>
        <w:rPr>
          <w:lang w:val="ru-RU"/>
        </w:rPr>
      </w:pPr>
    </w:p>
    <w:p w:rsidR="0007727C" w:rsidRPr="00AC7BC2" w:rsidRDefault="0007727C">
      <w:pPr>
        <w:spacing w:after="0"/>
        <w:ind w:left="120"/>
        <w:rPr>
          <w:lang w:val="ru-RU"/>
        </w:rPr>
      </w:pPr>
    </w:p>
    <w:p w:rsidR="0007727C" w:rsidRPr="00AC7BC2" w:rsidRDefault="006C14C2">
      <w:pPr>
        <w:spacing w:after="0" w:line="408" w:lineRule="auto"/>
        <w:ind w:left="120"/>
        <w:jc w:val="center"/>
        <w:rPr>
          <w:lang w:val="ru-RU"/>
        </w:rPr>
      </w:pPr>
      <w:r w:rsidRPr="00AC7BC2">
        <w:rPr>
          <w:rFonts w:ascii="Times New Roman" w:hAnsi="Times New Roman"/>
          <w:b/>
          <w:color w:val="000000"/>
          <w:sz w:val="28"/>
          <w:lang w:val="ru-RU"/>
        </w:rPr>
        <w:t>РАБОЧАЯ ПРОГРАММА</w:t>
      </w:r>
    </w:p>
    <w:p w:rsidR="0007727C" w:rsidRPr="00AC7BC2" w:rsidRDefault="006C14C2">
      <w:pPr>
        <w:spacing w:after="0" w:line="408" w:lineRule="auto"/>
        <w:ind w:left="120"/>
        <w:jc w:val="center"/>
        <w:rPr>
          <w:lang w:val="ru-RU"/>
        </w:rPr>
      </w:pPr>
      <w:r w:rsidRPr="00AC7BC2">
        <w:rPr>
          <w:rFonts w:ascii="Times New Roman" w:hAnsi="Times New Roman"/>
          <w:color w:val="000000"/>
          <w:sz w:val="28"/>
          <w:lang w:val="ru-RU"/>
        </w:rPr>
        <w:t>(</w:t>
      </w:r>
      <w:r>
        <w:rPr>
          <w:rFonts w:ascii="Times New Roman" w:hAnsi="Times New Roman"/>
          <w:color w:val="000000"/>
          <w:sz w:val="28"/>
        </w:rPr>
        <w:t>ID</w:t>
      </w:r>
      <w:r w:rsidRPr="00AC7BC2">
        <w:rPr>
          <w:rFonts w:ascii="Times New Roman" w:hAnsi="Times New Roman"/>
          <w:color w:val="000000"/>
          <w:sz w:val="28"/>
          <w:lang w:val="ru-RU"/>
        </w:rPr>
        <w:t xml:space="preserve"> 6762123)</w:t>
      </w:r>
    </w:p>
    <w:p w:rsidR="0007727C" w:rsidRPr="00AC7BC2" w:rsidRDefault="0007727C">
      <w:pPr>
        <w:spacing w:after="0"/>
        <w:ind w:left="120"/>
        <w:jc w:val="center"/>
        <w:rPr>
          <w:lang w:val="ru-RU"/>
        </w:rPr>
      </w:pPr>
    </w:p>
    <w:p w:rsidR="0007727C" w:rsidRPr="00AC7BC2" w:rsidRDefault="006C14C2">
      <w:pPr>
        <w:spacing w:after="0" w:line="408" w:lineRule="auto"/>
        <w:ind w:left="120"/>
        <w:jc w:val="center"/>
        <w:rPr>
          <w:lang w:val="ru-RU"/>
        </w:rPr>
      </w:pPr>
      <w:r w:rsidRPr="00AC7BC2">
        <w:rPr>
          <w:rFonts w:ascii="Times New Roman" w:hAnsi="Times New Roman"/>
          <w:b/>
          <w:color w:val="000000"/>
          <w:sz w:val="28"/>
          <w:lang w:val="ru-RU"/>
        </w:rPr>
        <w:t>учебного предмета «Математика»</w:t>
      </w:r>
    </w:p>
    <w:p w:rsidR="0007727C" w:rsidRPr="00AC7BC2" w:rsidRDefault="006C14C2">
      <w:pPr>
        <w:spacing w:after="0" w:line="408" w:lineRule="auto"/>
        <w:ind w:left="120"/>
        <w:jc w:val="center"/>
        <w:rPr>
          <w:lang w:val="ru-RU"/>
        </w:rPr>
      </w:pPr>
      <w:r w:rsidRPr="00515A1D">
        <w:rPr>
          <w:rFonts w:ascii="Times New Roman" w:hAnsi="Times New Roman"/>
          <w:color w:val="000000"/>
          <w:sz w:val="28"/>
          <w:lang w:val="ru-RU"/>
        </w:rPr>
        <w:t xml:space="preserve">для </w:t>
      </w:r>
      <w:r w:rsidR="00AC7BC2" w:rsidRPr="00515A1D">
        <w:rPr>
          <w:rFonts w:ascii="Times New Roman" w:hAnsi="Times New Roman"/>
          <w:color w:val="000000"/>
          <w:sz w:val="28"/>
          <w:lang w:val="ru-RU"/>
        </w:rPr>
        <w:t>обучающихся</w:t>
      </w:r>
      <w:r w:rsidR="00AC7BC2">
        <w:rPr>
          <w:rFonts w:ascii="Times New Roman" w:hAnsi="Times New Roman"/>
          <w:color w:val="000000"/>
          <w:sz w:val="28"/>
          <w:lang w:val="ru-RU"/>
        </w:rPr>
        <w:t xml:space="preserve"> </w:t>
      </w:r>
      <w:r w:rsidR="00AC7BC2" w:rsidRPr="00515A1D">
        <w:rPr>
          <w:rFonts w:ascii="Times New Roman" w:hAnsi="Times New Roman"/>
          <w:color w:val="000000"/>
          <w:sz w:val="28"/>
          <w:lang w:val="ru-RU"/>
        </w:rPr>
        <w:t>4 класс</w:t>
      </w:r>
      <w:r w:rsidR="00AC7BC2">
        <w:rPr>
          <w:rFonts w:ascii="Times New Roman" w:hAnsi="Times New Roman"/>
          <w:color w:val="000000"/>
          <w:sz w:val="28"/>
          <w:lang w:val="ru-RU"/>
        </w:rPr>
        <w:t>а</w:t>
      </w: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07727C">
      <w:pPr>
        <w:spacing w:after="0"/>
        <w:ind w:left="120"/>
        <w:jc w:val="center"/>
        <w:rPr>
          <w:lang w:val="ru-RU"/>
        </w:rPr>
      </w:pPr>
    </w:p>
    <w:p w:rsidR="0007727C" w:rsidRPr="00AC7BC2" w:rsidRDefault="006C14C2">
      <w:pPr>
        <w:spacing w:after="0"/>
        <w:ind w:left="120"/>
        <w:jc w:val="center"/>
        <w:rPr>
          <w:lang w:val="ru-RU"/>
        </w:rPr>
      </w:pPr>
      <w:bookmarkStart w:id="2" w:name="6efb4b3f-b311-4243-8bdc-9c68fbe3f27d"/>
      <w:r w:rsidRPr="00AC7BC2">
        <w:rPr>
          <w:rFonts w:ascii="Times New Roman" w:hAnsi="Times New Roman"/>
          <w:b/>
          <w:color w:val="000000"/>
          <w:sz w:val="28"/>
          <w:lang w:val="ru-RU"/>
        </w:rPr>
        <w:t>с. Руновка</w:t>
      </w:r>
      <w:bookmarkEnd w:id="2"/>
      <w:r w:rsidRPr="00AC7BC2">
        <w:rPr>
          <w:rFonts w:ascii="Times New Roman" w:hAnsi="Times New Roman"/>
          <w:b/>
          <w:color w:val="000000"/>
          <w:sz w:val="28"/>
          <w:lang w:val="ru-RU"/>
        </w:rPr>
        <w:t xml:space="preserve"> </w:t>
      </w:r>
      <w:bookmarkStart w:id="3" w:name="f1911595-c9b0-48c8-8fd6-d0b6f2c1f773"/>
      <w:r w:rsidRPr="00AC7BC2">
        <w:rPr>
          <w:rFonts w:ascii="Times New Roman" w:hAnsi="Times New Roman"/>
          <w:b/>
          <w:color w:val="000000"/>
          <w:sz w:val="28"/>
          <w:lang w:val="ru-RU"/>
        </w:rPr>
        <w:t>2025</w:t>
      </w:r>
      <w:bookmarkEnd w:id="3"/>
    </w:p>
    <w:p w:rsidR="0007727C" w:rsidRPr="00AC7BC2" w:rsidRDefault="0007727C">
      <w:pPr>
        <w:spacing w:after="0"/>
        <w:ind w:left="120"/>
        <w:rPr>
          <w:lang w:val="ru-RU"/>
        </w:rPr>
      </w:pPr>
    </w:p>
    <w:p w:rsidR="0007727C" w:rsidRPr="00AC7BC2" w:rsidRDefault="0007727C">
      <w:pPr>
        <w:rPr>
          <w:lang w:val="ru-RU"/>
        </w:rPr>
        <w:sectPr w:rsidR="0007727C" w:rsidRPr="00AC7BC2">
          <w:pgSz w:w="11906" w:h="16383"/>
          <w:pgMar w:top="1134" w:right="850" w:bottom="1134" w:left="1701" w:header="720" w:footer="720" w:gutter="0"/>
          <w:cols w:space="720"/>
        </w:sectPr>
      </w:pPr>
    </w:p>
    <w:p w:rsidR="0007727C" w:rsidRPr="00AC7BC2" w:rsidRDefault="006C14C2">
      <w:pPr>
        <w:spacing w:after="0" w:line="264" w:lineRule="auto"/>
        <w:ind w:left="120"/>
        <w:jc w:val="both"/>
        <w:rPr>
          <w:lang w:val="ru-RU"/>
        </w:rPr>
      </w:pPr>
      <w:bookmarkStart w:id="4" w:name="block-51667523"/>
      <w:bookmarkEnd w:id="0"/>
      <w:r w:rsidRPr="00AC7BC2">
        <w:rPr>
          <w:rFonts w:ascii="Times New Roman" w:hAnsi="Times New Roman"/>
          <w:b/>
          <w:color w:val="000000"/>
          <w:sz w:val="28"/>
          <w:lang w:val="ru-RU"/>
        </w:rPr>
        <w:lastRenderedPageBreak/>
        <w:t>ПОЯСНИТЕЛЬНАЯ ЗАПИСКА</w:t>
      </w:r>
    </w:p>
    <w:p w:rsidR="0007727C" w:rsidRPr="00AC7BC2" w:rsidRDefault="0007727C">
      <w:pPr>
        <w:spacing w:after="0" w:line="264" w:lineRule="auto"/>
        <w:ind w:left="120"/>
        <w:jc w:val="both"/>
        <w:rPr>
          <w:lang w:val="ru-RU"/>
        </w:rPr>
      </w:pP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AC7BC2">
        <w:rPr>
          <w:rFonts w:ascii="Times New Roman" w:hAnsi="Times New Roman"/>
          <w:color w:val="000000"/>
          <w:sz w:val="28"/>
          <w:lang w:val="ru-RU"/>
        </w:rPr>
        <w:t>метапредметных</w:t>
      </w:r>
      <w:proofErr w:type="spellEnd"/>
      <w:r w:rsidRPr="00AC7BC2">
        <w:rPr>
          <w:rFonts w:ascii="Times New Roman" w:hAnsi="Times New Roman"/>
          <w:color w:val="000000"/>
          <w:sz w:val="28"/>
          <w:lang w:val="ru-RU"/>
        </w:rPr>
        <w:t xml:space="preserve"> действий и умений, которые могут быть достигнуты на этом этапе обучения. </w:t>
      </w:r>
    </w:p>
    <w:p w:rsidR="0007727C" w:rsidRPr="00AC7BC2" w:rsidRDefault="006C14C2">
      <w:pPr>
        <w:spacing w:after="0" w:line="264" w:lineRule="auto"/>
        <w:ind w:firstLine="600"/>
        <w:jc w:val="both"/>
        <w:rPr>
          <w:lang w:val="ru-RU"/>
        </w:rPr>
      </w:pPr>
      <w:bookmarkStart w:id="5" w:name="bc284a2b-8dc7-47b2-bec2-e0e566c832dd"/>
      <w:r w:rsidRPr="00AC7BC2">
        <w:rPr>
          <w:rFonts w:ascii="Times New Roman" w:hAnsi="Times New Roman"/>
          <w:color w:val="000000"/>
          <w:sz w:val="28"/>
          <w:lang w:val="ru-RU"/>
        </w:rPr>
        <w:t>На изучение математики отводится в 4 классе – 136 часов (4 часа в неделю).</w:t>
      </w:r>
      <w:bookmarkEnd w:id="5"/>
    </w:p>
    <w:p w:rsidR="0007727C" w:rsidRPr="00AC7BC2" w:rsidRDefault="0007727C">
      <w:pPr>
        <w:rPr>
          <w:lang w:val="ru-RU"/>
        </w:rPr>
        <w:sectPr w:rsidR="0007727C" w:rsidRPr="00AC7BC2">
          <w:pgSz w:w="11906" w:h="16383"/>
          <w:pgMar w:top="1134" w:right="850" w:bottom="1134" w:left="1701" w:header="720" w:footer="720" w:gutter="0"/>
          <w:cols w:space="720"/>
        </w:sectPr>
      </w:pPr>
    </w:p>
    <w:p w:rsidR="0007727C" w:rsidRPr="00AC7BC2" w:rsidRDefault="006C14C2">
      <w:pPr>
        <w:spacing w:after="0" w:line="264" w:lineRule="auto"/>
        <w:ind w:left="120"/>
        <w:jc w:val="both"/>
        <w:rPr>
          <w:lang w:val="ru-RU"/>
        </w:rPr>
      </w:pPr>
      <w:bookmarkStart w:id="6" w:name="block-51667514"/>
      <w:bookmarkEnd w:id="4"/>
      <w:r w:rsidRPr="00AC7BC2">
        <w:rPr>
          <w:rFonts w:ascii="Times New Roman" w:hAnsi="Times New Roman"/>
          <w:b/>
          <w:color w:val="000000"/>
          <w:sz w:val="28"/>
          <w:lang w:val="ru-RU"/>
        </w:rPr>
        <w:lastRenderedPageBreak/>
        <w:t>СОДЕРЖАНИЕ ОБУЧЕНИЯ</w:t>
      </w:r>
    </w:p>
    <w:p w:rsidR="0007727C" w:rsidRPr="00AC7BC2" w:rsidRDefault="0007727C">
      <w:pPr>
        <w:spacing w:after="0" w:line="264" w:lineRule="auto"/>
        <w:ind w:left="120"/>
        <w:jc w:val="both"/>
        <w:rPr>
          <w:lang w:val="ru-RU"/>
        </w:rPr>
      </w:pP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7727C" w:rsidRPr="00AC7BC2" w:rsidRDefault="0007727C">
      <w:pPr>
        <w:spacing w:after="0" w:line="264" w:lineRule="auto"/>
        <w:ind w:left="120"/>
        <w:jc w:val="both"/>
        <w:rPr>
          <w:lang w:val="ru-RU"/>
        </w:rPr>
      </w:pPr>
    </w:p>
    <w:p w:rsidR="0007727C" w:rsidRPr="00AC7BC2" w:rsidRDefault="006C14C2">
      <w:pPr>
        <w:spacing w:after="0" w:line="264" w:lineRule="auto"/>
        <w:ind w:left="120"/>
        <w:jc w:val="both"/>
        <w:rPr>
          <w:lang w:val="ru-RU"/>
        </w:rPr>
      </w:pPr>
      <w:r w:rsidRPr="00AC7BC2">
        <w:rPr>
          <w:rFonts w:ascii="Times New Roman" w:hAnsi="Times New Roman"/>
          <w:b/>
          <w:color w:val="000000"/>
          <w:sz w:val="28"/>
          <w:lang w:val="ru-RU"/>
        </w:rPr>
        <w:t>4 КЛАСС</w:t>
      </w:r>
    </w:p>
    <w:p w:rsidR="0007727C" w:rsidRPr="00AC7BC2" w:rsidRDefault="0007727C">
      <w:pPr>
        <w:spacing w:after="0" w:line="264" w:lineRule="auto"/>
        <w:ind w:left="120"/>
        <w:jc w:val="both"/>
        <w:rPr>
          <w:lang w:val="ru-RU"/>
        </w:rPr>
      </w:pPr>
    </w:p>
    <w:p w:rsidR="0007727C" w:rsidRPr="00AC7BC2" w:rsidRDefault="006C14C2">
      <w:pPr>
        <w:spacing w:after="0" w:line="264" w:lineRule="auto"/>
        <w:ind w:firstLine="600"/>
        <w:jc w:val="both"/>
        <w:rPr>
          <w:lang w:val="ru-RU"/>
        </w:rPr>
      </w:pPr>
      <w:r w:rsidRPr="00AC7BC2">
        <w:rPr>
          <w:rFonts w:ascii="Times New Roman" w:hAnsi="Times New Roman"/>
          <w:b/>
          <w:color w:val="000000"/>
          <w:sz w:val="28"/>
          <w:lang w:val="ru-RU"/>
        </w:rPr>
        <w:t>Числа и величины</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 xml:space="preserve">Величины: сравнение объектов по массе, длине, площади, вместимости. </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Единицы массы (</w:t>
      </w:r>
      <w:r w:rsidRPr="00AC7BC2">
        <w:rPr>
          <w:rFonts w:ascii="Times New Roman" w:hAnsi="Times New Roman"/>
          <w:color w:val="333333"/>
          <w:sz w:val="28"/>
          <w:lang w:val="ru-RU"/>
        </w:rPr>
        <w:t>центнер, тонна)</w:t>
      </w:r>
      <w:r w:rsidRPr="00AC7BC2">
        <w:rPr>
          <w:rFonts w:ascii="Times New Roman" w:hAnsi="Times New Roman"/>
          <w:color w:val="000000"/>
          <w:sz w:val="28"/>
          <w:lang w:val="ru-RU"/>
        </w:rPr>
        <w:t>и соотношения между ними.</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Единицы времени (сутки, неделя, месяц, год, век), соотношения между ними.</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Доля величины времени, массы, длины.</w:t>
      </w:r>
    </w:p>
    <w:p w:rsidR="0007727C" w:rsidRPr="00AC7BC2" w:rsidRDefault="006C14C2">
      <w:pPr>
        <w:spacing w:after="0" w:line="264" w:lineRule="auto"/>
        <w:ind w:firstLine="600"/>
        <w:jc w:val="both"/>
        <w:rPr>
          <w:lang w:val="ru-RU"/>
        </w:rPr>
      </w:pPr>
      <w:r w:rsidRPr="00AC7BC2">
        <w:rPr>
          <w:rFonts w:ascii="Times New Roman" w:hAnsi="Times New Roman"/>
          <w:b/>
          <w:color w:val="000000"/>
          <w:sz w:val="28"/>
          <w:lang w:val="ru-RU"/>
        </w:rPr>
        <w:t>Арифметические действия</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Умножение и деление величины на однозначное число.</w:t>
      </w:r>
    </w:p>
    <w:p w:rsidR="0007727C" w:rsidRPr="00AC7BC2" w:rsidRDefault="006C14C2">
      <w:pPr>
        <w:spacing w:after="0" w:line="264" w:lineRule="auto"/>
        <w:ind w:firstLine="600"/>
        <w:jc w:val="both"/>
        <w:rPr>
          <w:lang w:val="ru-RU"/>
        </w:rPr>
      </w:pPr>
      <w:r w:rsidRPr="00AC7BC2">
        <w:rPr>
          <w:rFonts w:ascii="Times New Roman" w:hAnsi="Times New Roman"/>
          <w:b/>
          <w:color w:val="000000"/>
          <w:sz w:val="28"/>
          <w:lang w:val="ru-RU"/>
        </w:rPr>
        <w:t>Текстовые задачи</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w:t>
      </w:r>
      <w:r w:rsidRPr="00AC7BC2">
        <w:rPr>
          <w:rFonts w:ascii="Times New Roman" w:hAnsi="Times New Roman"/>
          <w:color w:val="000000"/>
          <w:sz w:val="28"/>
          <w:lang w:val="ru-RU"/>
        </w:rPr>
        <w:lastRenderedPageBreak/>
        <w:t>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7727C" w:rsidRPr="00AC7BC2" w:rsidRDefault="006C14C2">
      <w:pPr>
        <w:spacing w:after="0" w:line="264" w:lineRule="auto"/>
        <w:ind w:firstLine="600"/>
        <w:jc w:val="both"/>
        <w:rPr>
          <w:lang w:val="ru-RU"/>
        </w:rPr>
      </w:pPr>
      <w:r w:rsidRPr="00AC7BC2">
        <w:rPr>
          <w:rFonts w:ascii="Times New Roman" w:hAnsi="Times New Roman"/>
          <w:b/>
          <w:color w:val="000000"/>
          <w:sz w:val="28"/>
          <w:lang w:val="ru-RU"/>
        </w:rPr>
        <w:t>Пространственные отношения и геометрические фигуры</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Наглядные представления о симметрии.</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Периметр, площадь фигуры, составленной из двух – трёх прямоугольников (квадратов).</w:t>
      </w:r>
    </w:p>
    <w:p w:rsidR="0007727C" w:rsidRPr="00AC7BC2" w:rsidRDefault="006C14C2">
      <w:pPr>
        <w:spacing w:after="0" w:line="264" w:lineRule="auto"/>
        <w:ind w:firstLine="600"/>
        <w:jc w:val="both"/>
        <w:rPr>
          <w:lang w:val="ru-RU"/>
        </w:rPr>
      </w:pPr>
      <w:r w:rsidRPr="00AC7BC2">
        <w:rPr>
          <w:rFonts w:ascii="Times New Roman" w:hAnsi="Times New Roman"/>
          <w:b/>
          <w:color w:val="000000"/>
          <w:sz w:val="28"/>
          <w:lang w:val="ru-RU"/>
        </w:rPr>
        <w:t>Математическая информация</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7727C" w:rsidRPr="00AC7BC2" w:rsidRDefault="006C14C2">
      <w:pPr>
        <w:spacing w:after="0" w:line="264" w:lineRule="auto"/>
        <w:ind w:firstLine="600"/>
        <w:jc w:val="both"/>
        <w:rPr>
          <w:lang w:val="ru-RU"/>
        </w:rPr>
      </w:pPr>
      <w:r w:rsidRPr="00AC7BC2">
        <w:rPr>
          <w:rFonts w:ascii="Times New Roman" w:hAnsi="Times New Roman"/>
          <w:color w:val="000000"/>
          <w:sz w:val="28"/>
          <w:lang w:val="ru-RU"/>
        </w:rPr>
        <w:t>Алгоритмы решения изученных учебных и практических задач.</w:t>
      </w:r>
    </w:p>
    <w:p w:rsidR="0007727C" w:rsidRPr="00AC7BC2" w:rsidRDefault="0007727C">
      <w:pPr>
        <w:spacing w:after="0" w:line="257" w:lineRule="auto"/>
        <w:ind w:left="120"/>
        <w:jc w:val="both"/>
        <w:rPr>
          <w:lang w:val="ru-RU"/>
        </w:rPr>
      </w:pPr>
    </w:p>
    <w:p w:rsidR="0007727C" w:rsidRPr="00AC7BC2" w:rsidRDefault="006C14C2">
      <w:pPr>
        <w:spacing w:after="0" w:line="257" w:lineRule="auto"/>
        <w:ind w:left="120"/>
        <w:jc w:val="both"/>
        <w:rPr>
          <w:lang w:val="ru-RU"/>
        </w:rPr>
      </w:pPr>
      <w:r w:rsidRPr="00AC7BC2">
        <w:rPr>
          <w:rFonts w:ascii="Times New Roman" w:hAnsi="Times New Roman"/>
          <w:b/>
          <w:color w:val="000000"/>
          <w:sz w:val="28"/>
          <w:lang w:val="ru-RU"/>
        </w:rPr>
        <w:t>УНИВЕРСАЛЬНЫЕ УЧЕБНЫЕ ДЕЙСТВИЯ</w:t>
      </w:r>
      <w:r w:rsidRPr="00AC7BC2">
        <w:rPr>
          <w:rFonts w:ascii="Times New Roman" w:hAnsi="Times New Roman"/>
          <w:color w:val="000000"/>
          <w:sz w:val="28"/>
          <w:lang w:val="ru-RU"/>
        </w:rPr>
        <w:t xml:space="preserve"> </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7727C" w:rsidRPr="00AC7BC2" w:rsidRDefault="0007727C">
      <w:pPr>
        <w:spacing w:after="0"/>
        <w:ind w:left="120"/>
        <w:rPr>
          <w:lang w:val="ru-RU"/>
        </w:rPr>
      </w:pPr>
    </w:p>
    <w:p w:rsidR="0007727C" w:rsidRPr="00AC7BC2" w:rsidRDefault="006C14C2">
      <w:pPr>
        <w:spacing w:after="0" w:line="257" w:lineRule="auto"/>
        <w:ind w:left="120"/>
        <w:jc w:val="both"/>
        <w:rPr>
          <w:lang w:val="ru-RU"/>
        </w:rPr>
      </w:pPr>
      <w:r w:rsidRPr="00AC7BC2">
        <w:rPr>
          <w:rFonts w:ascii="Times New Roman" w:hAnsi="Times New Roman"/>
          <w:b/>
          <w:color w:val="000000"/>
          <w:sz w:val="28"/>
          <w:lang w:val="ru-RU"/>
        </w:rPr>
        <w:t>Познавательные универсальные учебные действия</w:t>
      </w:r>
    </w:p>
    <w:p w:rsidR="0007727C" w:rsidRPr="00AC7BC2" w:rsidRDefault="006C14C2">
      <w:pPr>
        <w:spacing w:after="0" w:line="257" w:lineRule="auto"/>
        <w:ind w:left="120"/>
        <w:jc w:val="both"/>
        <w:rPr>
          <w:lang w:val="ru-RU"/>
        </w:rPr>
      </w:pPr>
      <w:r w:rsidRPr="00AC7BC2">
        <w:rPr>
          <w:rFonts w:ascii="Times New Roman" w:hAnsi="Times New Roman"/>
          <w:b/>
          <w:color w:val="000000"/>
          <w:sz w:val="28"/>
          <w:lang w:val="ru-RU"/>
        </w:rPr>
        <w:lastRenderedPageBreak/>
        <w:t>Базовые логические и исследовательские действия:</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находить модели изученных геометрических фигур в окружающем мире;</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классифицировать объекты по 1–2 выбранным признакам;</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7727C" w:rsidRPr="00AC7BC2" w:rsidRDefault="006C14C2">
      <w:pPr>
        <w:spacing w:after="0" w:line="257" w:lineRule="auto"/>
        <w:ind w:left="120"/>
        <w:jc w:val="both"/>
        <w:rPr>
          <w:lang w:val="ru-RU"/>
        </w:rPr>
      </w:pPr>
      <w:r w:rsidRPr="00AC7BC2">
        <w:rPr>
          <w:rFonts w:ascii="Times New Roman" w:hAnsi="Times New Roman"/>
          <w:b/>
          <w:color w:val="000000"/>
          <w:sz w:val="28"/>
          <w:lang w:val="ru-RU"/>
        </w:rPr>
        <w:t>Работа с информацией:</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представлять информацию в разных формах;</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извлекать и интерпретировать информацию, представленную в таблице, на диаграмме;</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7727C" w:rsidRPr="00AC7BC2" w:rsidRDefault="0007727C">
      <w:pPr>
        <w:spacing w:after="0" w:line="257" w:lineRule="auto"/>
        <w:ind w:left="120"/>
        <w:jc w:val="both"/>
        <w:rPr>
          <w:lang w:val="ru-RU"/>
        </w:rPr>
      </w:pPr>
    </w:p>
    <w:p w:rsidR="0007727C" w:rsidRPr="00AC7BC2" w:rsidRDefault="006C14C2">
      <w:pPr>
        <w:spacing w:after="0" w:line="257" w:lineRule="auto"/>
        <w:ind w:left="120"/>
        <w:jc w:val="both"/>
        <w:rPr>
          <w:lang w:val="ru-RU"/>
        </w:rPr>
      </w:pPr>
      <w:r w:rsidRPr="00AC7BC2">
        <w:rPr>
          <w:rFonts w:ascii="Times New Roman" w:hAnsi="Times New Roman"/>
          <w:b/>
          <w:color w:val="000000"/>
          <w:sz w:val="28"/>
          <w:lang w:val="ru-RU"/>
        </w:rPr>
        <w:t>Коммуникативные универсальные учебные действия</w:t>
      </w:r>
    </w:p>
    <w:p w:rsidR="0007727C" w:rsidRPr="00AC7BC2" w:rsidRDefault="006C14C2">
      <w:pPr>
        <w:spacing w:after="0" w:line="264" w:lineRule="auto"/>
        <w:ind w:left="120"/>
        <w:jc w:val="both"/>
        <w:rPr>
          <w:lang w:val="ru-RU"/>
        </w:rPr>
      </w:pPr>
      <w:r w:rsidRPr="00AC7BC2">
        <w:rPr>
          <w:rFonts w:ascii="Times New Roman" w:hAnsi="Times New Roman"/>
          <w:b/>
          <w:color w:val="000000"/>
          <w:sz w:val="28"/>
          <w:lang w:val="ru-RU"/>
        </w:rPr>
        <w:t xml:space="preserve">Общение: </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 xml:space="preserve">приводить примеры и </w:t>
      </w:r>
      <w:proofErr w:type="spellStart"/>
      <w:r w:rsidRPr="00AC7BC2">
        <w:rPr>
          <w:rFonts w:ascii="Times New Roman" w:hAnsi="Times New Roman"/>
          <w:color w:val="000000"/>
          <w:sz w:val="28"/>
          <w:lang w:val="ru-RU"/>
        </w:rPr>
        <w:t>контрпримеры</w:t>
      </w:r>
      <w:proofErr w:type="spellEnd"/>
      <w:r w:rsidRPr="00AC7BC2">
        <w:rPr>
          <w:rFonts w:ascii="Times New Roman" w:hAnsi="Times New Roman"/>
          <w:color w:val="000000"/>
          <w:sz w:val="28"/>
          <w:lang w:val="ru-RU"/>
        </w:rPr>
        <w:t xml:space="preserve"> для подтверждения или опровержения вывода, гипотезы;</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конструировать, читать числовое выражение;</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описывать практическую ситуацию с использованием изученной терминологии;</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составлять инструкцию, записывать рассуждение;</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7727C" w:rsidRPr="00AC7BC2" w:rsidRDefault="0007727C">
      <w:pPr>
        <w:spacing w:after="0" w:line="257" w:lineRule="auto"/>
        <w:ind w:left="120"/>
        <w:jc w:val="both"/>
        <w:rPr>
          <w:lang w:val="ru-RU"/>
        </w:rPr>
      </w:pPr>
    </w:p>
    <w:p w:rsidR="0007727C" w:rsidRPr="00AC7BC2" w:rsidRDefault="006C14C2">
      <w:pPr>
        <w:spacing w:after="0" w:line="257" w:lineRule="auto"/>
        <w:ind w:left="120"/>
        <w:jc w:val="both"/>
        <w:rPr>
          <w:lang w:val="ru-RU"/>
        </w:rPr>
      </w:pPr>
      <w:r w:rsidRPr="00AC7BC2">
        <w:rPr>
          <w:rFonts w:ascii="Times New Roman" w:hAnsi="Times New Roman"/>
          <w:b/>
          <w:color w:val="000000"/>
          <w:sz w:val="28"/>
          <w:lang w:val="ru-RU"/>
        </w:rPr>
        <w:t>Регулятивные универсальные учебные действия</w:t>
      </w:r>
    </w:p>
    <w:p w:rsidR="0007727C" w:rsidRPr="00AC7BC2" w:rsidRDefault="006C14C2">
      <w:pPr>
        <w:spacing w:after="0" w:line="264" w:lineRule="auto"/>
        <w:ind w:left="120"/>
        <w:jc w:val="both"/>
        <w:rPr>
          <w:lang w:val="ru-RU"/>
        </w:rPr>
      </w:pPr>
      <w:r w:rsidRPr="00AC7BC2">
        <w:rPr>
          <w:rFonts w:ascii="Times New Roman" w:hAnsi="Times New Roman"/>
          <w:b/>
          <w:color w:val="000000"/>
          <w:sz w:val="28"/>
          <w:lang w:val="ru-RU"/>
        </w:rPr>
        <w:t xml:space="preserve">Самоорганизация и самоконтроль: </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самостоятельно выполнять прикидку и оценку результата измерений;</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находить, исправлять, прогнозировать ошибки и трудности в решении учебной задачи.</w:t>
      </w:r>
    </w:p>
    <w:p w:rsidR="0007727C" w:rsidRPr="00AC7BC2" w:rsidRDefault="006C14C2">
      <w:pPr>
        <w:spacing w:after="0" w:line="257" w:lineRule="auto"/>
        <w:ind w:left="120"/>
        <w:jc w:val="both"/>
        <w:rPr>
          <w:lang w:val="ru-RU"/>
        </w:rPr>
      </w:pPr>
      <w:r w:rsidRPr="00AC7BC2">
        <w:rPr>
          <w:rFonts w:ascii="Times New Roman" w:hAnsi="Times New Roman"/>
          <w:b/>
          <w:color w:val="000000"/>
          <w:sz w:val="28"/>
          <w:lang w:val="ru-RU"/>
        </w:rPr>
        <w:t>Совместная деятельность:</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7727C" w:rsidRPr="00AC7BC2" w:rsidRDefault="0007727C">
      <w:pPr>
        <w:rPr>
          <w:lang w:val="ru-RU"/>
        </w:rPr>
        <w:sectPr w:rsidR="0007727C" w:rsidRPr="00AC7BC2">
          <w:pgSz w:w="11906" w:h="16383"/>
          <w:pgMar w:top="1134" w:right="850" w:bottom="1134" w:left="1701" w:header="720" w:footer="720" w:gutter="0"/>
          <w:cols w:space="720"/>
        </w:sectPr>
      </w:pPr>
    </w:p>
    <w:p w:rsidR="0007727C" w:rsidRPr="00AC7BC2" w:rsidRDefault="006C14C2">
      <w:pPr>
        <w:spacing w:after="0" w:line="264" w:lineRule="auto"/>
        <w:ind w:left="120"/>
        <w:jc w:val="both"/>
        <w:rPr>
          <w:lang w:val="ru-RU"/>
        </w:rPr>
      </w:pPr>
      <w:bookmarkStart w:id="7" w:name="block-51667515"/>
      <w:bookmarkEnd w:id="6"/>
      <w:r w:rsidRPr="00AC7BC2">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7727C" w:rsidRPr="00AC7BC2" w:rsidRDefault="0007727C">
      <w:pPr>
        <w:spacing w:after="0" w:line="264" w:lineRule="auto"/>
        <w:ind w:left="120"/>
        <w:jc w:val="both"/>
        <w:rPr>
          <w:lang w:val="ru-RU"/>
        </w:rPr>
      </w:pPr>
    </w:p>
    <w:p w:rsidR="0007727C" w:rsidRPr="00AC7BC2" w:rsidRDefault="006C14C2">
      <w:pPr>
        <w:spacing w:after="0" w:line="264" w:lineRule="auto"/>
        <w:ind w:left="120"/>
        <w:jc w:val="both"/>
        <w:rPr>
          <w:lang w:val="ru-RU"/>
        </w:rPr>
      </w:pPr>
      <w:r w:rsidRPr="00AC7BC2">
        <w:rPr>
          <w:rFonts w:ascii="Times New Roman" w:hAnsi="Times New Roman"/>
          <w:b/>
          <w:color w:val="000000"/>
          <w:sz w:val="28"/>
          <w:lang w:val="ru-RU"/>
        </w:rPr>
        <w:t>ЛИЧНОСТНЫЕ РЕЗУЛЬТАТЫ</w:t>
      </w:r>
    </w:p>
    <w:p w:rsidR="0007727C" w:rsidRPr="00AC7BC2" w:rsidRDefault="0007727C">
      <w:pPr>
        <w:spacing w:after="0" w:line="264" w:lineRule="auto"/>
        <w:ind w:left="120"/>
        <w:jc w:val="both"/>
        <w:rPr>
          <w:lang w:val="ru-RU"/>
        </w:rPr>
      </w:pP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осваивать навыки организации безопасного поведения в информационной среде;</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7727C" w:rsidRPr="00AC7BC2" w:rsidRDefault="0007727C">
      <w:pPr>
        <w:spacing w:after="0"/>
        <w:ind w:left="120"/>
        <w:jc w:val="both"/>
        <w:rPr>
          <w:lang w:val="ru-RU"/>
        </w:rPr>
      </w:pPr>
    </w:p>
    <w:p w:rsidR="0007727C" w:rsidRPr="00AC7BC2" w:rsidRDefault="006C14C2">
      <w:pPr>
        <w:spacing w:after="0"/>
        <w:ind w:left="120"/>
        <w:jc w:val="both"/>
        <w:rPr>
          <w:lang w:val="ru-RU"/>
        </w:rPr>
      </w:pPr>
      <w:r w:rsidRPr="00AC7BC2">
        <w:rPr>
          <w:rFonts w:ascii="Times New Roman" w:hAnsi="Times New Roman"/>
          <w:b/>
          <w:color w:val="000000"/>
          <w:sz w:val="28"/>
          <w:lang w:val="ru-RU"/>
        </w:rPr>
        <w:t>МЕТАПРЕДМЕТНЫЕ РЕЗУЛЬТАТЫ</w:t>
      </w:r>
    </w:p>
    <w:p w:rsidR="0007727C" w:rsidRPr="00AC7BC2" w:rsidRDefault="0007727C">
      <w:pPr>
        <w:spacing w:after="0"/>
        <w:ind w:left="120"/>
        <w:jc w:val="both"/>
        <w:rPr>
          <w:lang w:val="ru-RU"/>
        </w:rPr>
      </w:pP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Познавательные универсальные учебные действия</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Базовые логические действия:</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Базовые исследовательские действия:</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применять изученные методы познания (измерение, моделирование, перебор вариантов).</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Работа с информацией:</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lastRenderedPageBreak/>
        <w:t>Коммуникативные универсальные учебные действия</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Общение:</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конструировать утверждения, проверять их истинность;</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комментировать процесс вычисления, построения, решения;</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объяснять полученный ответ с использованием изученной терминологии;</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самостоятельно составлять тексты заданий, аналогичные типовым изученным.</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Регулятивные универсальные учебные действия</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Самоорганизация:</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планировать действия по решению учебной задачи для получения результата;</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Самоконтроль:</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осуществлять контроль процесса и результата своей деятельности;</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выбирать и при необходимости корректировать способы действий;</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оценивать рациональность своих действий, давать им качественную характеристику.</w:t>
      </w:r>
    </w:p>
    <w:p w:rsidR="0007727C" w:rsidRPr="00AC7BC2" w:rsidRDefault="006C14C2">
      <w:pPr>
        <w:spacing w:after="0" w:line="269" w:lineRule="auto"/>
        <w:ind w:left="120"/>
        <w:jc w:val="both"/>
        <w:rPr>
          <w:lang w:val="ru-RU"/>
        </w:rPr>
      </w:pPr>
      <w:r w:rsidRPr="00AC7BC2">
        <w:rPr>
          <w:rFonts w:ascii="Times New Roman" w:hAnsi="Times New Roman"/>
          <w:b/>
          <w:color w:val="000000"/>
          <w:sz w:val="28"/>
          <w:lang w:val="ru-RU"/>
        </w:rPr>
        <w:t>Совместная деятельность:</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lastRenderedPageBreak/>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AC7BC2">
        <w:rPr>
          <w:rFonts w:ascii="Times New Roman" w:hAnsi="Times New Roman"/>
          <w:color w:val="000000"/>
          <w:sz w:val="28"/>
          <w:lang w:val="ru-RU"/>
        </w:rPr>
        <w:t>контрпримеров</w:t>
      </w:r>
      <w:proofErr w:type="spellEnd"/>
      <w:r w:rsidRPr="00AC7BC2">
        <w:rPr>
          <w:rFonts w:ascii="Times New Roman" w:hAnsi="Times New Roman"/>
          <w:color w:val="000000"/>
          <w:sz w:val="28"/>
          <w:lang w:val="ru-RU"/>
        </w:rPr>
        <w:t>), согласовывать мнения в ходе поиска доказательств, выбора рационального способа, анализа информации;</w:t>
      </w:r>
    </w:p>
    <w:p w:rsidR="0007727C" w:rsidRPr="00AC7BC2" w:rsidRDefault="006C14C2">
      <w:pPr>
        <w:spacing w:after="0" w:line="269" w:lineRule="auto"/>
        <w:ind w:firstLine="600"/>
        <w:jc w:val="both"/>
        <w:rPr>
          <w:lang w:val="ru-RU"/>
        </w:rPr>
      </w:pPr>
      <w:r w:rsidRPr="00AC7BC2">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7727C" w:rsidRPr="00AC7BC2" w:rsidRDefault="0007727C">
      <w:pPr>
        <w:spacing w:after="0"/>
        <w:ind w:left="120"/>
        <w:jc w:val="both"/>
        <w:rPr>
          <w:lang w:val="ru-RU"/>
        </w:rPr>
      </w:pPr>
    </w:p>
    <w:p w:rsidR="0007727C" w:rsidRPr="00AC7BC2" w:rsidRDefault="006C14C2">
      <w:pPr>
        <w:spacing w:after="0"/>
        <w:ind w:left="120"/>
        <w:jc w:val="both"/>
        <w:rPr>
          <w:lang w:val="ru-RU"/>
        </w:rPr>
      </w:pPr>
      <w:r w:rsidRPr="00AC7BC2">
        <w:rPr>
          <w:rFonts w:ascii="Times New Roman" w:hAnsi="Times New Roman"/>
          <w:b/>
          <w:color w:val="000000"/>
          <w:sz w:val="28"/>
          <w:lang w:val="ru-RU"/>
        </w:rPr>
        <w:t>ПРЕДМЕТНЫЕ РЕЗУЛЬТАТЫ</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 xml:space="preserve">К концу обучения в </w:t>
      </w:r>
      <w:r w:rsidRPr="00AC7BC2">
        <w:rPr>
          <w:rFonts w:ascii="Times New Roman" w:hAnsi="Times New Roman"/>
          <w:b/>
          <w:color w:val="000000"/>
          <w:sz w:val="28"/>
          <w:lang w:val="ru-RU"/>
        </w:rPr>
        <w:t>4 классе</w:t>
      </w:r>
      <w:r w:rsidRPr="00AC7BC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читать, записывать, сравнивать, упорядочивать многозначные числа;</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находить долю величины, величину по ее доле;</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находить неизвестный компонент арифметического действия;</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 xml:space="preserve">определять с помощью цифровых и аналоговых приборов массу предмета, температуру (например, воды, воздуха в помещении), вместимость </w:t>
      </w:r>
      <w:r w:rsidRPr="00AC7BC2">
        <w:rPr>
          <w:rFonts w:ascii="Times New Roman" w:hAnsi="Times New Roman"/>
          <w:color w:val="000000"/>
          <w:sz w:val="28"/>
          <w:lang w:val="ru-RU"/>
        </w:rPr>
        <w:lastRenderedPageBreak/>
        <w:t>с помощью измерительных сосудов, прикидку и оценку результата измерений;</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AC7BC2">
        <w:rPr>
          <w:rFonts w:ascii="Times New Roman" w:hAnsi="Times New Roman"/>
          <w:color w:val="000000"/>
          <w:sz w:val="28"/>
          <w:lang w:val="ru-RU"/>
        </w:rPr>
        <w:t>контрпример</w:t>
      </w:r>
      <w:proofErr w:type="spellEnd"/>
      <w:r w:rsidRPr="00AC7BC2">
        <w:rPr>
          <w:rFonts w:ascii="Times New Roman" w:hAnsi="Times New Roman"/>
          <w:color w:val="000000"/>
          <w:sz w:val="28"/>
          <w:lang w:val="ru-RU"/>
        </w:rPr>
        <w:t xml:space="preserve">; </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AC7BC2">
        <w:rPr>
          <w:rFonts w:ascii="Times New Roman" w:hAnsi="Times New Roman"/>
          <w:color w:val="000000"/>
          <w:sz w:val="28"/>
          <w:lang w:val="ru-RU"/>
        </w:rPr>
        <w:t>трёхшаговые</w:t>
      </w:r>
      <w:proofErr w:type="spellEnd"/>
      <w:r w:rsidRPr="00AC7BC2">
        <w:rPr>
          <w:rFonts w:ascii="Times New Roman" w:hAnsi="Times New Roman"/>
          <w:color w:val="000000"/>
          <w:sz w:val="28"/>
          <w:lang w:val="ru-RU"/>
        </w:rPr>
        <w:t>);</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заполнять данными предложенную таблицу, столбчатую диаграмму;</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составлять модель текстовой задачи, числовое выражение;</w:t>
      </w:r>
    </w:p>
    <w:p w:rsidR="0007727C" w:rsidRPr="00AC7BC2" w:rsidRDefault="006C14C2">
      <w:pPr>
        <w:spacing w:after="0" w:line="257" w:lineRule="auto"/>
        <w:ind w:firstLine="600"/>
        <w:jc w:val="both"/>
        <w:rPr>
          <w:lang w:val="ru-RU"/>
        </w:rPr>
      </w:pPr>
      <w:r w:rsidRPr="00AC7BC2">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7727C" w:rsidRPr="00AC7BC2" w:rsidRDefault="0007727C">
      <w:pPr>
        <w:rPr>
          <w:lang w:val="ru-RU"/>
        </w:rPr>
        <w:sectPr w:rsidR="0007727C" w:rsidRPr="00AC7BC2">
          <w:pgSz w:w="11906" w:h="16383"/>
          <w:pgMar w:top="1134" w:right="850" w:bottom="1134" w:left="1701" w:header="720" w:footer="720" w:gutter="0"/>
          <w:cols w:space="720"/>
        </w:sectPr>
      </w:pPr>
    </w:p>
    <w:p w:rsidR="0007727C" w:rsidRDefault="006C14C2">
      <w:pPr>
        <w:spacing w:after="0"/>
        <w:ind w:left="120"/>
      </w:pPr>
      <w:bookmarkStart w:id="8" w:name="block-51667516"/>
      <w:bookmarkEnd w:id="7"/>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07727C">
        <w:trPr>
          <w:trHeight w:val="144"/>
          <w:tblCellSpacing w:w="20" w:type="nil"/>
        </w:trPr>
        <w:tc>
          <w:tcPr>
            <w:tcW w:w="520" w:type="dxa"/>
            <w:vMerge w:val="restart"/>
            <w:tcMar>
              <w:top w:w="50" w:type="dxa"/>
              <w:left w:w="100" w:type="dxa"/>
            </w:tcMar>
            <w:vAlign w:val="center"/>
          </w:tcPr>
          <w:p w:rsidR="0007727C" w:rsidRDefault="006C14C2">
            <w:pPr>
              <w:spacing w:after="0"/>
              <w:ind w:left="135"/>
            </w:pPr>
            <w:r>
              <w:rPr>
                <w:rFonts w:ascii="Times New Roman" w:hAnsi="Times New Roman"/>
                <w:b/>
                <w:color w:val="000000"/>
                <w:sz w:val="24"/>
              </w:rPr>
              <w:t xml:space="preserve">№ п/п </w:t>
            </w:r>
          </w:p>
          <w:p w:rsidR="0007727C" w:rsidRDefault="0007727C">
            <w:pPr>
              <w:spacing w:after="0"/>
              <w:ind w:left="135"/>
            </w:pPr>
          </w:p>
        </w:tc>
        <w:tc>
          <w:tcPr>
            <w:tcW w:w="2640" w:type="dxa"/>
            <w:vMerge w:val="restart"/>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7727C" w:rsidRDefault="0007727C">
            <w:pPr>
              <w:spacing w:after="0"/>
              <w:ind w:left="135"/>
            </w:pPr>
          </w:p>
        </w:tc>
        <w:tc>
          <w:tcPr>
            <w:tcW w:w="0" w:type="auto"/>
            <w:gridSpan w:val="3"/>
            <w:tcMar>
              <w:top w:w="50" w:type="dxa"/>
              <w:left w:w="100" w:type="dxa"/>
            </w:tcMar>
            <w:vAlign w:val="center"/>
          </w:tcPr>
          <w:p w:rsidR="0007727C" w:rsidRDefault="006C14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727C" w:rsidRDefault="0007727C">
            <w:pPr>
              <w:spacing w:after="0"/>
              <w:ind w:left="135"/>
            </w:pPr>
          </w:p>
        </w:tc>
      </w:tr>
      <w:tr w:rsidR="0007727C">
        <w:trPr>
          <w:trHeight w:val="144"/>
          <w:tblCellSpacing w:w="20" w:type="nil"/>
        </w:trPr>
        <w:tc>
          <w:tcPr>
            <w:tcW w:w="0" w:type="auto"/>
            <w:vMerge/>
            <w:tcBorders>
              <w:top w:val="nil"/>
            </w:tcBorders>
            <w:tcMar>
              <w:top w:w="50" w:type="dxa"/>
              <w:left w:w="100" w:type="dxa"/>
            </w:tcMar>
          </w:tcPr>
          <w:p w:rsidR="0007727C" w:rsidRDefault="0007727C"/>
        </w:tc>
        <w:tc>
          <w:tcPr>
            <w:tcW w:w="0" w:type="auto"/>
            <w:vMerge/>
            <w:tcBorders>
              <w:top w:val="nil"/>
            </w:tcBorders>
            <w:tcMar>
              <w:top w:w="50" w:type="dxa"/>
              <w:left w:w="100" w:type="dxa"/>
            </w:tcMar>
          </w:tcPr>
          <w:p w:rsidR="0007727C" w:rsidRDefault="0007727C"/>
        </w:tc>
        <w:tc>
          <w:tcPr>
            <w:tcW w:w="1011"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727C" w:rsidRDefault="0007727C">
            <w:pPr>
              <w:spacing w:after="0"/>
              <w:ind w:left="135"/>
            </w:pPr>
          </w:p>
        </w:tc>
        <w:tc>
          <w:tcPr>
            <w:tcW w:w="1738"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727C" w:rsidRDefault="0007727C">
            <w:pPr>
              <w:spacing w:after="0"/>
              <w:ind w:left="135"/>
            </w:pPr>
          </w:p>
        </w:tc>
        <w:tc>
          <w:tcPr>
            <w:tcW w:w="1823"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727C" w:rsidRDefault="0007727C">
            <w:pPr>
              <w:spacing w:after="0"/>
              <w:ind w:left="135"/>
            </w:pPr>
          </w:p>
        </w:tc>
        <w:tc>
          <w:tcPr>
            <w:tcW w:w="0" w:type="auto"/>
            <w:vMerge/>
            <w:tcBorders>
              <w:top w:val="nil"/>
            </w:tcBorders>
            <w:tcMar>
              <w:top w:w="50" w:type="dxa"/>
              <w:left w:w="100" w:type="dxa"/>
            </w:tcMar>
          </w:tcPr>
          <w:p w:rsidR="0007727C" w:rsidRDefault="0007727C"/>
        </w:tc>
      </w:tr>
      <w:tr w:rsidR="0007727C">
        <w:trPr>
          <w:trHeight w:val="144"/>
          <w:tblCellSpacing w:w="20" w:type="nil"/>
        </w:trPr>
        <w:tc>
          <w:tcPr>
            <w:tcW w:w="0" w:type="auto"/>
            <w:gridSpan w:val="6"/>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07727C" w:rsidRPr="00515A1D">
        <w:trPr>
          <w:trHeight w:val="144"/>
          <w:tblCellSpacing w:w="20" w:type="nil"/>
        </w:trPr>
        <w:tc>
          <w:tcPr>
            <w:tcW w:w="520" w:type="dxa"/>
            <w:tcMar>
              <w:top w:w="50" w:type="dxa"/>
              <w:left w:w="100" w:type="dxa"/>
            </w:tcMar>
            <w:vAlign w:val="center"/>
          </w:tcPr>
          <w:p w:rsidR="0007727C" w:rsidRDefault="006C14C2">
            <w:pPr>
              <w:spacing w:after="0"/>
            </w:pPr>
            <w:r>
              <w:rPr>
                <w:rFonts w:ascii="Times New Roman" w:hAnsi="Times New Roman"/>
                <w:color w:val="000000"/>
                <w:sz w:val="24"/>
              </w:rPr>
              <w:t>1.1</w:t>
            </w:r>
          </w:p>
        </w:tc>
        <w:tc>
          <w:tcPr>
            <w:tcW w:w="2640"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rsidRPr="00515A1D">
        <w:trPr>
          <w:trHeight w:val="144"/>
          <w:tblCellSpacing w:w="20" w:type="nil"/>
        </w:trPr>
        <w:tc>
          <w:tcPr>
            <w:tcW w:w="520" w:type="dxa"/>
            <w:tcMar>
              <w:top w:w="50" w:type="dxa"/>
              <w:left w:w="100" w:type="dxa"/>
            </w:tcMar>
            <w:vAlign w:val="center"/>
          </w:tcPr>
          <w:p w:rsidR="0007727C" w:rsidRDefault="006C14C2">
            <w:pPr>
              <w:spacing w:after="0"/>
            </w:pPr>
            <w:r>
              <w:rPr>
                <w:rFonts w:ascii="Times New Roman" w:hAnsi="Times New Roman"/>
                <w:color w:val="000000"/>
                <w:sz w:val="24"/>
              </w:rPr>
              <w:t>1.2</w:t>
            </w:r>
          </w:p>
        </w:tc>
        <w:tc>
          <w:tcPr>
            <w:tcW w:w="2640"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trPr>
          <w:trHeight w:val="144"/>
          <w:tblCellSpacing w:w="20" w:type="nil"/>
        </w:trPr>
        <w:tc>
          <w:tcPr>
            <w:tcW w:w="0" w:type="auto"/>
            <w:gridSpan w:val="2"/>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7727C" w:rsidRDefault="0007727C"/>
        </w:tc>
      </w:tr>
      <w:tr w:rsidR="0007727C">
        <w:trPr>
          <w:trHeight w:val="144"/>
          <w:tblCellSpacing w:w="20" w:type="nil"/>
        </w:trPr>
        <w:tc>
          <w:tcPr>
            <w:tcW w:w="0" w:type="auto"/>
            <w:gridSpan w:val="6"/>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07727C" w:rsidRPr="00515A1D">
        <w:trPr>
          <w:trHeight w:val="144"/>
          <w:tblCellSpacing w:w="20" w:type="nil"/>
        </w:trPr>
        <w:tc>
          <w:tcPr>
            <w:tcW w:w="520" w:type="dxa"/>
            <w:tcMar>
              <w:top w:w="50" w:type="dxa"/>
              <w:left w:w="100" w:type="dxa"/>
            </w:tcMar>
            <w:vAlign w:val="center"/>
          </w:tcPr>
          <w:p w:rsidR="0007727C" w:rsidRDefault="006C14C2">
            <w:pPr>
              <w:spacing w:after="0"/>
            </w:pPr>
            <w:r>
              <w:rPr>
                <w:rFonts w:ascii="Times New Roman" w:hAnsi="Times New Roman"/>
                <w:color w:val="000000"/>
                <w:sz w:val="24"/>
              </w:rPr>
              <w:t>2.1</w:t>
            </w:r>
          </w:p>
        </w:tc>
        <w:tc>
          <w:tcPr>
            <w:tcW w:w="2640"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rsidRPr="00515A1D">
        <w:trPr>
          <w:trHeight w:val="144"/>
          <w:tblCellSpacing w:w="20" w:type="nil"/>
        </w:trPr>
        <w:tc>
          <w:tcPr>
            <w:tcW w:w="520" w:type="dxa"/>
            <w:tcMar>
              <w:top w:w="50" w:type="dxa"/>
              <w:left w:w="100" w:type="dxa"/>
            </w:tcMar>
            <w:vAlign w:val="center"/>
          </w:tcPr>
          <w:p w:rsidR="0007727C" w:rsidRDefault="006C14C2">
            <w:pPr>
              <w:spacing w:after="0"/>
            </w:pPr>
            <w:r>
              <w:rPr>
                <w:rFonts w:ascii="Times New Roman" w:hAnsi="Times New Roman"/>
                <w:color w:val="000000"/>
                <w:sz w:val="24"/>
              </w:rPr>
              <w:t>2.2</w:t>
            </w:r>
          </w:p>
        </w:tc>
        <w:tc>
          <w:tcPr>
            <w:tcW w:w="2640"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trPr>
          <w:trHeight w:val="144"/>
          <w:tblCellSpacing w:w="20" w:type="nil"/>
        </w:trPr>
        <w:tc>
          <w:tcPr>
            <w:tcW w:w="0" w:type="auto"/>
            <w:gridSpan w:val="2"/>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7727C" w:rsidRDefault="0007727C"/>
        </w:tc>
      </w:tr>
      <w:tr w:rsidR="0007727C">
        <w:trPr>
          <w:trHeight w:val="144"/>
          <w:tblCellSpacing w:w="20" w:type="nil"/>
        </w:trPr>
        <w:tc>
          <w:tcPr>
            <w:tcW w:w="0" w:type="auto"/>
            <w:gridSpan w:val="6"/>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07727C" w:rsidRPr="00515A1D">
        <w:trPr>
          <w:trHeight w:val="144"/>
          <w:tblCellSpacing w:w="20" w:type="nil"/>
        </w:trPr>
        <w:tc>
          <w:tcPr>
            <w:tcW w:w="520" w:type="dxa"/>
            <w:tcMar>
              <w:top w:w="50" w:type="dxa"/>
              <w:left w:w="100" w:type="dxa"/>
            </w:tcMar>
            <w:vAlign w:val="center"/>
          </w:tcPr>
          <w:p w:rsidR="0007727C" w:rsidRDefault="006C14C2">
            <w:pPr>
              <w:spacing w:after="0"/>
            </w:pPr>
            <w:r>
              <w:rPr>
                <w:rFonts w:ascii="Times New Roman" w:hAnsi="Times New Roman"/>
                <w:color w:val="000000"/>
                <w:sz w:val="24"/>
              </w:rPr>
              <w:t>3.1</w:t>
            </w:r>
          </w:p>
        </w:tc>
        <w:tc>
          <w:tcPr>
            <w:tcW w:w="2640"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trPr>
          <w:trHeight w:val="144"/>
          <w:tblCellSpacing w:w="20" w:type="nil"/>
        </w:trPr>
        <w:tc>
          <w:tcPr>
            <w:tcW w:w="0" w:type="auto"/>
            <w:gridSpan w:val="2"/>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7727C" w:rsidRDefault="0007727C"/>
        </w:tc>
      </w:tr>
      <w:tr w:rsidR="0007727C" w:rsidRPr="00515A1D">
        <w:trPr>
          <w:trHeight w:val="144"/>
          <w:tblCellSpacing w:w="20" w:type="nil"/>
        </w:trPr>
        <w:tc>
          <w:tcPr>
            <w:tcW w:w="0" w:type="auto"/>
            <w:gridSpan w:val="6"/>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b/>
                <w:color w:val="000000"/>
                <w:sz w:val="24"/>
                <w:lang w:val="ru-RU"/>
              </w:rPr>
              <w:t>Раздел 4.</w:t>
            </w:r>
            <w:r w:rsidRPr="00AC7BC2">
              <w:rPr>
                <w:rFonts w:ascii="Times New Roman" w:hAnsi="Times New Roman"/>
                <w:color w:val="000000"/>
                <w:sz w:val="24"/>
                <w:lang w:val="ru-RU"/>
              </w:rPr>
              <w:t xml:space="preserve"> </w:t>
            </w:r>
            <w:r w:rsidRPr="00AC7BC2">
              <w:rPr>
                <w:rFonts w:ascii="Times New Roman" w:hAnsi="Times New Roman"/>
                <w:b/>
                <w:color w:val="000000"/>
                <w:sz w:val="24"/>
                <w:lang w:val="ru-RU"/>
              </w:rPr>
              <w:t>Пространственные отношения и геометрические фигуры</w:t>
            </w:r>
          </w:p>
        </w:tc>
      </w:tr>
      <w:tr w:rsidR="0007727C" w:rsidRPr="00515A1D">
        <w:trPr>
          <w:trHeight w:val="144"/>
          <w:tblCellSpacing w:w="20" w:type="nil"/>
        </w:trPr>
        <w:tc>
          <w:tcPr>
            <w:tcW w:w="520" w:type="dxa"/>
            <w:tcMar>
              <w:top w:w="50" w:type="dxa"/>
              <w:left w:w="100" w:type="dxa"/>
            </w:tcMar>
            <w:vAlign w:val="center"/>
          </w:tcPr>
          <w:p w:rsidR="0007727C" w:rsidRDefault="006C14C2">
            <w:pPr>
              <w:spacing w:after="0"/>
            </w:pPr>
            <w:r>
              <w:rPr>
                <w:rFonts w:ascii="Times New Roman" w:hAnsi="Times New Roman"/>
                <w:color w:val="000000"/>
                <w:sz w:val="24"/>
              </w:rPr>
              <w:t>4.1</w:t>
            </w:r>
          </w:p>
        </w:tc>
        <w:tc>
          <w:tcPr>
            <w:tcW w:w="2640"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rsidRPr="00515A1D">
        <w:trPr>
          <w:trHeight w:val="144"/>
          <w:tblCellSpacing w:w="20" w:type="nil"/>
        </w:trPr>
        <w:tc>
          <w:tcPr>
            <w:tcW w:w="520" w:type="dxa"/>
            <w:tcMar>
              <w:top w:w="50" w:type="dxa"/>
              <w:left w:w="100" w:type="dxa"/>
            </w:tcMar>
            <w:vAlign w:val="center"/>
          </w:tcPr>
          <w:p w:rsidR="0007727C" w:rsidRDefault="006C14C2">
            <w:pPr>
              <w:spacing w:after="0"/>
            </w:pPr>
            <w:r>
              <w:rPr>
                <w:rFonts w:ascii="Times New Roman" w:hAnsi="Times New Roman"/>
                <w:color w:val="000000"/>
                <w:sz w:val="24"/>
              </w:rPr>
              <w:t>4.2</w:t>
            </w:r>
          </w:p>
        </w:tc>
        <w:tc>
          <w:tcPr>
            <w:tcW w:w="2640"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trPr>
          <w:trHeight w:val="144"/>
          <w:tblCellSpacing w:w="20" w:type="nil"/>
        </w:trPr>
        <w:tc>
          <w:tcPr>
            <w:tcW w:w="0" w:type="auto"/>
            <w:gridSpan w:val="2"/>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7727C" w:rsidRDefault="0007727C"/>
        </w:tc>
      </w:tr>
      <w:tr w:rsidR="0007727C">
        <w:trPr>
          <w:trHeight w:val="144"/>
          <w:tblCellSpacing w:w="20" w:type="nil"/>
        </w:trPr>
        <w:tc>
          <w:tcPr>
            <w:tcW w:w="0" w:type="auto"/>
            <w:gridSpan w:val="6"/>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07727C" w:rsidRPr="00515A1D">
        <w:trPr>
          <w:trHeight w:val="144"/>
          <w:tblCellSpacing w:w="20" w:type="nil"/>
        </w:trPr>
        <w:tc>
          <w:tcPr>
            <w:tcW w:w="520" w:type="dxa"/>
            <w:tcMar>
              <w:top w:w="50" w:type="dxa"/>
              <w:left w:w="100" w:type="dxa"/>
            </w:tcMar>
            <w:vAlign w:val="center"/>
          </w:tcPr>
          <w:p w:rsidR="0007727C" w:rsidRDefault="006C14C2">
            <w:pPr>
              <w:spacing w:after="0"/>
            </w:pPr>
            <w:r>
              <w:rPr>
                <w:rFonts w:ascii="Times New Roman" w:hAnsi="Times New Roman"/>
                <w:color w:val="000000"/>
                <w:sz w:val="24"/>
              </w:rPr>
              <w:t>5.1</w:t>
            </w:r>
          </w:p>
        </w:tc>
        <w:tc>
          <w:tcPr>
            <w:tcW w:w="2640"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trPr>
          <w:trHeight w:val="144"/>
          <w:tblCellSpacing w:w="20" w:type="nil"/>
        </w:trPr>
        <w:tc>
          <w:tcPr>
            <w:tcW w:w="0" w:type="auto"/>
            <w:gridSpan w:val="2"/>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7727C" w:rsidRDefault="0007727C"/>
        </w:tc>
      </w:tr>
      <w:tr w:rsidR="0007727C" w:rsidRPr="00515A1D">
        <w:trPr>
          <w:trHeight w:val="144"/>
          <w:tblCellSpacing w:w="20" w:type="nil"/>
        </w:trPr>
        <w:tc>
          <w:tcPr>
            <w:tcW w:w="0" w:type="auto"/>
            <w:gridSpan w:val="2"/>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7727C" w:rsidRDefault="0007727C">
            <w:pPr>
              <w:spacing w:after="0"/>
              <w:ind w:left="135"/>
              <w:jc w:val="center"/>
            </w:pPr>
          </w:p>
        </w:tc>
        <w:tc>
          <w:tcPr>
            <w:tcW w:w="1823"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rsidRPr="00515A1D">
        <w:trPr>
          <w:trHeight w:val="144"/>
          <w:tblCellSpacing w:w="20" w:type="nil"/>
        </w:trPr>
        <w:tc>
          <w:tcPr>
            <w:tcW w:w="0" w:type="auto"/>
            <w:gridSpan w:val="2"/>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7727C" w:rsidRDefault="0007727C">
            <w:pPr>
              <w:spacing w:after="0"/>
              <w:ind w:left="135"/>
              <w:jc w:val="center"/>
            </w:pPr>
          </w:p>
        </w:tc>
        <w:tc>
          <w:tcPr>
            <w:tcW w:w="2741"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/7</w:t>
              </w:r>
              <w:r>
                <w:rPr>
                  <w:rFonts w:ascii="Times New Roman" w:hAnsi="Times New Roman"/>
                  <w:color w:val="0000FF"/>
                  <w:u w:val="single"/>
                </w:rPr>
                <w:t>f</w:t>
              </w:r>
              <w:r w:rsidRPr="00AC7BC2">
                <w:rPr>
                  <w:rFonts w:ascii="Times New Roman" w:hAnsi="Times New Roman"/>
                  <w:color w:val="0000FF"/>
                  <w:u w:val="single"/>
                  <w:lang w:val="ru-RU"/>
                </w:rPr>
                <w:t>411</w:t>
              </w:r>
              <w:r>
                <w:rPr>
                  <w:rFonts w:ascii="Times New Roman" w:hAnsi="Times New Roman"/>
                  <w:color w:val="0000FF"/>
                  <w:u w:val="single"/>
                </w:rPr>
                <w:t>f</w:t>
              </w:r>
              <w:r w:rsidRPr="00AC7BC2">
                <w:rPr>
                  <w:rFonts w:ascii="Times New Roman" w:hAnsi="Times New Roman"/>
                  <w:color w:val="0000FF"/>
                  <w:u w:val="single"/>
                  <w:lang w:val="ru-RU"/>
                </w:rPr>
                <w:t>36</w:t>
              </w:r>
            </w:hyperlink>
          </w:p>
        </w:tc>
      </w:tr>
      <w:tr w:rsidR="0007727C">
        <w:trPr>
          <w:trHeight w:val="144"/>
          <w:tblCellSpacing w:w="20" w:type="nil"/>
        </w:trPr>
        <w:tc>
          <w:tcPr>
            <w:tcW w:w="0" w:type="auto"/>
            <w:gridSpan w:val="2"/>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7727C" w:rsidRDefault="0007727C"/>
        </w:tc>
      </w:tr>
    </w:tbl>
    <w:p w:rsidR="0007727C" w:rsidRDefault="0007727C">
      <w:pPr>
        <w:sectPr w:rsidR="0007727C">
          <w:pgSz w:w="16383" w:h="11906" w:orient="landscape"/>
          <w:pgMar w:top="1134" w:right="850" w:bottom="1134" w:left="1701" w:header="720" w:footer="720" w:gutter="0"/>
          <w:cols w:space="720"/>
        </w:sectPr>
      </w:pPr>
    </w:p>
    <w:p w:rsidR="0007727C" w:rsidRDefault="0007727C">
      <w:pPr>
        <w:sectPr w:rsidR="0007727C">
          <w:pgSz w:w="16383" w:h="11906" w:orient="landscape"/>
          <w:pgMar w:top="1134" w:right="850" w:bottom="1134" w:left="1701" w:header="720" w:footer="720" w:gutter="0"/>
          <w:cols w:space="720"/>
        </w:sectPr>
      </w:pPr>
    </w:p>
    <w:p w:rsidR="0007727C" w:rsidRDefault="006C14C2">
      <w:pPr>
        <w:spacing w:after="0"/>
        <w:ind w:left="120"/>
      </w:pPr>
      <w:bookmarkStart w:id="9" w:name="block-51667517"/>
      <w:bookmarkEnd w:id="8"/>
      <w:r w:rsidRPr="00AC7BC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07727C" w:rsidRDefault="006C14C2">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07727C">
        <w:trPr>
          <w:trHeight w:val="144"/>
          <w:tblCellSpacing w:w="20" w:type="nil"/>
        </w:trPr>
        <w:tc>
          <w:tcPr>
            <w:tcW w:w="448" w:type="dxa"/>
            <w:vMerge w:val="restart"/>
            <w:tcMar>
              <w:top w:w="50" w:type="dxa"/>
              <w:left w:w="100" w:type="dxa"/>
            </w:tcMar>
            <w:vAlign w:val="center"/>
          </w:tcPr>
          <w:p w:rsidR="0007727C" w:rsidRDefault="006C14C2">
            <w:pPr>
              <w:spacing w:after="0"/>
              <w:ind w:left="135"/>
            </w:pPr>
            <w:r>
              <w:rPr>
                <w:rFonts w:ascii="Times New Roman" w:hAnsi="Times New Roman"/>
                <w:b/>
                <w:color w:val="000000"/>
                <w:sz w:val="24"/>
              </w:rPr>
              <w:t xml:space="preserve">№ п/п </w:t>
            </w:r>
          </w:p>
          <w:p w:rsidR="0007727C" w:rsidRDefault="0007727C">
            <w:pPr>
              <w:spacing w:after="0"/>
              <w:ind w:left="135"/>
            </w:pPr>
          </w:p>
        </w:tc>
        <w:tc>
          <w:tcPr>
            <w:tcW w:w="3432" w:type="dxa"/>
            <w:vMerge w:val="restart"/>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7727C" w:rsidRDefault="0007727C">
            <w:pPr>
              <w:spacing w:after="0"/>
              <w:ind w:left="135"/>
            </w:pPr>
          </w:p>
        </w:tc>
        <w:tc>
          <w:tcPr>
            <w:tcW w:w="0" w:type="auto"/>
            <w:gridSpan w:val="3"/>
            <w:tcMar>
              <w:top w:w="50" w:type="dxa"/>
              <w:left w:w="100" w:type="dxa"/>
            </w:tcMar>
            <w:vAlign w:val="center"/>
          </w:tcPr>
          <w:p w:rsidR="0007727C" w:rsidRDefault="006C14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3" w:type="dxa"/>
            <w:vMerge w:val="restart"/>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7727C" w:rsidRDefault="0007727C">
            <w:pPr>
              <w:spacing w:after="0"/>
              <w:ind w:left="135"/>
            </w:pPr>
          </w:p>
        </w:tc>
        <w:tc>
          <w:tcPr>
            <w:tcW w:w="1925" w:type="dxa"/>
            <w:vMerge w:val="restart"/>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727C" w:rsidRDefault="0007727C">
            <w:pPr>
              <w:spacing w:after="0"/>
              <w:ind w:left="135"/>
            </w:pPr>
          </w:p>
        </w:tc>
      </w:tr>
      <w:tr w:rsidR="0007727C">
        <w:trPr>
          <w:trHeight w:val="144"/>
          <w:tblCellSpacing w:w="20" w:type="nil"/>
        </w:trPr>
        <w:tc>
          <w:tcPr>
            <w:tcW w:w="0" w:type="auto"/>
            <w:vMerge/>
            <w:tcBorders>
              <w:top w:val="nil"/>
            </w:tcBorders>
            <w:tcMar>
              <w:top w:w="50" w:type="dxa"/>
              <w:left w:w="100" w:type="dxa"/>
            </w:tcMar>
          </w:tcPr>
          <w:p w:rsidR="0007727C" w:rsidRDefault="0007727C"/>
        </w:tc>
        <w:tc>
          <w:tcPr>
            <w:tcW w:w="0" w:type="auto"/>
            <w:vMerge/>
            <w:tcBorders>
              <w:top w:val="nil"/>
            </w:tcBorders>
            <w:tcMar>
              <w:top w:w="50" w:type="dxa"/>
              <w:left w:w="100" w:type="dxa"/>
            </w:tcMar>
          </w:tcPr>
          <w:p w:rsidR="0007727C" w:rsidRDefault="0007727C"/>
        </w:tc>
        <w:tc>
          <w:tcPr>
            <w:tcW w:w="786"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727C" w:rsidRDefault="0007727C">
            <w:pPr>
              <w:spacing w:after="0"/>
              <w:ind w:left="135"/>
            </w:pPr>
          </w:p>
        </w:tc>
        <w:tc>
          <w:tcPr>
            <w:tcW w:w="1477"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727C" w:rsidRDefault="0007727C">
            <w:pPr>
              <w:spacing w:after="0"/>
              <w:ind w:left="135"/>
            </w:pPr>
          </w:p>
        </w:tc>
        <w:tc>
          <w:tcPr>
            <w:tcW w:w="1579"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727C" w:rsidRDefault="0007727C">
            <w:pPr>
              <w:spacing w:after="0"/>
              <w:ind w:left="135"/>
            </w:pPr>
          </w:p>
        </w:tc>
        <w:tc>
          <w:tcPr>
            <w:tcW w:w="0" w:type="auto"/>
            <w:vMerge/>
            <w:tcBorders>
              <w:top w:val="nil"/>
            </w:tcBorders>
            <w:tcMar>
              <w:top w:w="50" w:type="dxa"/>
              <w:left w:w="100" w:type="dxa"/>
            </w:tcMar>
          </w:tcPr>
          <w:p w:rsidR="0007727C" w:rsidRDefault="0007727C"/>
        </w:tc>
        <w:tc>
          <w:tcPr>
            <w:tcW w:w="0" w:type="auto"/>
            <w:vMerge/>
            <w:tcBorders>
              <w:top w:val="nil"/>
            </w:tcBorders>
            <w:tcMar>
              <w:top w:w="50" w:type="dxa"/>
              <w:left w:w="100" w:type="dxa"/>
            </w:tcMar>
          </w:tcPr>
          <w:p w:rsidR="0007727C" w:rsidRDefault="0007727C"/>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Периметр фигуры, составленной из двух-трёх прямоугольников </w:t>
            </w:r>
            <w:r w:rsidRPr="00AC7BC2">
              <w:rPr>
                <w:rFonts w:ascii="Times New Roman" w:hAnsi="Times New Roman"/>
                <w:color w:val="000000"/>
                <w:sz w:val="24"/>
                <w:lang w:val="ru-RU"/>
              </w:rPr>
              <w:lastRenderedPageBreak/>
              <w:t>(квадратов)</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27670</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Числа в пределах миллиона: увеличение и уменьшение числа на несколько единиц </w:t>
            </w:r>
            <w:r w:rsidRPr="00AC7BC2">
              <w:rPr>
                <w:rFonts w:ascii="Times New Roman" w:hAnsi="Times New Roman"/>
                <w:color w:val="000000"/>
                <w:sz w:val="24"/>
                <w:lang w:val="ru-RU"/>
              </w:rPr>
              <w:lastRenderedPageBreak/>
              <w:t>разряда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19444</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16</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1925</w:t>
              </w:r>
              <w:r>
                <w:rPr>
                  <w:rFonts w:ascii="Times New Roman" w:hAnsi="Times New Roman"/>
                  <w:color w:val="0000FF"/>
                  <w:u w:val="single"/>
                </w:rPr>
                <w:t>a</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195</w:t>
              </w:r>
              <w:proofErr w:type="spellStart"/>
              <w:r>
                <w:rPr>
                  <w:rFonts w:ascii="Times New Roman" w:hAnsi="Times New Roman"/>
                  <w:color w:val="0000FF"/>
                  <w:u w:val="single"/>
                </w:rPr>
                <w:t>ca</w:t>
              </w:r>
              <w:proofErr w:type="spellEnd"/>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1973</w:t>
              </w:r>
              <w:r>
                <w:rPr>
                  <w:rFonts w:ascii="Times New Roman" w:hAnsi="Times New Roman"/>
                  <w:color w:val="0000FF"/>
                  <w:u w:val="single"/>
                </w:rPr>
                <w:t>c</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22</w:t>
            </w:r>
          </w:p>
        </w:tc>
        <w:tc>
          <w:tcPr>
            <w:tcW w:w="3432" w:type="dxa"/>
            <w:tcMar>
              <w:top w:w="50" w:type="dxa"/>
              <w:left w:w="100" w:type="dxa"/>
            </w:tcMar>
            <w:vAlign w:val="center"/>
          </w:tcPr>
          <w:p w:rsidR="0007727C" w:rsidRDefault="006C14C2">
            <w:pPr>
              <w:spacing w:after="0"/>
              <w:ind w:left="135"/>
            </w:pPr>
            <w:r w:rsidRPr="00AC7BC2">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07727C" w:rsidRDefault="00515A1D">
            <w:pPr>
              <w:numPr>
                <w:ilvl w:val="0"/>
                <w:numId w:val="1"/>
              </w:numPr>
              <w:spacing w:after="0"/>
            </w:pPr>
            <w:hyperlink r:id="rId21">
              <w:r w:rsidR="006C14C2">
                <w:rPr>
                  <w:rFonts w:ascii="Times New Roman" w:hAnsi="Times New Roman"/>
                  <w:color w:val="0000FF"/>
                  <w:u w:val="single"/>
                </w:rPr>
                <w:t>https://m.edsoo.ru/c4e1989a</w:t>
              </w:r>
            </w:hyperlink>
            <w:r w:rsidR="006C14C2">
              <w:rPr>
                <w:rFonts w:ascii="Times New Roman" w:hAnsi="Times New Roman"/>
                <w:color w:val="000000"/>
                <w:sz w:val="24"/>
              </w:rPr>
              <w:t xml:space="preserve"> 2)</w:t>
            </w:r>
            <w:hyperlink r:id="rId22">
              <w:r w:rsidR="006C14C2">
                <w:rPr>
                  <w:rFonts w:ascii="Times New Roman" w:hAnsi="Times New Roman"/>
                  <w:color w:val="0000FF"/>
                  <w:u w:val="single"/>
                </w:rPr>
                <w:t>https://m.edsoo.ru/c4e19de0</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25</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26</w:t>
            </w:r>
          </w:p>
        </w:tc>
        <w:tc>
          <w:tcPr>
            <w:tcW w:w="3432" w:type="dxa"/>
            <w:tcMar>
              <w:top w:w="50" w:type="dxa"/>
              <w:left w:w="100" w:type="dxa"/>
            </w:tcMar>
            <w:vAlign w:val="center"/>
          </w:tcPr>
          <w:p w:rsidR="0007727C" w:rsidRDefault="006C14C2">
            <w:pPr>
              <w:spacing w:after="0"/>
              <w:ind w:left="135"/>
            </w:pPr>
            <w:r w:rsidRPr="00AC7BC2">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a</w:t>
              </w:r>
              <w:r w:rsidRPr="00AC7BC2">
                <w:rPr>
                  <w:rFonts w:ascii="Times New Roman" w:hAnsi="Times New Roman"/>
                  <w:color w:val="0000FF"/>
                  <w:u w:val="single"/>
                  <w:lang w:val="ru-RU"/>
                </w:rPr>
                <w:t>40</w:t>
              </w:r>
              <w:r>
                <w:rPr>
                  <w:rFonts w:ascii="Times New Roman" w:hAnsi="Times New Roman"/>
                  <w:color w:val="0000FF"/>
                  <w:u w:val="single"/>
                </w:rPr>
                <w:t>c</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27</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28</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Работа с утверждениями (одно-/</w:t>
            </w:r>
            <w:proofErr w:type="spellStart"/>
            <w:r w:rsidRPr="00AC7BC2">
              <w:rPr>
                <w:rFonts w:ascii="Times New Roman" w:hAnsi="Times New Roman"/>
                <w:color w:val="000000"/>
                <w:sz w:val="24"/>
                <w:lang w:val="ru-RU"/>
              </w:rPr>
              <w:t>двухшаговые</w:t>
            </w:r>
            <w:proofErr w:type="spellEnd"/>
            <w:r w:rsidRPr="00AC7BC2">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2</w:t>
              </w:r>
              <w:r>
                <w:rPr>
                  <w:rFonts w:ascii="Times New Roman" w:hAnsi="Times New Roman"/>
                  <w:color w:val="0000FF"/>
                  <w:u w:val="single"/>
                </w:rPr>
                <w:t>f</w:t>
              </w:r>
              <w:r w:rsidRPr="00AC7BC2">
                <w:rPr>
                  <w:rFonts w:ascii="Times New Roman" w:hAnsi="Times New Roman"/>
                  <w:color w:val="0000FF"/>
                  <w:u w:val="single"/>
                  <w:lang w:val="ru-RU"/>
                </w:rPr>
                <w:t>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488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60</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78</w:t>
              </w:r>
              <w:r>
                <w:rPr>
                  <w:rFonts w:ascii="Times New Roman" w:hAnsi="Times New Roman"/>
                  <w:color w:val="0000FF"/>
                  <w:u w:val="single"/>
                </w:rPr>
                <w:t>a</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a</w:t>
              </w:r>
              <w:r w:rsidRPr="00AC7BC2">
                <w:rPr>
                  <w:rFonts w:ascii="Times New Roman" w:hAnsi="Times New Roman"/>
                  <w:color w:val="0000FF"/>
                  <w:u w:val="single"/>
                  <w:lang w:val="ru-RU"/>
                </w:rPr>
                <w:t>89</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AC7BC2">
                <w:rPr>
                  <w:rFonts w:ascii="Times New Roman" w:hAnsi="Times New Roman"/>
                  <w:color w:val="0000FF"/>
                  <w:u w:val="single"/>
                  <w:lang w:val="ru-RU"/>
                </w:rPr>
                <w:t>2</w:t>
              </w:r>
              <w:r>
                <w:rPr>
                  <w:rFonts w:ascii="Times New Roman" w:hAnsi="Times New Roman"/>
                  <w:color w:val="0000FF"/>
                  <w:u w:val="single"/>
                </w:rPr>
                <w:t>a</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AC7BC2">
                <w:rPr>
                  <w:rFonts w:ascii="Times New Roman" w:hAnsi="Times New Roman"/>
                  <w:color w:val="0000FF"/>
                  <w:u w:val="single"/>
                  <w:lang w:val="ru-RU"/>
                </w:rPr>
                <w:t>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Применение соотношений между единицами времени в </w:t>
            </w:r>
            <w:r w:rsidRPr="00AC7BC2">
              <w:rPr>
                <w:rFonts w:ascii="Times New Roman" w:hAnsi="Times New Roman"/>
                <w:color w:val="000000"/>
                <w:sz w:val="24"/>
                <w:lang w:val="ru-RU"/>
              </w:rPr>
              <w:lastRenderedPageBreak/>
              <w:t>практических и учебных ситуациях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be</w:t>
              </w:r>
              <w:r w:rsidRPr="00AC7BC2">
                <w:rPr>
                  <w:rFonts w:ascii="Times New Roman" w:hAnsi="Times New Roman"/>
                  <w:color w:val="0000FF"/>
                  <w:u w:val="single"/>
                  <w:lang w:val="ru-RU"/>
                </w:rPr>
                <w:t>92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a</w:t>
              </w:r>
              <w:r w:rsidRPr="00AC7BC2">
                <w:rPr>
                  <w:rFonts w:ascii="Times New Roman" w:hAnsi="Times New Roman"/>
                  <w:color w:val="0000FF"/>
                  <w:u w:val="single"/>
                  <w:lang w:val="ru-RU"/>
                </w:rPr>
                <w:t>704</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44</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168</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45</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49</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c</w:t>
              </w:r>
              <w:r w:rsidRPr="00AC7BC2">
                <w:rPr>
                  <w:rFonts w:ascii="Times New Roman" w:hAnsi="Times New Roman"/>
                  <w:color w:val="0000FF"/>
                  <w:u w:val="single"/>
                  <w:lang w:val="ru-RU"/>
                </w:rPr>
                <w:t>022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Разностное и кратное </w:t>
            </w:r>
            <w:r w:rsidRPr="00AC7BC2">
              <w:rPr>
                <w:rFonts w:ascii="Times New Roman" w:hAnsi="Times New Roman"/>
                <w:color w:val="000000"/>
                <w:sz w:val="24"/>
                <w:lang w:val="ru-RU"/>
              </w:rPr>
              <w:lastRenderedPageBreak/>
              <w:t>сравнение величин</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c</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f</w:t>
              </w:r>
              <w:r w:rsidRPr="00AC7BC2">
                <w:rPr>
                  <w:rFonts w:ascii="Times New Roman" w:hAnsi="Times New Roman"/>
                  <w:color w:val="0000FF"/>
                  <w:u w:val="single"/>
                  <w:lang w:val="ru-RU"/>
                </w:rPr>
                <w:t>61</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f</w:t>
              </w:r>
              <w:r w:rsidRPr="00AC7BC2">
                <w:rPr>
                  <w:rFonts w:ascii="Times New Roman" w:hAnsi="Times New Roman"/>
                  <w:color w:val="0000FF"/>
                  <w:u w:val="single"/>
                  <w:lang w:val="ru-RU"/>
                </w:rPr>
                <w:t>7</w:t>
              </w:r>
              <w:r>
                <w:rPr>
                  <w:rFonts w:ascii="Times New Roman" w:hAnsi="Times New Roman"/>
                  <w:color w:val="0000FF"/>
                  <w:u w:val="single"/>
                </w:rPr>
                <w:t>c</w:t>
              </w:r>
              <w:r w:rsidRPr="00AC7BC2">
                <w:rPr>
                  <w:rFonts w:ascii="Times New Roman" w:hAnsi="Times New Roman"/>
                  <w:color w:val="0000FF"/>
                  <w:u w:val="single"/>
                  <w:lang w:val="ru-RU"/>
                </w:rPr>
                <w:t>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59</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60</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61</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Применение представлений о доле величины для </w:t>
            </w:r>
            <w:r w:rsidRPr="00AC7BC2">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21482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65</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212</w:t>
              </w:r>
              <w:r>
                <w:rPr>
                  <w:rFonts w:ascii="Times New Roman" w:hAnsi="Times New Roman"/>
                  <w:color w:val="0000FF"/>
                  <w:u w:val="single"/>
                </w:rPr>
                <w:t>de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71</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73</w:t>
            </w:r>
          </w:p>
        </w:tc>
        <w:tc>
          <w:tcPr>
            <w:tcW w:w="3432" w:type="dxa"/>
            <w:tcMar>
              <w:top w:w="50" w:type="dxa"/>
              <w:left w:w="100" w:type="dxa"/>
            </w:tcMar>
            <w:vAlign w:val="center"/>
          </w:tcPr>
          <w:p w:rsidR="0007727C" w:rsidRDefault="006C14C2">
            <w:pPr>
              <w:spacing w:after="0"/>
              <w:ind w:left="135"/>
            </w:pPr>
            <w:r w:rsidRPr="00AC7BC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25582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c</w:t>
              </w:r>
              <w:r w:rsidRPr="00AC7BC2">
                <w:rPr>
                  <w:rFonts w:ascii="Times New Roman" w:hAnsi="Times New Roman"/>
                  <w:color w:val="0000FF"/>
                  <w:u w:val="single"/>
                  <w:lang w:val="ru-RU"/>
                </w:rPr>
                <w:t>4</w:t>
              </w:r>
              <w:proofErr w:type="spellStart"/>
              <w:r>
                <w:rPr>
                  <w:rFonts w:ascii="Times New Roman" w:hAnsi="Times New Roman"/>
                  <w:color w:val="0000FF"/>
                  <w:u w:val="single"/>
                </w:rPr>
                <w:t>aa</w:t>
              </w:r>
              <w:proofErr w:type="spellEnd"/>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Нахождение неизвестного компонента действия умножения (с </w:t>
            </w:r>
            <w:r w:rsidRPr="00AC7BC2">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f</w:t>
              </w:r>
              <w:r w:rsidRPr="00AC7BC2">
                <w:rPr>
                  <w:rFonts w:ascii="Times New Roman" w:hAnsi="Times New Roman"/>
                  <w:color w:val="0000FF"/>
                  <w:u w:val="single"/>
                  <w:lang w:val="ru-RU"/>
                </w:rPr>
                <w:t>970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fb</w:t>
              </w:r>
              <w:proofErr w:type="spellEnd"/>
              <w:r w:rsidRPr="00AC7BC2">
                <w:rPr>
                  <w:rFonts w:ascii="Times New Roman" w:hAnsi="Times New Roman"/>
                  <w:color w:val="0000FF"/>
                  <w:u w:val="single"/>
                  <w:lang w:val="ru-RU"/>
                </w:rPr>
                <w:t>1</w:t>
              </w:r>
              <w:r>
                <w:rPr>
                  <w:rFonts w:ascii="Times New Roman" w:hAnsi="Times New Roman"/>
                  <w:color w:val="0000FF"/>
                  <w:u w:val="single"/>
                </w:rPr>
                <w:t>e</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81</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AC7BC2">
                <w:rPr>
                  <w:rFonts w:ascii="Times New Roman" w:hAnsi="Times New Roman"/>
                  <w:color w:val="0000FF"/>
                  <w:u w:val="single"/>
                  <w:lang w:val="ru-RU"/>
                </w:rPr>
                <w:t>90</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86</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Применение представлений </w:t>
            </w:r>
            <w:r w:rsidRPr="00AC7BC2">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2358</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2597</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96</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97</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2226</w:t>
              </w:r>
              <w:r>
                <w:rPr>
                  <w:rFonts w:ascii="Times New Roman" w:hAnsi="Times New Roman"/>
                  <w:color w:val="0000FF"/>
                  <w:u w:val="single"/>
                </w:rPr>
                <w:t>a</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Решение расчетных задач </w:t>
            </w:r>
            <w:r w:rsidRPr="00AC7BC2">
              <w:rPr>
                <w:rFonts w:ascii="Times New Roman" w:hAnsi="Times New Roman"/>
                <w:color w:val="000000"/>
                <w:sz w:val="24"/>
                <w:lang w:val="ru-RU"/>
              </w:rPr>
              <w:lastRenderedPageBreak/>
              <w:t>(расходы, изменения)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99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w:t>
              </w:r>
              <w:r>
                <w:rPr>
                  <w:rFonts w:ascii="Times New Roman" w:hAnsi="Times New Roman"/>
                  <w:color w:val="0000FF"/>
                  <w:u w:val="single"/>
                </w:rPr>
                <w:t>e</w:t>
              </w:r>
              <w:r w:rsidRPr="00AC7BC2">
                <w:rPr>
                  <w:rFonts w:ascii="Times New Roman" w:hAnsi="Times New Roman"/>
                  <w:color w:val="0000FF"/>
                  <w:u w:val="single"/>
                  <w:lang w:val="ru-RU"/>
                </w:rPr>
                <w:t>42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24736</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104</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Нахождение значения числового выражения, </w:t>
            </w:r>
            <w:r w:rsidRPr="00AC7BC2">
              <w:rPr>
                <w:rFonts w:ascii="Times New Roman" w:hAnsi="Times New Roman"/>
                <w:color w:val="000000"/>
                <w:sz w:val="24"/>
                <w:lang w:val="ru-RU"/>
              </w:rPr>
              <w:lastRenderedPageBreak/>
              <w:t>содержащего 2-4 действия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c</w:t>
              </w:r>
              <w:r w:rsidRPr="00AC7BC2">
                <w:rPr>
                  <w:rFonts w:ascii="Times New Roman" w:hAnsi="Times New Roman"/>
                  <w:color w:val="0000FF"/>
                  <w:u w:val="single"/>
                  <w:lang w:val="ru-RU"/>
                </w:rPr>
                <w:t>6</w:t>
              </w:r>
              <w:r>
                <w:rPr>
                  <w:rFonts w:ascii="Times New Roman" w:hAnsi="Times New Roman"/>
                  <w:color w:val="0000FF"/>
                  <w:u w:val="single"/>
                </w:rPr>
                <w:t>f</w:t>
              </w:r>
              <w:r w:rsidRPr="00AC7BC2">
                <w:rPr>
                  <w:rFonts w:ascii="Times New Roman" w:hAnsi="Times New Roman"/>
                  <w:color w:val="0000FF"/>
                  <w:u w:val="single"/>
                  <w:lang w:val="ru-RU"/>
                </w:rPr>
                <w:t>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109</w:t>
            </w:r>
          </w:p>
        </w:tc>
        <w:tc>
          <w:tcPr>
            <w:tcW w:w="3432" w:type="dxa"/>
            <w:tcMar>
              <w:top w:w="50" w:type="dxa"/>
              <w:left w:w="100" w:type="dxa"/>
            </w:tcMar>
            <w:vAlign w:val="center"/>
          </w:tcPr>
          <w:p w:rsidR="0007727C" w:rsidRDefault="006C14C2">
            <w:pPr>
              <w:spacing w:after="0"/>
              <w:ind w:left="135"/>
            </w:pPr>
            <w:r w:rsidRPr="00AC7BC2">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25410</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112</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Модели пространственных геометрических фигур в окружающем мире </w:t>
            </w:r>
            <w:r w:rsidRPr="00AC7BC2">
              <w:rPr>
                <w:rFonts w:ascii="Times New Roman" w:hAnsi="Times New Roman"/>
                <w:color w:val="000000"/>
                <w:sz w:val="24"/>
                <w:lang w:val="ru-RU"/>
              </w:rPr>
              <w:lastRenderedPageBreak/>
              <w:t>(цилиндр, пирамида, конус)</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2529</w:t>
              </w:r>
              <w:r>
                <w:rPr>
                  <w:rFonts w:ascii="Times New Roman" w:hAnsi="Times New Roman"/>
                  <w:color w:val="0000FF"/>
                  <w:u w:val="single"/>
                </w:rPr>
                <w:t>e</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2316</w:t>
              </w:r>
              <w:r>
                <w:rPr>
                  <w:rFonts w:ascii="Times New Roman" w:hAnsi="Times New Roman"/>
                  <w:color w:val="0000FF"/>
                  <w:u w:val="single"/>
                </w:rPr>
                <w:t>a</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d</w:t>
              </w:r>
              <w:r w:rsidRPr="00AC7BC2">
                <w:rPr>
                  <w:rFonts w:ascii="Times New Roman" w:hAnsi="Times New Roman"/>
                  <w:color w:val="0000FF"/>
                  <w:u w:val="single"/>
                  <w:lang w:val="ru-RU"/>
                </w:rPr>
                <w:t>544</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241</w:t>
              </w:r>
              <w:r>
                <w:rPr>
                  <w:rFonts w:ascii="Times New Roman" w:hAnsi="Times New Roman"/>
                  <w:color w:val="0000FF"/>
                  <w:u w:val="single"/>
                </w:rPr>
                <w:t>f</w:t>
              </w:r>
              <w:r w:rsidRPr="00AC7BC2">
                <w:rPr>
                  <w:rFonts w:ascii="Times New Roman" w:hAnsi="Times New Roman"/>
                  <w:color w:val="0000FF"/>
                  <w:u w:val="single"/>
                  <w:lang w:val="ru-RU"/>
                </w:rPr>
                <w:t>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22968</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2433</w:t>
              </w:r>
              <w:r>
                <w:rPr>
                  <w:rFonts w:ascii="Times New Roman" w:hAnsi="Times New Roman"/>
                  <w:color w:val="0000FF"/>
                  <w:u w:val="single"/>
                </w:rPr>
                <w:t>a</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128</w:t>
            </w:r>
          </w:p>
        </w:tc>
        <w:tc>
          <w:tcPr>
            <w:tcW w:w="3432" w:type="dxa"/>
            <w:tcMar>
              <w:top w:w="50" w:type="dxa"/>
              <w:left w:w="100" w:type="dxa"/>
            </w:tcMar>
            <w:vAlign w:val="center"/>
          </w:tcPr>
          <w:p w:rsidR="0007727C" w:rsidRDefault="006C14C2">
            <w:pPr>
              <w:spacing w:after="0"/>
              <w:ind w:left="135"/>
            </w:pPr>
            <w:r w:rsidRPr="00AC7BC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296</w:t>
              </w:r>
              <w:proofErr w:type="spellStart"/>
              <w:r>
                <w:rPr>
                  <w:rFonts w:ascii="Times New Roman" w:hAnsi="Times New Roman"/>
                  <w:color w:val="0000FF"/>
                  <w:u w:val="single"/>
                </w:rPr>
                <w:t>aa</w:t>
              </w:r>
              <w:proofErr w:type="spellEnd"/>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130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2911</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29510</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132</w:t>
            </w:r>
          </w:p>
        </w:tc>
        <w:tc>
          <w:tcPr>
            <w:tcW w:w="3432" w:type="dxa"/>
            <w:tcMar>
              <w:top w:w="50" w:type="dxa"/>
              <w:left w:w="100" w:type="dxa"/>
            </w:tcMar>
            <w:vAlign w:val="center"/>
          </w:tcPr>
          <w:p w:rsidR="0007727C" w:rsidRDefault="006C14C2">
            <w:pPr>
              <w:spacing w:after="0"/>
              <w:ind w:left="135"/>
            </w:pPr>
            <w:r w:rsidRPr="00AC7BC2">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07727C" w:rsidRDefault="00515A1D">
            <w:pPr>
              <w:numPr>
                <w:ilvl w:val="0"/>
                <w:numId w:val="2"/>
              </w:numPr>
              <w:spacing w:after="0"/>
            </w:pPr>
            <w:hyperlink r:id="rId64">
              <w:r w:rsidR="006C14C2">
                <w:rPr>
                  <w:rFonts w:ascii="Times New Roman" w:hAnsi="Times New Roman"/>
                  <w:color w:val="0000FF"/>
                  <w:u w:val="single"/>
                </w:rPr>
                <w:t>https://m.edsoo.ru/c4e20b40</w:t>
              </w:r>
            </w:hyperlink>
            <w:r w:rsidR="006C14C2">
              <w:rPr>
                <w:rFonts w:ascii="Times New Roman" w:hAnsi="Times New Roman"/>
                <w:color w:val="000000"/>
                <w:sz w:val="24"/>
              </w:rPr>
              <w:t xml:space="preserve"> 2)</w:t>
            </w:r>
            <w:hyperlink r:id="rId65">
              <w:r w:rsidR="006C14C2">
                <w:rPr>
                  <w:rFonts w:ascii="Times New Roman" w:hAnsi="Times New Roman"/>
                  <w:color w:val="0000FF"/>
                  <w:u w:val="single"/>
                </w:rPr>
                <w:t>https://m.edsoo.ru/c4e20cee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244</w:t>
              </w:r>
              <w:r>
                <w:rPr>
                  <w:rFonts w:ascii="Times New Roman" w:hAnsi="Times New Roman"/>
                  <w:color w:val="0000FF"/>
                  <w:u w:val="single"/>
                </w:rPr>
                <w:t>a</w:t>
              </w:r>
              <w:r w:rsidRPr="00AC7BC2">
                <w:rPr>
                  <w:rFonts w:ascii="Times New Roman" w:hAnsi="Times New Roman"/>
                  <w:color w:val="0000FF"/>
                  <w:u w:val="single"/>
                  <w:lang w:val="ru-RU"/>
                </w:rPr>
                <w:t>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25154</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Закрепление по теме "Пространственные геометрические фигуры </w:t>
            </w:r>
            <w:r w:rsidRPr="00AC7BC2">
              <w:rPr>
                <w:rFonts w:ascii="Times New Roman" w:hAnsi="Times New Roman"/>
                <w:color w:val="000000"/>
                <w:sz w:val="24"/>
                <w:lang w:val="ru-RU"/>
              </w:rPr>
              <w:lastRenderedPageBreak/>
              <w:t>(тела)"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299</w:t>
              </w:r>
              <w:proofErr w:type="spellStart"/>
              <w:r>
                <w:rPr>
                  <w:rFonts w:ascii="Times New Roman" w:hAnsi="Times New Roman"/>
                  <w:color w:val="0000FF"/>
                  <w:u w:val="single"/>
                </w:rPr>
                <w:t>ca</w:t>
              </w:r>
              <w:proofErr w:type="spellEnd"/>
            </w:hyperlink>
          </w:p>
        </w:tc>
      </w:tr>
      <w:tr w:rsidR="0007727C">
        <w:trPr>
          <w:trHeight w:val="144"/>
          <w:tblCellSpacing w:w="20" w:type="nil"/>
        </w:trPr>
        <w:tc>
          <w:tcPr>
            <w:tcW w:w="0" w:type="auto"/>
            <w:gridSpan w:val="2"/>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7727C" w:rsidRDefault="0007727C"/>
        </w:tc>
      </w:tr>
    </w:tbl>
    <w:p w:rsidR="0007727C" w:rsidRDefault="0007727C">
      <w:pPr>
        <w:sectPr w:rsidR="0007727C">
          <w:pgSz w:w="16383" w:h="11906" w:orient="landscape"/>
          <w:pgMar w:top="1134" w:right="850" w:bottom="1134" w:left="1701" w:header="720" w:footer="720" w:gutter="0"/>
          <w:cols w:space="720"/>
        </w:sectPr>
      </w:pPr>
    </w:p>
    <w:p w:rsidR="0007727C" w:rsidRDefault="0007727C">
      <w:pPr>
        <w:sectPr w:rsidR="0007727C">
          <w:pgSz w:w="16383" w:h="11906" w:orient="landscape"/>
          <w:pgMar w:top="1134" w:right="850" w:bottom="1134" w:left="1701" w:header="720" w:footer="720" w:gutter="0"/>
          <w:cols w:space="720"/>
        </w:sectPr>
      </w:pPr>
    </w:p>
    <w:p w:rsidR="0007727C" w:rsidRPr="00515A1D" w:rsidRDefault="006C14C2">
      <w:pPr>
        <w:spacing w:after="0"/>
        <w:ind w:left="120"/>
        <w:rPr>
          <w:lang w:val="ru-RU"/>
        </w:rPr>
      </w:pPr>
      <w:bookmarkStart w:id="10" w:name="block-51667518"/>
      <w:bookmarkEnd w:id="9"/>
      <w:r w:rsidRPr="00515A1D">
        <w:rPr>
          <w:rFonts w:ascii="Times New Roman" w:hAnsi="Times New Roman"/>
          <w:b/>
          <w:color w:val="000000"/>
          <w:sz w:val="28"/>
          <w:lang w:val="ru-RU"/>
        </w:rPr>
        <w:lastRenderedPageBreak/>
        <w:t xml:space="preserve">4 КЛАСС </w:t>
      </w:r>
      <w:r w:rsidR="00515A1D">
        <w:rPr>
          <w:rFonts w:ascii="Times New Roman" w:hAnsi="Times New Roman"/>
          <w:b/>
          <w:color w:val="000000"/>
          <w:sz w:val="28"/>
          <w:lang w:val="ru-RU"/>
        </w:rPr>
        <w:t>(2 вариант) (используется в КТП)</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07727C">
        <w:trPr>
          <w:trHeight w:val="144"/>
          <w:tblCellSpacing w:w="20" w:type="nil"/>
        </w:trPr>
        <w:tc>
          <w:tcPr>
            <w:tcW w:w="448" w:type="dxa"/>
            <w:vMerge w:val="restart"/>
            <w:tcMar>
              <w:top w:w="50" w:type="dxa"/>
              <w:left w:w="100" w:type="dxa"/>
            </w:tcMar>
            <w:vAlign w:val="center"/>
          </w:tcPr>
          <w:p w:rsidR="0007727C" w:rsidRDefault="006C14C2">
            <w:pPr>
              <w:spacing w:after="0"/>
              <w:ind w:left="135"/>
            </w:pPr>
            <w:r>
              <w:rPr>
                <w:rFonts w:ascii="Times New Roman" w:hAnsi="Times New Roman"/>
                <w:b/>
                <w:color w:val="000000"/>
                <w:sz w:val="24"/>
              </w:rPr>
              <w:t xml:space="preserve">№ п/п </w:t>
            </w:r>
          </w:p>
          <w:p w:rsidR="0007727C" w:rsidRDefault="0007727C">
            <w:pPr>
              <w:spacing w:after="0"/>
              <w:ind w:left="135"/>
            </w:pPr>
          </w:p>
        </w:tc>
        <w:tc>
          <w:tcPr>
            <w:tcW w:w="3432" w:type="dxa"/>
            <w:vMerge w:val="restart"/>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7727C" w:rsidRDefault="0007727C">
            <w:pPr>
              <w:spacing w:after="0"/>
              <w:ind w:left="135"/>
            </w:pPr>
          </w:p>
        </w:tc>
        <w:tc>
          <w:tcPr>
            <w:tcW w:w="0" w:type="auto"/>
            <w:gridSpan w:val="3"/>
            <w:tcMar>
              <w:top w:w="50" w:type="dxa"/>
              <w:left w:w="100" w:type="dxa"/>
            </w:tcMar>
            <w:vAlign w:val="center"/>
          </w:tcPr>
          <w:p w:rsidR="0007727C" w:rsidRDefault="006C14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3" w:type="dxa"/>
            <w:vMerge w:val="restart"/>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7727C" w:rsidRDefault="0007727C">
            <w:pPr>
              <w:spacing w:after="0"/>
              <w:ind w:left="135"/>
            </w:pPr>
          </w:p>
        </w:tc>
        <w:tc>
          <w:tcPr>
            <w:tcW w:w="1925" w:type="dxa"/>
            <w:vMerge w:val="restart"/>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727C" w:rsidRDefault="0007727C">
            <w:pPr>
              <w:spacing w:after="0"/>
              <w:ind w:left="135"/>
            </w:pPr>
          </w:p>
        </w:tc>
      </w:tr>
      <w:tr w:rsidR="0007727C">
        <w:trPr>
          <w:trHeight w:val="144"/>
          <w:tblCellSpacing w:w="20" w:type="nil"/>
        </w:trPr>
        <w:tc>
          <w:tcPr>
            <w:tcW w:w="0" w:type="auto"/>
            <w:vMerge/>
            <w:tcBorders>
              <w:top w:val="nil"/>
            </w:tcBorders>
            <w:tcMar>
              <w:top w:w="50" w:type="dxa"/>
              <w:left w:w="100" w:type="dxa"/>
            </w:tcMar>
          </w:tcPr>
          <w:p w:rsidR="0007727C" w:rsidRDefault="0007727C"/>
        </w:tc>
        <w:tc>
          <w:tcPr>
            <w:tcW w:w="0" w:type="auto"/>
            <w:vMerge/>
            <w:tcBorders>
              <w:top w:val="nil"/>
            </w:tcBorders>
            <w:tcMar>
              <w:top w:w="50" w:type="dxa"/>
              <w:left w:w="100" w:type="dxa"/>
            </w:tcMar>
          </w:tcPr>
          <w:p w:rsidR="0007727C" w:rsidRDefault="0007727C"/>
        </w:tc>
        <w:tc>
          <w:tcPr>
            <w:tcW w:w="786"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727C" w:rsidRDefault="0007727C">
            <w:pPr>
              <w:spacing w:after="0"/>
              <w:ind w:left="135"/>
            </w:pPr>
          </w:p>
        </w:tc>
        <w:tc>
          <w:tcPr>
            <w:tcW w:w="1477"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727C" w:rsidRDefault="0007727C">
            <w:pPr>
              <w:spacing w:after="0"/>
              <w:ind w:left="135"/>
            </w:pPr>
          </w:p>
        </w:tc>
        <w:tc>
          <w:tcPr>
            <w:tcW w:w="1579" w:type="dxa"/>
            <w:tcMar>
              <w:top w:w="50" w:type="dxa"/>
              <w:left w:w="100" w:type="dxa"/>
            </w:tcMar>
            <w:vAlign w:val="center"/>
          </w:tcPr>
          <w:p w:rsidR="0007727C" w:rsidRDefault="006C14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727C" w:rsidRDefault="0007727C">
            <w:pPr>
              <w:spacing w:after="0"/>
              <w:ind w:left="135"/>
            </w:pPr>
          </w:p>
        </w:tc>
        <w:tc>
          <w:tcPr>
            <w:tcW w:w="0" w:type="auto"/>
            <w:vMerge/>
            <w:tcBorders>
              <w:top w:val="nil"/>
            </w:tcBorders>
            <w:tcMar>
              <w:top w:w="50" w:type="dxa"/>
              <w:left w:w="100" w:type="dxa"/>
            </w:tcMar>
          </w:tcPr>
          <w:p w:rsidR="0007727C" w:rsidRDefault="0007727C"/>
        </w:tc>
        <w:tc>
          <w:tcPr>
            <w:tcW w:w="0" w:type="auto"/>
            <w:vMerge/>
            <w:tcBorders>
              <w:top w:val="nil"/>
            </w:tcBorders>
            <w:tcMar>
              <w:top w:w="50" w:type="dxa"/>
              <w:left w:w="100" w:type="dxa"/>
            </w:tcMar>
          </w:tcPr>
          <w:p w:rsidR="0007727C" w:rsidRDefault="0007727C"/>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1925</w:t>
              </w:r>
              <w:r>
                <w:rPr>
                  <w:rFonts w:ascii="Times New Roman" w:hAnsi="Times New Roman"/>
                  <w:color w:val="0000FF"/>
                  <w:u w:val="single"/>
                </w:rPr>
                <w:t>a</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eab</w:t>
              </w:r>
              <w:proofErr w:type="spellEnd"/>
              <w:r w:rsidRPr="00AC7BC2">
                <w:rPr>
                  <w:rFonts w:ascii="Times New Roman" w:hAnsi="Times New Roman"/>
                  <w:color w:val="0000FF"/>
                  <w:u w:val="single"/>
                  <w:lang w:val="ru-RU"/>
                </w:rPr>
                <w:t>6</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eed</w:t>
              </w:r>
              <w:proofErr w:type="spellEnd"/>
              <w:r w:rsidRPr="00AC7BC2">
                <w:rPr>
                  <w:rFonts w:ascii="Times New Roman" w:hAnsi="Times New Roman"/>
                  <w:color w:val="0000FF"/>
                  <w:u w:val="single"/>
                  <w:lang w:val="ru-RU"/>
                </w:rPr>
                <w:t>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c</w:t>
              </w:r>
              <w:r w:rsidRPr="00AC7BC2">
                <w:rPr>
                  <w:rFonts w:ascii="Times New Roman" w:hAnsi="Times New Roman"/>
                  <w:color w:val="0000FF"/>
                  <w:u w:val="single"/>
                  <w:lang w:val="ru-RU"/>
                </w:rPr>
                <w:t>022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c</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c</w:t>
              </w:r>
              <w:r w:rsidRPr="00AC7BC2">
                <w:rPr>
                  <w:rFonts w:ascii="Times New Roman" w:hAnsi="Times New Roman"/>
                  <w:color w:val="0000FF"/>
                  <w:u w:val="single"/>
                  <w:lang w:val="ru-RU"/>
                </w:rPr>
                <w:t>338</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Повторение изученного в 3 классе. </w:t>
            </w:r>
            <w:r w:rsidRPr="00AC7BC2">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21482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212</w:t>
              </w:r>
              <w:r>
                <w:rPr>
                  <w:rFonts w:ascii="Times New Roman" w:hAnsi="Times New Roman"/>
                  <w:color w:val="0000FF"/>
                  <w:u w:val="single"/>
                </w:rPr>
                <w:t>de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26</w:t>
              </w:r>
              <w:r>
                <w:rPr>
                  <w:rFonts w:ascii="Times New Roman" w:hAnsi="Times New Roman"/>
                  <w:color w:val="0000FF"/>
                  <w:u w:val="single"/>
                </w:rPr>
                <w:t>f</w:t>
              </w:r>
              <w:r w:rsidRPr="00AC7BC2">
                <w:rPr>
                  <w:rFonts w:ascii="Times New Roman" w:hAnsi="Times New Roman"/>
                  <w:color w:val="0000FF"/>
                  <w:u w:val="single"/>
                  <w:lang w:val="ru-RU"/>
                </w:rPr>
                <w:t>72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27210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1973</w:t>
              </w:r>
              <w:r>
                <w:rPr>
                  <w:rFonts w:ascii="Times New Roman" w:hAnsi="Times New Roman"/>
                  <w:color w:val="0000FF"/>
                  <w:u w:val="single"/>
                </w:rPr>
                <w:t>c</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19444</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195</w:t>
              </w:r>
              <w:proofErr w:type="spellStart"/>
              <w:r>
                <w:rPr>
                  <w:rFonts w:ascii="Times New Roman" w:hAnsi="Times New Roman"/>
                  <w:color w:val="0000FF"/>
                  <w:u w:val="single"/>
                </w:rPr>
                <w:t>ca</w:t>
              </w:r>
              <w:proofErr w:type="spellEnd"/>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1989</w:t>
              </w:r>
              <w:r>
                <w:rPr>
                  <w:rFonts w:ascii="Times New Roman" w:hAnsi="Times New Roman"/>
                  <w:color w:val="0000FF"/>
                  <w:u w:val="single"/>
                </w:rPr>
                <w:t>a</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19</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w:t>
              </w:r>
              <w:r>
                <w:rPr>
                  <w:rFonts w:ascii="Times New Roman" w:hAnsi="Times New Roman"/>
                  <w:color w:val="0000FF"/>
                  <w:u w:val="single"/>
                </w:rPr>
                <w:t>de</w:t>
              </w:r>
              <w:r w:rsidRPr="00AC7BC2">
                <w:rPr>
                  <w:rFonts w:ascii="Times New Roman" w:hAnsi="Times New Roman"/>
                  <w:color w:val="0000FF"/>
                  <w:u w:val="single"/>
                  <w:lang w:val="ru-RU"/>
                </w:rPr>
                <w:t>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07727C" w:rsidRDefault="006C14C2">
            <w:pPr>
              <w:spacing w:after="0"/>
              <w:ind w:left="135"/>
            </w:pPr>
            <w:r w:rsidRPr="00AC7BC2">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a</w:t>
              </w:r>
              <w:r w:rsidRPr="00AC7BC2">
                <w:rPr>
                  <w:rFonts w:ascii="Times New Roman" w:hAnsi="Times New Roman"/>
                  <w:color w:val="0000FF"/>
                  <w:u w:val="single"/>
                  <w:lang w:val="ru-RU"/>
                </w:rPr>
                <w:t>40</w:t>
              </w:r>
              <w:r>
                <w:rPr>
                  <w:rFonts w:ascii="Times New Roman" w:hAnsi="Times New Roman"/>
                  <w:color w:val="0000FF"/>
                  <w:u w:val="single"/>
                </w:rPr>
                <w:t>c</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21</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e</w:t>
              </w:r>
              <w:r w:rsidRPr="00AC7BC2">
                <w:rPr>
                  <w:rFonts w:ascii="Times New Roman" w:hAnsi="Times New Roman"/>
                  <w:color w:val="0000FF"/>
                  <w:u w:val="single"/>
                  <w:lang w:val="ru-RU"/>
                </w:rPr>
                <w:t>2</w:t>
              </w:r>
              <w:proofErr w:type="spellStart"/>
              <w:r>
                <w:rPr>
                  <w:rFonts w:ascii="Times New Roman" w:hAnsi="Times New Roman"/>
                  <w:color w:val="0000FF"/>
                  <w:u w:val="single"/>
                </w:rPr>
                <w:t>aa</w:t>
              </w:r>
              <w:proofErr w:type="spellEnd"/>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22</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e</w:t>
              </w:r>
              <w:r w:rsidRPr="00AC7BC2">
                <w:rPr>
                  <w:rFonts w:ascii="Times New Roman" w:hAnsi="Times New Roman"/>
                  <w:color w:val="0000FF"/>
                  <w:u w:val="single"/>
                  <w:lang w:val="ru-RU"/>
                </w:rPr>
                <w:t>458</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19</w:t>
              </w:r>
              <w:r>
                <w:rPr>
                  <w:rFonts w:ascii="Times New Roman" w:hAnsi="Times New Roman"/>
                  <w:color w:val="0000FF"/>
                  <w:u w:val="single"/>
                </w:rPr>
                <w:t>f</w:t>
              </w:r>
              <w:r w:rsidRPr="00AC7BC2">
                <w:rPr>
                  <w:rFonts w:ascii="Times New Roman" w:hAnsi="Times New Roman"/>
                  <w:color w:val="0000FF"/>
                  <w:u w:val="single"/>
                  <w:lang w:val="ru-RU"/>
                </w:rPr>
                <w:t>84</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2</w:t>
              </w:r>
              <w:r>
                <w:rPr>
                  <w:rFonts w:ascii="Times New Roman" w:hAnsi="Times New Roman"/>
                  <w:color w:val="0000FF"/>
                  <w:u w:val="single"/>
                </w:rPr>
                <w:t>f</w:t>
              </w:r>
              <w:r w:rsidRPr="00AC7BC2">
                <w:rPr>
                  <w:rFonts w:ascii="Times New Roman" w:hAnsi="Times New Roman"/>
                  <w:color w:val="0000FF"/>
                  <w:u w:val="single"/>
                  <w:lang w:val="ru-RU"/>
                </w:rPr>
                <w:t>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488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60</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29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78</w:t>
              </w:r>
              <w:r>
                <w:rPr>
                  <w:rFonts w:ascii="Times New Roman" w:hAnsi="Times New Roman"/>
                  <w:color w:val="0000FF"/>
                  <w:u w:val="single"/>
                </w:rPr>
                <w:t>a</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Нахождение площади фигуры разными способами: палетка, </w:t>
            </w:r>
            <w:r w:rsidRPr="00AC7BC2">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a</w:t>
              </w:r>
              <w:r w:rsidRPr="00AC7BC2">
                <w:rPr>
                  <w:rFonts w:ascii="Times New Roman" w:hAnsi="Times New Roman"/>
                  <w:color w:val="0000FF"/>
                  <w:u w:val="single"/>
                  <w:lang w:val="ru-RU"/>
                </w:rPr>
                <w:t>89</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AC7BC2">
                <w:rPr>
                  <w:rFonts w:ascii="Times New Roman" w:hAnsi="Times New Roman"/>
                  <w:color w:val="0000FF"/>
                  <w:u w:val="single"/>
                  <w:lang w:val="ru-RU"/>
                </w:rPr>
                <w:t>2</w:t>
              </w:r>
              <w:r>
                <w:rPr>
                  <w:rFonts w:ascii="Times New Roman" w:hAnsi="Times New Roman"/>
                  <w:color w:val="0000FF"/>
                  <w:u w:val="single"/>
                </w:rPr>
                <w:t>a</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AC7BC2">
                <w:rPr>
                  <w:rFonts w:ascii="Times New Roman" w:hAnsi="Times New Roman"/>
                  <w:color w:val="0000FF"/>
                  <w:u w:val="single"/>
                  <w:lang w:val="ru-RU"/>
                </w:rPr>
                <w:t>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w:t>
              </w:r>
              <w:r w:rsidRPr="00AC7BC2">
                <w:rPr>
                  <w:rFonts w:ascii="Times New Roman" w:hAnsi="Times New Roman"/>
                  <w:color w:val="0000FF"/>
                  <w:u w:val="single"/>
                  <w:lang w:val="ru-RU"/>
                </w:rPr>
                <w:t>168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be</w:t>
              </w:r>
              <w:r w:rsidRPr="00AC7BC2">
                <w:rPr>
                  <w:rFonts w:ascii="Times New Roman" w:hAnsi="Times New Roman"/>
                  <w:color w:val="0000FF"/>
                  <w:u w:val="single"/>
                  <w:lang w:val="ru-RU"/>
                </w:rPr>
                <w:t>92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37</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a</w:t>
              </w:r>
              <w:r w:rsidRPr="00AC7BC2">
                <w:rPr>
                  <w:rFonts w:ascii="Times New Roman" w:hAnsi="Times New Roman"/>
                  <w:color w:val="0000FF"/>
                  <w:u w:val="single"/>
                  <w:lang w:val="ru-RU"/>
                </w:rPr>
                <w:t>704</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0</w:t>
              </w:r>
              <w:r>
                <w:rPr>
                  <w:rFonts w:ascii="Times New Roman" w:hAnsi="Times New Roman"/>
                  <w:color w:val="0000FF"/>
                  <w:u w:val="single"/>
                </w:rPr>
                <w:t>f</w:t>
              </w:r>
              <w:r w:rsidRPr="00AC7BC2">
                <w:rPr>
                  <w:rFonts w:ascii="Times New Roman" w:hAnsi="Times New Roman"/>
                  <w:color w:val="0000FF"/>
                  <w:u w:val="single"/>
                  <w:lang w:val="ru-RU"/>
                </w:rPr>
                <w:t>200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39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22</w:t>
              </w:r>
              <w:proofErr w:type="spellStart"/>
              <w:r>
                <w:rPr>
                  <w:rFonts w:ascii="Times New Roman" w:hAnsi="Times New Roman"/>
                  <w:color w:val="0000FF"/>
                  <w:u w:val="single"/>
                </w:rPr>
                <w:t>fb</w:t>
              </w:r>
              <w:proofErr w:type="spellEnd"/>
              <w:r w:rsidRPr="00AC7BC2">
                <w:rPr>
                  <w:rFonts w:ascii="Times New Roman" w:hAnsi="Times New Roman"/>
                  <w:color w:val="0000FF"/>
                  <w:u w:val="single"/>
                  <w:lang w:val="ru-RU"/>
                </w:rPr>
                <w:t>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23854</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24092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44</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26806</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45</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e</w:t>
              </w:r>
              <w:r w:rsidRPr="00AC7BC2">
                <w:rPr>
                  <w:rFonts w:ascii="Times New Roman" w:hAnsi="Times New Roman"/>
                  <w:color w:val="0000FF"/>
                  <w:u w:val="single"/>
                  <w:lang w:val="ru-RU"/>
                </w:rPr>
                <w:t>5</w:t>
              </w:r>
              <w:r>
                <w:rPr>
                  <w:rFonts w:ascii="Times New Roman" w:hAnsi="Times New Roman"/>
                  <w:color w:val="0000FF"/>
                  <w:u w:val="single"/>
                </w:rPr>
                <w:t>e</w:t>
              </w:r>
              <w:r w:rsidRPr="00AC7BC2">
                <w:rPr>
                  <w:rFonts w:ascii="Times New Roman" w:hAnsi="Times New Roman"/>
                  <w:color w:val="0000FF"/>
                  <w:u w:val="single"/>
                  <w:lang w:val="ru-RU"/>
                </w:rPr>
                <w:t>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e</w:t>
              </w:r>
              <w:r w:rsidRPr="00AC7BC2">
                <w:rPr>
                  <w:rFonts w:ascii="Times New Roman" w:hAnsi="Times New Roman"/>
                  <w:color w:val="0000FF"/>
                  <w:u w:val="single"/>
                  <w:lang w:val="ru-RU"/>
                </w:rPr>
                <w:t>78</w:t>
              </w:r>
              <w:r>
                <w:rPr>
                  <w:rFonts w:ascii="Times New Roman" w:hAnsi="Times New Roman"/>
                  <w:color w:val="0000FF"/>
                  <w:u w:val="single"/>
                </w:rPr>
                <w:t>c</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a</w:t>
              </w:r>
              <w:r w:rsidRPr="00AC7BC2">
                <w:rPr>
                  <w:rFonts w:ascii="Times New Roman" w:hAnsi="Times New Roman"/>
                  <w:color w:val="0000FF"/>
                  <w:u w:val="single"/>
                  <w:lang w:val="ru-RU"/>
                </w:rPr>
                <w:t>588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49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f</w:t>
              </w:r>
              <w:r w:rsidRPr="00AC7BC2">
                <w:rPr>
                  <w:rFonts w:ascii="Times New Roman" w:hAnsi="Times New Roman"/>
                  <w:color w:val="0000FF"/>
                  <w:u w:val="single"/>
                  <w:lang w:val="ru-RU"/>
                </w:rPr>
                <w:t>61</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f</w:t>
              </w:r>
              <w:r w:rsidRPr="00AC7BC2">
                <w:rPr>
                  <w:rFonts w:ascii="Times New Roman" w:hAnsi="Times New Roman"/>
                  <w:color w:val="0000FF"/>
                  <w:u w:val="single"/>
                  <w:lang w:val="ru-RU"/>
                </w:rPr>
                <w:t>7</w:t>
              </w:r>
              <w:r>
                <w:rPr>
                  <w:rFonts w:ascii="Times New Roman" w:hAnsi="Times New Roman"/>
                  <w:color w:val="0000FF"/>
                  <w:u w:val="single"/>
                </w:rPr>
                <w:t>c</w:t>
              </w:r>
              <w:r w:rsidRPr="00AC7BC2">
                <w:rPr>
                  <w:rFonts w:ascii="Times New Roman" w:hAnsi="Times New Roman"/>
                  <w:color w:val="0000FF"/>
                  <w:u w:val="single"/>
                  <w:lang w:val="ru-RU"/>
                </w:rPr>
                <w:t>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20</w:t>
              </w:r>
              <w:r>
                <w:rPr>
                  <w:rFonts w:ascii="Times New Roman" w:hAnsi="Times New Roman"/>
                  <w:color w:val="0000FF"/>
                  <w:u w:val="single"/>
                </w:rPr>
                <w:t>b</w:t>
              </w:r>
              <w:r w:rsidRPr="00AC7BC2">
                <w:rPr>
                  <w:rFonts w:ascii="Times New Roman" w:hAnsi="Times New Roman"/>
                  <w:color w:val="0000FF"/>
                  <w:u w:val="single"/>
                  <w:lang w:val="ru-RU"/>
                </w:rPr>
                <w:t>40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232</w:t>
              </w:r>
              <w:r>
                <w:rPr>
                  <w:rFonts w:ascii="Times New Roman" w:hAnsi="Times New Roman"/>
                  <w:color w:val="0000FF"/>
                  <w:u w:val="single"/>
                </w:rPr>
                <w:t>e</w:t>
              </w:r>
              <w:r w:rsidRPr="00AC7BC2">
                <w:rPr>
                  <w:rFonts w:ascii="Times New Roman" w:hAnsi="Times New Roman"/>
                  <w:color w:val="0000FF"/>
                  <w:u w:val="single"/>
                  <w:lang w:val="ru-RU"/>
                </w:rPr>
                <w:t>6</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2316</w:t>
              </w:r>
              <w:r>
                <w:rPr>
                  <w:rFonts w:ascii="Times New Roman" w:hAnsi="Times New Roman"/>
                  <w:color w:val="0000FF"/>
                  <w:u w:val="single"/>
                </w:rPr>
                <w:t>a</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26</w:t>
              </w:r>
              <w:r>
                <w:rPr>
                  <w:rFonts w:ascii="Times New Roman" w:hAnsi="Times New Roman"/>
                  <w:color w:val="0000FF"/>
                  <w:u w:val="single"/>
                </w:rPr>
                <w:t>b</w:t>
              </w:r>
              <w:r w:rsidRPr="00AC7BC2">
                <w:rPr>
                  <w:rFonts w:ascii="Times New Roman" w:hAnsi="Times New Roman"/>
                  <w:color w:val="0000FF"/>
                  <w:u w:val="single"/>
                  <w:lang w:val="ru-RU"/>
                </w:rPr>
                <w:t>26</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59</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26144</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a</w:t>
              </w:r>
              <w:r w:rsidRPr="00AC7BC2">
                <w:rPr>
                  <w:rFonts w:ascii="Times New Roman" w:hAnsi="Times New Roman"/>
                  <w:color w:val="0000FF"/>
                  <w:u w:val="single"/>
                  <w:lang w:val="ru-RU"/>
                </w:rPr>
                <w:t>27</w:t>
              </w:r>
              <w:r>
                <w:rPr>
                  <w:rFonts w:ascii="Times New Roman" w:hAnsi="Times New Roman"/>
                  <w:color w:val="0000FF"/>
                  <w:u w:val="single"/>
                </w:rPr>
                <w:t>c</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c</w:t>
              </w:r>
              <w:r w:rsidRPr="00AC7BC2">
                <w:rPr>
                  <w:rFonts w:ascii="Times New Roman" w:hAnsi="Times New Roman"/>
                  <w:color w:val="0000FF"/>
                  <w:u w:val="single"/>
                  <w:lang w:val="ru-RU"/>
                </w:rPr>
                <w:t>4</w:t>
              </w:r>
              <w:proofErr w:type="spellStart"/>
              <w:r>
                <w:rPr>
                  <w:rFonts w:ascii="Times New Roman" w:hAnsi="Times New Roman"/>
                  <w:color w:val="0000FF"/>
                  <w:u w:val="single"/>
                </w:rPr>
                <w:t>aa</w:t>
              </w:r>
              <w:proofErr w:type="spellEnd"/>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20212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Составление числового выражения (суммы, разности) с </w:t>
            </w:r>
            <w:r w:rsidRPr="00AC7BC2">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65</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r>
                <w:rPr>
                  <w:rFonts w:ascii="Times New Roman" w:hAnsi="Times New Roman"/>
                  <w:color w:val="0000FF"/>
                  <w:u w:val="single"/>
                </w:rPr>
                <w:t>f</w:t>
              </w:r>
              <w:r w:rsidRPr="00AC7BC2">
                <w:rPr>
                  <w:rFonts w:ascii="Times New Roman" w:hAnsi="Times New Roman"/>
                  <w:color w:val="0000FF"/>
                  <w:u w:val="single"/>
                  <w:lang w:val="ru-RU"/>
                </w:rPr>
                <w:t>970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fb</w:t>
              </w:r>
              <w:proofErr w:type="spellEnd"/>
              <w:r w:rsidRPr="00AC7BC2">
                <w:rPr>
                  <w:rFonts w:ascii="Times New Roman" w:hAnsi="Times New Roman"/>
                  <w:color w:val="0000FF"/>
                  <w:u w:val="single"/>
                  <w:lang w:val="ru-RU"/>
                </w:rPr>
                <w:t>1</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AC7BC2">
                <w:rPr>
                  <w:rFonts w:ascii="Times New Roman" w:hAnsi="Times New Roman"/>
                  <w:color w:val="0000FF"/>
                  <w:u w:val="single"/>
                  <w:lang w:val="ru-RU"/>
                </w:rPr>
                <w:t>90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69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203</w:t>
              </w:r>
              <w:r>
                <w:rPr>
                  <w:rFonts w:ascii="Times New Roman" w:hAnsi="Times New Roman"/>
                  <w:color w:val="0000FF"/>
                  <w:u w:val="single"/>
                </w:rPr>
                <w:t>c</w:t>
              </w:r>
              <w:r w:rsidRPr="00AC7BC2">
                <w:rPr>
                  <w:rFonts w:ascii="Times New Roman" w:hAnsi="Times New Roman"/>
                  <w:color w:val="0000FF"/>
                  <w:u w:val="single"/>
                  <w:lang w:val="ru-RU"/>
                </w:rPr>
                <w:t>0</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23700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2597</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2226</w:t>
              </w:r>
              <w:r>
                <w:rPr>
                  <w:rFonts w:ascii="Times New Roman" w:hAnsi="Times New Roman"/>
                  <w:color w:val="0000FF"/>
                  <w:u w:val="single"/>
                </w:rPr>
                <w:t>a</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w:t>
              </w:r>
              <w:r>
                <w:rPr>
                  <w:rFonts w:ascii="Times New Roman" w:hAnsi="Times New Roman"/>
                  <w:color w:val="0000FF"/>
                  <w:u w:val="single"/>
                </w:rPr>
                <w:t>e</w:t>
              </w:r>
              <w:r w:rsidRPr="00AC7BC2">
                <w:rPr>
                  <w:rFonts w:ascii="Times New Roman" w:hAnsi="Times New Roman"/>
                  <w:color w:val="0000FF"/>
                  <w:u w:val="single"/>
                  <w:lang w:val="ru-RU"/>
                </w:rPr>
                <w:t>42</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29</w:t>
              </w:r>
              <w:proofErr w:type="spellStart"/>
              <w:r>
                <w:rPr>
                  <w:rFonts w:ascii="Times New Roman" w:hAnsi="Times New Roman"/>
                  <w:color w:val="0000FF"/>
                  <w:u w:val="single"/>
                </w:rPr>
                <w:t>ce</w:t>
              </w:r>
              <w:proofErr w:type="spellEnd"/>
              <w:r w:rsidRPr="00AC7BC2">
                <w:rPr>
                  <w:rFonts w:ascii="Times New Roman" w:hAnsi="Times New Roman"/>
                  <w:color w:val="0000FF"/>
                  <w:u w:val="single"/>
                  <w:lang w:val="ru-RU"/>
                </w:rPr>
                <w:t>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241</w:t>
              </w:r>
              <w:r>
                <w:rPr>
                  <w:rFonts w:ascii="Times New Roman" w:hAnsi="Times New Roman"/>
                  <w:color w:val="0000FF"/>
                  <w:u w:val="single"/>
                </w:rPr>
                <w:t>f</w:t>
              </w:r>
              <w:r w:rsidRPr="00AC7BC2">
                <w:rPr>
                  <w:rFonts w:ascii="Times New Roman" w:hAnsi="Times New Roman"/>
                  <w:color w:val="0000FF"/>
                  <w:u w:val="single"/>
                  <w:lang w:val="ru-RU"/>
                </w:rPr>
                <w:t>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79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2433</w:t>
              </w:r>
              <w:r>
                <w:rPr>
                  <w:rFonts w:ascii="Times New Roman" w:hAnsi="Times New Roman"/>
                  <w:color w:val="0000FF"/>
                  <w:u w:val="single"/>
                </w:rPr>
                <w:t>a</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244</w:t>
              </w:r>
              <w:r>
                <w:rPr>
                  <w:rFonts w:ascii="Times New Roman" w:hAnsi="Times New Roman"/>
                  <w:color w:val="0000FF"/>
                  <w:u w:val="single"/>
                </w:rPr>
                <w:t>a</w:t>
              </w:r>
              <w:r w:rsidRPr="00AC7BC2">
                <w:rPr>
                  <w:rFonts w:ascii="Times New Roman" w:hAnsi="Times New Roman"/>
                  <w:color w:val="0000FF"/>
                  <w:u w:val="single"/>
                  <w:lang w:val="ru-RU"/>
                </w:rPr>
                <w:t>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81</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Работа с утверждениями (одно-/</w:t>
            </w:r>
            <w:proofErr w:type="spellStart"/>
            <w:r w:rsidRPr="00AC7BC2">
              <w:rPr>
                <w:rFonts w:ascii="Times New Roman" w:hAnsi="Times New Roman"/>
                <w:color w:val="000000"/>
                <w:sz w:val="24"/>
                <w:lang w:val="ru-RU"/>
              </w:rPr>
              <w:t>двухшаговые</w:t>
            </w:r>
            <w:proofErr w:type="spellEnd"/>
            <w:r w:rsidRPr="00AC7BC2">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w:t>
              </w:r>
              <w:proofErr w:type="spellStart"/>
              <w:r>
                <w:rPr>
                  <w:rFonts w:ascii="Times New Roman" w:hAnsi="Times New Roman"/>
                  <w:color w:val="0000FF"/>
                  <w:u w:val="single"/>
                </w:rPr>
                <w:t>fbe</w:t>
              </w:r>
              <w:proofErr w:type="spellEnd"/>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88</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89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2529</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91</w:t>
            </w:r>
          </w:p>
        </w:tc>
        <w:tc>
          <w:tcPr>
            <w:tcW w:w="3432" w:type="dxa"/>
            <w:tcMar>
              <w:top w:w="50" w:type="dxa"/>
              <w:left w:w="100" w:type="dxa"/>
            </w:tcMar>
            <w:vAlign w:val="center"/>
          </w:tcPr>
          <w:p w:rsidR="0007727C" w:rsidRDefault="006C14C2">
            <w:pPr>
              <w:spacing w:after="0"/>
              <w:ind w:left="135"/>
            </w:pPr>
            <w:r w:rsidRPr="00AC7BC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25410</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w:t>
              </w:r>
              <w:r>
                <w:rPr>
                  <w:rFonts w:ascii="Times New Roman" w:hAnsi="Times New Roman"/>
                  <w:color w:val="0000FF"/>
                  <w:u w:val="single"/>
                </w:rPr>
                <w:t>c</w:t>
              </w:r>
              <w:r w:rsidRPr="00AC7BC2">
                <w:rPr>
                  <w:rFonts w:ascii="Times New Roman" w:hAnsi="Times New Roman"/>
                  <w:color w:val="0000FF"/>
                  <w:u w:val="single"/>
                  <w:lang w:val="ru-RU"/>
                </w:rPr>
                <w:t>9</w:t>
              </w:r>
              <w:r>
                <w:rPr>
                  <w:rFonts w:ascii="Times New Roman" w:hAnsi="Times New Roman"/>
                  <w:color w:val="0000FF"/>
                  <w:u w:val="single"/>
                </w:rPr>
                <w:t>e</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93</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94</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2358</w:t>
              </w:r>
              <w:r>
                <w:rPr>
                  <w:rFonts w:ascii="Times New Roman" w:hAnsi="Times New Roman"/>
                  <w:color w:val="0000FF"/>
                  <w:u w:val="single"/>
                </w:rPr>
                <w:t>e</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Задачи на нахождение </w:t>
            </w:r>
            <w:r w:rsidRPr="00AC7BC2">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22968</w:t>
              </w:r>
            </w:hyperlink>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2003</w:t>
              </w:r>
              <w:r>
                <w:rPr>
                  <w:rFonts w:ascii="Times New Roman" w:hAnsi="Times New Roman"/>
                  <w:color w:val="0000FF"/>
                  <w:u w:val="single"/>
                </w:rPr>
                <w:t>c</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99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100</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102</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270</w:t>
              </w:r>
              <w:r>
                <w:rPr>
                  <w:rFonts w:ascii="Times New Roman" w:hAnsi="Times New Roman"/>
                  <w:color w:val="0000FF"/>
                  <w:u w:val="single"/>
                </w:rPr>
                <w:t>a</w:t>
              </w:r>
              <w:r w:rsidRPr="00AC7BC2">
                <w:rPr>
                  <w:rFonts w:ascii="Times New Roman" w:hAnsi="Times New Roman"/>
                  <w:color w:val="0000FF"/>
                  <w:u w:val="single"/>
                  <w:lang w:val="ru-RU"/>
                </w:rPr>
                <w:t>8</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109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111</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112</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Пространственные геометрические </w:t>
            </w:r>
            <w:r w:rsidRPr="00AC7BC2">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117</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27670</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119</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120</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121</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25582</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Применение алгоритмов для построения геометрической фигуры, </w:t>
            </w:r>
            <w:r w:rsidRPr="00AC7BC2">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17220</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128</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129</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130</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Нумерация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131</w:t>
            </w:r>
          </w:p>
        </w:tc>
        <w:tc>
          <w:tcPr>
            <w:tcW w:w="3432" w:type="dxa"/>
            <w:tcMar>
              <w:top w:w="50" w:type="dxa"/>
              <w:left w:w="100" w:type="dxa"/>
            </w:tcMar>
            <w:vAlign w:val="center"/>
          </w:tcPr>
          <w:p w:rsidR="0007727C" w:rsidRDefault="006C14C2">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6"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132</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23444</w:t>
              </w:r>
            </w:hyperlink>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133</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134</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135</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Default="0007727C">
            <w:pPr>
              <w:spacing w:after="0"/>
              <w:ind w:left="135"/>
            </w:pPr>
          </w:p>
        </w:tc>
      </w:tr>
      <w:tr w:rsidR="0007727C" w:rsidRPr="00515A1D">
        <w:trPr>
          <w:trHeight w:val="144"/>
          <w:tblCellSpacing w:w="20" w:type="nil"/>
        </w:trPr>
        <w:tc>
          <w:tcPr>
            <w:tcW w:w="448" w:type="dxa"/>
            <w:tcMar>
              <w:top w:w="50" w:type="dxa"/>
              <w:left w:w="100" w:type="dxa"/>
            </w:tcMar>
            <w:vAlign w:val="center"/>
          </w:tcPr>
          <w:p w:rsidR="0007727C" w:rsidRDefault="006C14C2">
            <w:pPr>
              <w:spacing w:after="0"/>
            </w:pPr>
            <w:r>
              <w:rPr>
                <w:rFonts w:ascii="Times New Roman" w:hAnsi="Times New Roman"/>
                <w:color w:val="000000"/>
                <w:sz w:val="24"/>
              </w:rPr>
              <w:t>136</w:t>
            </w:r>
          </w:p>
        </w:tc>
        <w:tc>
          <w:tcPr>
            <w:tcW w:w="3432"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7727C" w:rsidRDefault="0007727C">
            <w:pPr>
              <w:spacing w:after="0"/>
              <w:ind w:left="135"/>
              <w:jc w:val="center"/>
            </w:pPr>
          </w:p>
        </w:tc>
        <w:tc>
          <w:tcPr>
            <w:tcW w:w="1579" w:type="dxa"/>
            <w:tcMar>
              <w:top w:w="50" w:type="dxa"/>
              <w:left w:w="100" w:type="dxa"/>
            </w:tcMar>
            <w:vAlign w:val="center"/>
          </w:tcPr>
          <w:p w:rsidR="0007727C" w:rsidRDefault="0007727C">
            <w:pPr>
              <w:spacing w:after="0"/>
              <w:ind w:left="135"/>
              <w:jc w:val="center"/>
            </w:pPr>
          </w:p>
        </w:tc>
        <w:tc>
          <w:tcPr>
            <w:tcW w:w="1113" w:type="dxa"/>
            <w:tcMar>
              <w:top w:w="50" w:type="dxa"/>
              <w:left w:w="100" w:type="dxa"/>
            </w:tcMar>
            <w:vAlign w:val="center"/>
          </w:tcPr>
          <w:p w:rsidR="0007727C" w:rsidRDefault="0007727C">
            <w:pPr>
              <w:spacing w:after="0"/>
              <w:ind w:left="135"/>
            </w:pPr>
          </w:p>
        </w:tc>
        <w:tc>
          <w:tcPr>
            <w:tcW w:w="1925" w:type="dxa"/>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C7BC2">
                <w:rPr>
                  <w:rFonts w:ascii="Times New Roman" w:hAnsi="Times New Roman"/>
                  <w:color w:val="0000FF"/>
                  <w:u w:val="single"/>
                  <w:lang w:val="ru-RU"/>
                </w:rPr>
                <w:t>://</w:t>
              </w:r>
              <w:r>
                <w:rPr>
                  <w:rFonts w:ascii="Times New Roman" w:hAnsi="Times New Roman"/>
                  <w:color w:val="0000FF"/>
                  <w:u w:val="single"/>
                </w:rPr>
                <w:t>m</w:t>
              </w:r>
              <w:r w:rsidRPr="00AC7B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7B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7BC2">
                <w:rPr>
                  <w:rFonts w:ascii="Times New Roman" w:hAnsi="Times New Roman"/>
                  <w:color w:val="0000FF"/>
                  <w:u w:val="single"/>
                  <w:lang w:val="ru-RU"/>
                </w:rPr>
                <w:t>/</w:t>
              </w:r>
              <w:r>
                <w:rPr>
                  <w:rFonts w:ascii="Times New Roman" w:hAnsi="Times New Roman"/>
                  <w:color w:val="0000FF"/>
                  <w:u w:val="single"/>
                </w:rPr>
                <w:t>c</w:t>
              </w:r>
              <w:r w:rsidRPr="00AC7BC2">
                <w:rPr>
                  <w:rFonts w:ascii="Times New Roman" w:hAnsi="Times New Roman"/>
                  <w:color w:val="0000FF"/>
                  <w:u w:val="single"/>
                  <w:lang w:val="ru-RU"/>
                </w:rPr>
                <w:t>4</w:t>
              </w:r>
              <w:r>
                <w:rPr>
                  <w:rFonts w:ascii="Times New Roman" w:hAnsi="Times New Roman"/>
                  <w:color w:val="0000FF"/>
                  <w:u w:val="single"/>
                </w:rPr>
                <w:t>e</w:t>
              </w:r>
              <w:r w:rsidRPr="00AC7BC2">
                <w:rPr>
                  <w:rFonts w:ascii="Times New Roman" w:hAnsi="Times New Roman"/>
                  <w:color w:val="0000FF"/>
                  <w:u w:val="single"/>
                  <w:lang w:val="ru-RU"/>
                </w:rPr>
                <w:t>25154</w:t>
              </w:r>
            </w:hyperlink>
          </w:p>
        </w:tc>
      </w:tr>
      <w:tr w:rsidR="0007727C">
        <w:trPr>
          <w:trHeight w:val="144"/>
          <w:tblCellSpacing w:w="20" w:type="nil"/>
        </w:trPr>
        <w:tc>
          <w:tcPr>
            <w:tcW w:w="0" w:type="auto"/>
            <w:gridSpan w:val="2"/>
            <w:tcMar>
              <w:top w:w="50" w:type="dxa"/>
              <w:left w:w="100" w:type="dxa"/>
            </w:tcMar>
            <w:vAlign w:val="center"/>
          </w:tcPr>
          <w:p w:rsidR="0007727C" w:rsidRPr="00AC7BC2" w:rsidRDefault="006C14C2">
            <w:pPr>
              <w:spacing w:after="0"/>
              <w:ind w:left="135"/>
              <w:rPr>
                <w:lang w:val="ru-RU"/>
              </w:rPr>
            </w:pPr>
            <w:r w:rsidRPr="00AC7BC2">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07727C" w:rsidRDefault="006C14C2">
            <w:pPr>
              <w:spacing w:after="0"/>
              <w:ind w:left="135"/>
              <w:jc w:val="center"/>
            </w:pPr>
            <w:r w:rsidRPr="00AC7BC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7727C" w:rsidRDefault="006C14C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7727C" w:rsidRDefault="0007727C"/>
        </w:tc>
      </w:tr>
    </w:tbl>
    <w:p w:rsidR="0007727C" w:rsidRDefault="0007727C">
      <w:pPr>
        <w:sectPr w:rsidR="0007727C">
          <w:pgSz w:w="16383" w:h="11906" w:orient="landscape"/>
          <w:pgMar w:top="1134" w:right="850" w:bottom="1134" w:left="1701" w:header="720" w:footer="720" w:gutter="0"/>
          <w:cols w:space="720"/>
        </w:sectPr>
      </w:pPr>
    </w:p>
    <w:p w:rsidR="0007727C" w:rsidRDefault="0007727C">
      <w:pPr>
        <w:sectPr w:rsidR="0007727C">
          <w:pgSz w:w="16383" w:h="11906" w:orient="landscape"/>
          <w:pgMar w:top="1134" w:right="850" w:bottom="1134" w:left="1701" w:header="720" w:footer="720" w:gutter="0"/>
          <w:cols w:space="720"/>
        </w:sectPr>
      </w:pPr>
    </w:p>
    <w:p w:rsidR="0007727C" w:rsidRPr="00AC7BC2" w:rsidRDefault="006C14C2" w:rsidP="00AC7BC2">
      <w:pPr>
        <w:spacing w:before="199" w:after="199" w:line="336" w:lineRule="auto"/>
        <w:ind w:left="120"/>
        <w:rPr>
          <w:lang w:val="ru-RU"/>
        </w:rPr>
      </w:pPr>
      <w:bookmarkStart w:id="11" w:name="block-51667520"/>
      <w:bookmarkEnd w:id="10"/>
      <w:r w:rsidRPr="00AC7BC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7727C" w:rsidRPr="00AC7BC2" w:rsidRDefault="0007727C">
      <w:pPr>
        <w:spacing w:after="0"/>
        <w:ind w:left="120"/>
        <w:rPr>
          <w:lang w:val="ru-RU"/>
        </w:rPr>
      </w:pPr>
    </w:p>
    <w:p w:rsidR="0007727C" w:rsidRDefault="006C14C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7727C" w:rsidRPr="00515A1D">
        <w:trPr>
          <w:trHeight w:val="144"/>
        </w:trPr>
        <w:tc>
          <w:tcPr>
            <w:tcW w:w="1878" w:type="dxa"/>
            <w:tcMar>
              <w:top w:w="50" w:type="dxa"/>
              <w:left w:w="100" w:type="dxa"/>
            </w:tcMar>
            <w:vAlign w:val="center"/>
          </w:tcPr>
          <w:p w:rsidR="0007727C" w:rsidRDefault="006C14C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rsidR="0007727C" w:rsidRPr="00AC7BC2" w:rsidRDefault="006C14C2">
            <w:pPr>
              <w:spacing w:after="0"/>
              <w:ind w:left="272"/>
              <w:rPr>
                <w:lang w:val="ru-RU"/>
              </w:rPr>
            </w:pPr>
            <w:r w:rsidRPr="00AC7BC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читать, записывать, сравнивать, упорядочивать многозначные числа</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07727C" w:rsidRPr="00AC7BC2" w:rsidRDefault="006C14C2">
            <w:pPr>
              <w:spacing w:after="0" w:line="336" w:lineRule="auto"/>
              <w:ind w:left="365"/>
              <w:rPr>
                <w:lang w:val="ru-RU"/>
              </w:rPr>
            </w:pPr>
            <w:r w:rsidRPr="00AC7BC2">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находить долю величины, величину по её доле</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находить неизвестный компонент арифметического действия</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w:t>
            </w:r>
            <w:r w:rsidRPr="00AC7BC2">
              <w:rPr>
                <w:rFonts w:ascii="Times New Roman" w:hAnsi="Times New Roman"/>
                <w:color w:val="000000"/>
                <w:sz w:val="24"/>
                <w:lang w:val="ru-RU"/>
              </w:rPr>
              <w:lastRenderedPageBreak/>
              <w:t>объёмом работы</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lastRenderedPageBreak/>
              <w:t>1.10</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07727C">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07727C" w:rsidRDefault="006C14C2">
            <w:pPr>
              <w:spacing w:after="0" w:line="312" w:lineRule="auto"/>
              <w:ind w:left="365"/>
              <w:jc w:val="both"/>
            </w:pPr>
            <w:r w:rsidRPr="00AC7BC2">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07727C" w:rsidRPr="00AC7BC2" w:rsidRDefault="006C14C2">
            <w:pPr>
              <w:spacing w:after="0" w:line="312" w:lineRule="auto"/>
              <w:ind w:left="365"/>
              <w:jc w:val="both"/>
              <w:rPr>
                <w:lang w:val="ru-RU"/>
              </w:rPr>
            </w:pPr>
            <w:r w:rsidRPr="00AC7BC2">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07727C" w:rsidRPr="00AC7BC2" w:rsidRDefault="006C14C2">
            <w:pPr>
              <w:spacing w:after="0" w:line="312" w:lineRule="auto"/>
              <w:ind w:left="365"/>
              <w:jc w:val="both"/>
              <w:rPr>
                <w:lang w:val="ru-RU"/>
              </w:rPr>
            </w:pPr>
            <w:r w:rsidRPr="00AC7BC2">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07727C" w:rsidRPr="00AC7BC2" w:rsidRDefault="006C14C2">
            <w:pPr>
              <w:spacing w:after="0" w:line="312" w:lineRule="auto"/>
              <w:ind w:left="365"/>
              <w:jc w:val="both"/>
              <w:rPr>
                <w:lang w:val="ru-RU"/>
              </w:rPr>
            </w:pPr>
            <w:r w:rsidRPr="00AC7BC2">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07727C" w:rsidRPr="00AC7BC2" w:rsidRDefault="006C14C2">
            <w:pPr>
              <w:spacing w:after="0" w:line="312" w:lineRule="auto"/>
              <w:ind w:left="365"/>
              <w:jc w:val="both"/>
              <w:rPr>
                <w:lang w:val="ru-RU"/>
              </w:rPr>
            </w:pPr>
            <w:r w:rsidRPr="00AC7BC2">
              <w:rPr>
                <w:rFonts w:ascii="Times New Roman" w:hAnsi="Times New Roman"/>
                <w:color w:val="000000"/>
                <w:sz w:val="24"/>
                <w:lang w:val="ru-RU"/>
              </w:rPr>
              <w:t xml:space="preserve">распознавать верные (истинные) и неверные (ложные) утверждения, приводить пример, </w:t>
            </w:r>
            <w:proofErr w:type="spellStart"/>
            <w:r w:rsidRPr="00AC7BC2">
              <w:rPr>
                <w:rFonts w:ascii="Times New Roman" w:hAnsi="Times New Roman"/>
                <w:color w:val="000000"/>
                <w:sz w:val="24"/>
                <w:lang w:val="ru-RU"/>
              </w:rPr>
              <w:t>контрпример</w:t>
            </w:r>
            <w:proofErr w:type="spellEnd"/>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формулировать утверждение (вывод), строить логические рассуждения (двух-</w:t>
            </w:r>
            <w:proofErr w:type="spellStart"/>
            <w:r w:rsidRPr="00AC7BC2">
              <w:rPr>
                <w:rFonts w:ascii="Times New Roman" w:hAnsi="Times New Roman"/>
                <w:color w:val="000000"/>
                <w:sz w:val="24"/>
                <w:lang w:val="ru-RU"/>
              </w:rPr>
              <w:t>трёхшаговые</w:t>
            </w:r>
            <w:proofErr w:type="spellEnd"/>
            <w:r w:rsidRPr="00AC7BC2">
              <w:rPr>
                <w:rFonts w:ascii="Times New Roman" w:hAnsi="Times New Roman"/>
                <w:color w:val="000000"/>
                <w:sz w:val="24"/>
                <w:lang w:val="ru-RU"/>
              </w:rPr>
              <w:t>)</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заполнять данными предложенную таблицу, столбчатую диаграмму</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lastRenderedPageBreak/>
              <w:t>1.21</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составлять модель текстовой задачи, числовое выражение</w:t>
            </w:r>
          </w:p>
        </w:tc>
      </w:tr>
      <w:tr w:rsidR="0007727C" w:rsidRPr="00515A1D">
        <w:trPr>
          <w:trHeight w:val="144"/>
        </w:trPr>
        <w:tc>
          <w:tcPr>
            <w:tcW w:w="1878"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07727C" w:rsidRPr="00AC7BC2" w:rsidRDefault="0007727C">
      <w:pPr>
        <w:spacing w:after="0"/>
        <w:ind w:left="120"/>
        <w:rPr>
          <w:lang w:val="ru-RU"/>
        </w:rPr>
      </w:pPr>
    </w:p>
    <w:p w:rsidR="0007727C" w:rsidRPr="00AC7BC2" w:rsidRDefault="0007727C">
      <w:pPr>
        <w:rPr>
          <w:lang w:val="ru-RU"/>
        </w:rPr>
        <w:sectPr w:rsidR="0007727C" w:rsidRPr="00AC7BC2">
          <w:pgSz w:w="11906" w:h="16383"/>
          <w:pgMar w:top="1134" w:right="850" w:bottom="1134" w:left="1701" w:header="720" w:footer="720" w:gutter="0"/>
          <w:cols w:space="720"/>
        </w:sectPr>
      </w:pPr>
    </w:p>
    <w:p w:rsidR="0007727C" w:rsidRDefault="006C14C2">
      <w:pPr>
        <w:spacing w:before="199" w:after="199"/>
        <w:ind w:left="120"/>
      </w:pPr>
      <w:bookmarkStart w:id="12" w:name="block-51667522"/>
      <w:bookmarkEnd w:id="11"/>
      <w:r>
        <w:rPr>
          <w:rFonts w:ascii="Times New Roman" w:hAnsi="Times New Roman"/>
          <w:b/>
          <w:color w:val="000000"/>
          <w:sz w:val="28"/>
        </w:rPr>
        <w:lastRenderedPageBreak/>
        <w:t xml:space="preserve">ПРОВЕРЯЕМЫЕ ЭЛЕМЕНТЫ СОДЕРЖАНИЯ </w:t>
      </w:r>
    </w:p>
    <w:p w:rsidR="0007727C" w:rsidRDefault="0007727C">
      <w:pPr>
        <w:spacing w:after="0"/>
        <w:ind w:left="120"/>
      </w:pPr>
    </w:p>
    <w:p w:rsidR="0007727C" w:rsidRDefault="006C14C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07727C">
        <w:trPr>
          <w:trHeight w:val="144"/>
        </w:trPr>
        <w:tc>
          <w:tcPr>
            <w:tcW w:w="1315" w:type="dxa"/>
            <w:tcMar>
              <w:top w:w="50" w:type="dxa"/>
              <w:left w:w="100" w:type="dxa"/>
            </w:tcMar>
            <w:vAlign w:val="center"/>
          </w:tcPr>
          <w:p w:rsidR="0007727C" w:rsidRDefault="006C14C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rsidR="0007727C" w:rsidRDefault="006C14C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07727C" w:rsidRDefault="006C14C2">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07727C" w:rsidRPr="00AC7BC2" w:rsidRDefault="006C14C2">
            <w:pPr>
              <w:spacing w:after="0" w:line="336" w:lineRule="auto"/>
              <w:ind w:left="365"/>
              <w:rPr>
                <w:lang w:val="ru-RU"/>
              </w:rPr>
            </w:pPr>
            <w:r w:rsidRPr="00AC7BC2">
              <w:rPr>
                <w:rFonts w:ascii="Times New Roman" w:hAnsi="Times New Roman"/>
                <w:color w:val="000000"/>
                <w:sz w:val="24"/>
                <w:lang w:val="ru-RU"/>
              </w:rPr>
              <w:t>Величины: сравнение объектов по массе, длине, площади, вместимости</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Единицы массы и соотношения между ними</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Единицы времени, соотношения между ними</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07727C" w:rsidRPr="00AC7BC2" w:rsidRDefault="006C14C2">
            <w:pPr>
              <w:spacing w:after="0" w:line="336" w:lineRule="auto"/>
              <w:ind w:left="365"/>
              <w:rPr>
                <w:lang w:val="ru-RU"/>
              </w:rPr>
            </w:pPr>
            <w:r w:rsidRPr="00AC7BC2">
              <w:rPr>
                <w:rFonts w:ascii="Times New Roman" w:hAnsi="Times New Roman"/>
                <w:color w:val="000000"/>
                <w:sz w:val="24"/>
                <w:lang w:val="ru-RU"/>
              </w:rPr>
              <w:t>Доля величины времени, массы, длины</w:t>
            </w:r>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07727C" w:rsidRDefault="006C14C2">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07727C" w:rsidRDefault="006C14C2">
            <w:pPr>
              <w:spacing w:after="0" w:line="336" w:lineRule="auto"/>
              <w:ind w:left="365"/>
              <w:jc w:val="both"/>
            </w:pPr>
            <w:r w:rsidRPr="00AC7BC2">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Умножение и деление величины на однозначное число</w:t>
            </w:r>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07727C" w:rsidRDefault="006C14C2">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07727C" w:rsidRDefault="006C14C2">
            <w:pPr>
              <w:spacing w:after="0" w:line="336" w:lineRule="auto"/>
              <w:ind w:left="365"/>
              <w:jc w:val="both"/>
            </w:pPr>
            <w:r w:rsidRPr="00AC7BC2">
              <w:rPr>
                <w:rFonts w:ascii="Times New Roman" w:hAnsi="Times New Roman"/>
                <w:color w:val="000000"/>
                <w:sz w:val="24"/>
                <w:lang w:val="ru-RU"/>
              </w:rPr>
              <w:t xml:space="preserve">Задачи на установление времени (начало, продолжительность и </w:t>
            </w:r>
            <w:r w:rsidRPr="00AC7BC2">
              <w:rPr>
                <w:rFonts w:ascii="Times New Roman" w:hAnsi="Times New Roman"/>
                <w:color w:val="000000"/>
                <w:sz w:val="24"/>
                <w:lang w:val="ru-RU"/>
              </w:rPr>
              <w:lastRenderedPageBreak/>
              <w:t xml:space="preserve">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lastRenderedPageBreak/>
              <w:t>3.3</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Разные способы решения некоторых видов изученных задач</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Пространственные отношения и геометрические фигуры</w:t>
            </w:r>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07727C" w:rsidRDefault="006C14C2">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Периметр, площадь фигуры, составленной из двух-трёх прямоугольников (квадратов)</w:t>
            </w:r>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07727C" w:rsidRDefault="006C14C2">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07727C" w:rsidRDefault="006C14C2">
            <w:pPr>
              <w:spacing w:after="0" w:line="336" w:lineRule="auto"/>
              <w:ind w:left="365"/>
              <w:jc w:val="both"/>
            </w:pPr>
            <w:r w:rsidRPr="00AC7BC2">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07727C">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07727C" w:rsidRDefault="006C14C2">
            <w:pPr>
              <w:spacing w:after="0" w:line="336" w:lineRule="auto"/>
              <w:ind w:left="365"/>
              <w:jc w:val="both"/>
            </w:pPr>
            <w:r w:rsidRPr="00AC7BC2">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07727C" w:rsidRPr="00515A1D">
        <w:trPr>
          <w:trHeight w:val="144"/>
        </w:trPr>
        <w:tc>
          <w:tcPr>
            <w:tcW w:w="1315" w:type="dxa"/>
            <w:tcMar>
              <w:top w:w="50" w:type="dxa"/>
              <w:left w:w="100" w:type="dxa"/>
            </w:tcMar>
            <w:vAlign w:val="center"/>
          </w:tcPr>
          <w:p w:rsidR="0007727C" w:rsidRDefault="006C14C2">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07727C" w:rsidRPr="00AC7BC2" w:rsidRDefault="006C14C2">
            <w:pPr>
              <w:spacing w:after="0" w:line="336" w:lineRule="auto"/>
              <w:ind w:left="365"/>
              <w:jc w:val="both"/>
              <w:rPr>
                <w:lang w:val="ru-RU"/>
              </w:rPr>
            </w:pPr>
            <w:r w:rsidRPr="00AC7BC2">
              <w:rPr>
                <w:rFonts w:ascii="Times New Roman" w:hAnsi="Times New Roman"/>
                <w:color w:val="000000"/>
                <w:sz w:val="24"/>
                <w:lang w:val="ru-RU"/>
              </w:rPr>
              <w:t>Алгоритмы решения учебных и практических задач</w:t>
            </w:r>
          </w:p>
        </w:tc>
      </w:tr>
    </w:tbl>
    <w:p w:rsidR="0007727C" w:rsidRPr="00AC7BC2" w:rsidRDefault="0007727C">
      <w:pPr>
        <w:rPr>
          <w:lang w:val="ru-RU"/>
        </w:rPr>
        <w:sectPr w:rsidR="0007727C" w:rsidRPr="00AC7BC2">
          <w:pgSz w:w="11906" w:h="16383"/>
          <w:pgMar w:top="1134" w:right="850" w:bottom="1134" w:left="1701" w:header="720" w:footer="720" w:gutter="0"/>
          <w:cols w:space="720"/>
        </w:sectPr>
      </w:pPr>
    </w:p>
    <w:p w:rsidR="0007727C" w:rsidRPr="00AC7BC2" w:rsidRDefault="006C14C2">
      <w:pPr>
        <w:spacing w:after="0"/>
        <w:ind w:left="120"/>
        <w:rPr>
          <w:lang w:val="ru-RU"/>
        </w:rPr>
      </w:pPr>
      <w:bookmarkStart w:id="13" w:name="block-51667521"/>
      <w:bookmarkEnd w:id="12"/>
      <w:r w:rsidRPr="00AC7BC2">
        <w:rPr>
          <w:rFonts w:ascii="Times New Roman" w:hAnsi="Times New Roman"/>
          <w:b/>
          <w:color w:val="000000"/>
          <w:sz w:val="28"/>
          <w:lang w:val="ru-RU"/>
        </w:rPr>
        <w:lastRenderedPageBreak/>
        <w:t>УЧЕБНО-МЕТОДИЧЕСКОЕ ОБЕСПЕЧЕНИЕ ОБРАЗОВАТЕЛЬНОГО ПРОЦЕССА</w:t>
      </w:r>
    </w:p>
    <w:p w:rsidR="0007727C" w:rsidRPr="00AC7BC2" w:rsidRDefault="006C14C2">
      <w:pPr>
        <w:spacing w:after="0" w:line="480" w:lineRule="auto"/>
        <w:ind w:left="120"/>
        <w:rPr>
          <w:lang w:val="ru-RU"/>
        </w:rPr>
      </w:pPr>
      <w:r w:rsidRPr="00AC7BC2">
        <w:rPr>
          <w:rFonts w:ascii="Times New Roman" w:hAnsi="Times New Roman"/>
          <w:b/>
          <w:color w:val="000000"/>
          <w:sz w:val="28"/>
          <w:lang w:val="ru-RU"/>
        </w:rPr>
        <w:t>ОБЯЗАТЕЛЬНЫЕ УЧЕБНЫЕ МАТЕРИАЛЫ ДЛЯ УЧЕНИКА</w:t>
      </w:r>
    </w:p>
    <w:p w:rsidR="00515A1D" w:rsidRDefault="00515A1D" w:rsidP="00515A1D">
      <w:pPr>
        <w:pStyle w:val="ae"/>
        <w:rPr>
          <w:rFonts w:ascii="Times New Roman" w:hAnsi="Times New Roman" w:cs="Times New Roman"/>
          <w:sz w:val="28"/>
          <w:szCs w:val="28"/>
        </w:rPr>
      </w:pPr>
      <w:proofErr w:type="spellStart"/>
      <w:r w:rsidRPr="00A74E4C">
        <w:rPr>
          <w:rFonts w:ascii="Times New Roman" w:hAnsi="Times New Roman" w:cs="Times New Roman"/>
          <w:sz w:val="28"/>
          <w:szCs w:val="28"/>
        </w:rPr>
        <w:t>М.И.Моро</w:t>
      </w:r>
      <w:proofErr w:type="spellEnd"/>
      <w:r w:rsidRPr="00A74E4C">
        <w:rPr>
          <w:rFonts w:ascii="Times New Roman" w:hAnsi="Times New Roman" w:cs="Times New Roman"/>
          <w:sz w:val="28"/>
          <w:szCs w:val="28"/>
        </w:rPr>
        <w:t xml:space="preserve">, </w:t>
      </w:r>
      <w:proofErr w:type="spellStart"/>
      <w:r w:rsidRPr="00A74E4C">
        <w:rPr>
          <w:rFonts w:ascii="Times New Roman" w:hAnsi="Times New Roman" w:cs="Times New Roman"/>
          <w:sz w:val="28"/>
          <w:szCs w:val="28"/>
        </w:rPr>
        <w:t>М.А.Бант</w:t>
      </w:r>
      <w:r>
        <w:rPr>
          <w:rFonts w:ascii="Times New Roman" w:hAnsi="Times New Roman" w:cs="Times New Roman"/>
          <w:sz w:val="28"/>
          <w:szCs w:val="28"/>
        </w:rPr>
        <w:t>ова</w:t>
      </w:r>
      <w:proofErr w:type="spellEnd"/>
      <w:r>
        <w:rPr>
          <w:rFonts w:ascii="Times New Roman" w:hAnsi="Times New Roman" w:cs="Times New Roman"/>
          <w:sz w:val="28"/>
          <w:szCs w:val="28"/>
        </w:rPr>
        <w:t xml:space="preserve"> и др. Математика: Учебник. 4</w:t>
      </w:r>
      <w:r w:rsidRPr="00A74E4C">
        <w:rPr>
          <w:rFonts w:ascii="Times New Roman" w:hAnsi="Times New Roman" w:cs="Times New Roman"/>
          <w:sz w:val="28"/>
          <w:szCs w:val="28"/>
        </w:rPr>
        <w:t xml:space="preserve"> класс: в 2-х частях, часть 1. М</w:t>
      </w:r>
      <w:r>
        <w:rPr>
          <w:rFonts w:ascii="Times New Roman" w:hAnsi="Times New Roman" w:cs="Times New Roman"/>
          <w:sz w:val="28"/>
          <w:szCs w:val="28"/>
        </w:rPr>
        <w:t>., «Просвещение», 2018</w:t>
      </w:r>
      <w:r w:rsidRPr="00A74E4C">
        <w:rPr>
          <w:rFonts w:ascii="Times New Roman" w:hAnsi="Times New Roman" w:cs="Times New Roman"/>
          <w:sz w:val="28"/>
          <w:szCs w:val="28"/>
        </w:rPr>
        <w:t xml:space="preserve"> год. </w:t>
      </w:r>
      <w:proofErr w:type="spellStart"/>
      <w:r w:rsidRPr="00A74E4C">
        <w:rPr>
          <w:rFonts w:ascii="Times New Roman" w:hAnsi="Times New Roman" w:cs="Times New Roman"/>
          <w:sz w:val="28"/>
          <w:szCs w:val="28"/>
        </w:rPr>
        <w:t>М.И.Моро</w:t>
      </w:r>
      <w:proofErr w:type="spellEnd"/>
      <w:r w:rsidRPr="00A74E4C">
        <w:rPr>
          <w:rFonts w:ascii="Times New Roman" w:hAnsi="Times New Roman" w:cs="Times New Roman"/>
          <w:sz w:val="28"/>
          <w:szCs w:val="28"/>
        </w:rPr>
        <w:t xml:space="preserve">, </w:t>
      </w:r>
      <w:proofErr w:type="spellStart"/>
      <w:r w:rsidRPr="00A74E4C">
        <w:rPr>
          <w:rFonts w:ascii="Times New Roman" w:hAnsi="Times New Roman" w:cs="Times New Roman"/>
          <w:sz w:val="28"/>
          <w:szCs w:val="28"/>
        </w:rPr>
        <w:t>М.А.Бант</w:t>
      </w:r>
      <w:r>
        <w:rPr>
          <w:rFonts w:ascii="Times New Roman" w:hAnsi="Times New Roman" w:cs="Times New Roman"/>
          <w:sz w:val="28"/>
          <w:szCs w:val="28"/>
        </w:rPr>
        <w:t>ова</w:t>
      </w:r>
      <w:proofErr w:type="spellEnd"/>
      <w:r>
        <w:rPr>
          <w:rFonts w:ascii="Times New Roman" w:hAnsi="Times New Roman" w:cs="Times New Roman"/>
          <w:sz w:val="28"/>
          <w:szCs w:val="28"/>
        </w:rPr>
        <w:t xml:space="preserve"> и др. Математика: Учебник. 4</w:t>
      </w:r>
      <w:r w:rsidRPr="00A74E4C">
        <w:rPr>
          <w:rFonts w:ascii="Times New Roman" w:hAnsi="Times New Roman" w:cs="Times New Roman"/>
          <w:sz w:val="28"/>
          <w:szCs w:val="28"/>
        </w:rPr>
        <w:t xml:space="preserve"> класс: в 2-х частях,</w:t>
      </w:r>
      <w:r>
        <w:rPr>
          <w:rFonts w:ascii="Times New Roman" w:hAnsi="Times New Roman" w:cs="Times New Roman"/>
          <w:sz w:val="28"/>
          <w:szCs w:val="28"/>
        </w:rPr>
        <w:t xml:space="preserve"> часть 2. М. «Просвещение», 2018</w:t>
      </w:r>
      <w:r w:rsidRPr="00A74E4C">
        <w:rPr>
          <w:rFonts w:ascii="Times New Roman" w:hAnsi="Times New Roman" w:cs="Times New Roman"/>
          <w:sz w:val="28"/>
          <w:szCs w:val="28"/>
        </w:rPr>
        <w:t xml:space="preserve"> год. </w:t>
      </w:r>
    </w:p>
    <w:p w:rsidR="0007727C" w:rsidRPr="00AC7BC2" w:rsidRDefault="0007727C">
      <w:pPr>
        <w:spacing w:after="0"/>
        <w:ind w:left="120"/>
        <w:rPr>
          <w:lang w:val="ru-RU"/>
        </w:rPr>
      </w:pPr>
    </w:p>
    <w:p w:rsidR="0007727C" w:rsidRDefault="006C14C2">
      <w:pPr>
        <w:spacing w:after="0" w:line="480" w:lineRule="auto"/>
        <w:ind w:left="120"/>
        <w:rPr>
          <w:rFonts w:ascii="Times New Roman" w:hAnsi="Times New Roman"/>
          <w:b/>
          <w:color w:val="000000"/>
          <w:sz w:val="28"/>
          <w:lang w:val="ru-RU"/>
        </w:rPr>
      </w:pPr>
      <w:r w:rsidRPr="00AC7BC2">
        <w:rPr>
          <w:rFonts w:ascii="Times New Roman" w:hAnsi="Times New Roman"/>
          <w:b/>
          <w:color w:val="000000"/>
          <w:sz w:val="28"/>
          <w:lang w:val="ru-RU"/>
        </w:rPr>
        <w:t>МЕТОДИЧЕСКИЕ МАТЕРИАЛЫ ДЛЯ УЧИТЕЛЯ</w:t>
      </w:r>
    </w:p>
    <w:p w:rsidR="00515A1D" w:rsidRPr="00515A1D" w:rsidRDefault="00515A1D" w:rsidP="00515A1D">
      <w:pPr>
        <w:pStyle w:val="ae"/>
        <w:rPr>
          <w:rFonts w:ascii="Times New Roman" w:hAnsi="Times New Roman" w:cs="Times New Roman"/>
          <w:sz w:val="24"/>
          <w:szCs w:val="24"/>
        </w:rPr>
      </w:pPr>
      <w:r w:rsidRPr="00515A1D">
        <w:rPr>
          <w:rFonts w:ascii="Times New Roman" w:hAnsi="Times New Roman" w:cs="Times New Roman"/>
          <w:sz w:val="24"/>
          <w:szCs w:val="24"/>
        </w:rPr>
        <w:t xml:space="preserve">     Математика. Проверочные работы. 3 класс / Волкова С.И. – М.: Просвещение, 2019. Печатные пособия – карточки с заданиями по математике для 4 класса.</w:t>
      </w:r>
    </w:p>
    <w:p w:rsidR="00515A1D" w:rsidRPr="00515A1D" w:rsidRDefault="00515A1D" w:rsidP="00515A1D">
      <w:pPr>
        <w:pStyle w:val="ae"/>
        <w:rPr>
          <w:rFonts w:ascii="Times New Roman" w:hAnsi="Times New Roman" w:cs="Times New Roman"/>
          <w:sz w:val="24"/>
          <w:szCs w:val="24"/>
        </w:rPr>
      </w:pPr>
      <w:r>
        <w:rPr>
          <w:rFonts w:ascii="Times New Roman" w:hAnsi="Times New Roman" w:cs="Times New Roman"/>
          <w:sz w:val="24"/>
          <w:szCs w:val="24"/>
        </w:rPr>
        <w:t xml:space="preserve">    </w:t>
      </w:r>
      <w:r w:rsidRPr="00515A1D">
        <w:rPr>
          <w:rFonts w:ascii="Times New Roman" w:hAnsi="Times New Roman" w:cs="Times New Roman"/>
          <w:sz w:val="24"/>
          <w:szCs w:val="24"/>
        </w:rPr>
        <w:t>Уроки математики с применением информационных технологий. 3-4 классы. Методическое пособие с электронным приложением / О.А. Архипова, Ю.М.</w:t>
      </w:r>
    </w:p>
    <w:p w:rsidR="00515A1D" w:rsidRDefault="00515A1D" w:rsidP="00515A1D">
      <w:pPr>
        <w:pStyle w:val="ae"/>
        <w:rPr>
          <w:rFonts w:ascii="Times New Roman" w:hAnsi="Times New Roman" w:cs="Times New Roman"/>
          <w:sz w:val="24"/>
          <w:szCs w:val="24"/>
        </w:rPr>
      </w:pPr>
      <w:r>
        <w:rPr>
          <w:rFonts w:ascii="Times New Roman" w:hAnsi="Times New Roman" w:cs="Times New Roman"/>
          <w:sz w:val="24"/>
          <w:szCs w:val="24"/>
        </w:rPr>
        <w:t xml:space="preserve">      </w:t>
      </w:r>
      <w:r w:rsidRPr="00515A1D">
        <w:rPr>
          <w:rFonts w:ascii="Times New Roman" w:hAnsi="Times New Roman" w:cs="Times New Roman"/>
          <w:sz w:val="24"/>
          <w:szCs w:val="24"/>
        </w:rPr>
        <w:t xml:space="preserve">Демонстрационные пособия – объекты, предназначенные для демонстрации </w:t>
      </w:r>
      <w:proofErr w:type="spellStart"/>
      <w:r w:rsidRPr="00515A1D">
        <w:rPr>
          <w:rFonts w:ascii="Times New Roman" w:hAnsi="Times New Roman" w:cs="Times New Roman"/>
          <w:sz w:val="24"/>
          <w:szCs w:val="24"/>
        </w:rPr>
        <w:t>счѐта</w:t>
      </w:r>
      <w:proofErr w:type="spellEnd"/>
      <w:r w:rsidRPr="00515A1D">
        <w:rPr>
          <w:rFonts w:ascii="Times New Roman" w:hAnsi="Times New Roman" w:cs="Times New Roman"/>
          <w:sz w:val="24"/>
          <w:szCs w:val="24"/>
        </w:rPr>
        <w:t>;</w:t>
      </w:r>
    </w:p>
    <w:p w:rsidR="00515A1D" w:rsidRDefault="00515A1D" w:rsidP="00515A1D">
      <w:pPr>
        <w:pStyle w:val="ae"/>
        <w:rPr>
          <w:rFonts w:ascii="Times New Roman" w:hAnsi="Times New Roman" w:cs="Times New Roman"/>
          <w:sz w:val="24"/>
          <w:szCs w:val="24"/>
        </w:rPr>
      </w:pPr>
      <w:r w:rsidRPr="00515A1D">
        <w:rPr>
          <w:rFonts w:ascii="Times New Roman" w:hAnsi="Times New Roman" w:cs="Times New Roman"/>
          <w:sz w:val="24"/>
          <w:szCs w:val="24"/>
        </w:rPr>
        <w:t xml:space="preserve"> – наглядные пособия для изучения состава чисел; </w:t>
      </w:r>
    </w:p>
    <w:p w:rsidR="00515A1D" w:rsidRDefault="00515A1D" w:rsidP="00515A1D">
      <w:pPr>
        <w:pStyle w:val="ae"/>
        <w:rPr>
          <w:rFonts w:ascii="Times New Roman" w:hAnsi="Times New Roman" w:cs="Times New Roman"/>
          <w:sz w:val="24"/>
          <w:szCs w:val="24"/>
        </w:rPr>
      </w:pPr>
      <w:r w:rsidRPr="00515A1D">
        <w:rPr>
          <w:rFonts w:ascii="Times New Roman" w:hAnsi="Times New Roman" w:cs="Times New Roman"/>
          <w:sz w:val="24"/>
          <w:szCs w:val="24"/>
        </w:rPr>
        <w:t xml:space="preserve">– демонстрационные измерительные инструменты и приспособления (размеченные и неразмеченные линейки, циркуль, набор угольников, мерки); </w:t>
      </w:r>
    </w:p>
    <w:p w:rsidR="00515A1D" w:rsidRDefault="00515A1D" w:rsidP="00515A1D">
      <w:pPr>
        <w:pStyle w:val="ae"/>
        <w:rPr>
          <w:rFonts w:ascii="Times New Roman" w:hAnsi="Times New Roman" w:cs="Times New Roman"/>
          <w:sz w:val="24"/>
          <w:szCs w:val="24"/>
        </w:rPr>
      </w:pPr>
      <w:r w:rsidRPr="00515A1D">
        <w:rPr>
          <w:rFonts w:ascii="Times New Roman" w:hAnsi="Times New Roman" w:cs="Times New Roman"/>
          <w:sz w:val="24"/>
          <w:szCs w:val="24"/>
        </w:rPr>
        <w:t xml:space="preserve">– демонстрационные пособия для изучения геометрических величин (длины, площади, периметра); </w:t>
      </w:r>
    </w:p>
    <w:p w:rsidR="00515A1D" w:rsidRDefault="00515A1D" w:rsidP="00515A1D">
      <w:pPr>
        <w:pStyle w:val="ae"/>
        <w:rPr>
          <w:rFonts w:ascii="Times New Roman" w:hAnsi="Times New Roman" w:cs="Times New Roman"/>
          <w:sz w:val="24"/>
          <w:szCs w:val="24"/>
        </w:rPr>
      </w:pPr>
      <w:r w:rsidRPr="00515A1D">
        <w:rPr>
          <w:rFonts w:ascii="Times New Roman" w:hAnsi="Times New Roman" w:cs="Times New Roman"/>
          <w:sz w:val="24"/>
          <w:szCs w:val="24"/>
        </w:rPr>
        <w:t xml:space="preserve">– демонстрационная таблица умножения, таблица Пифагора; </w:t>
      </w:r>
    </w:p>
    <w:p w:rsidR="0007727C" w:rsidRPr="00515A1D" w:rsidRDefault="00515A1D" w:rsidP="00515A1D">
      <w:pPr>
        <w:pStyle w:val="ae"/>
        <w:rPr>
          <w:rFonts w:ascii="Times New Roman" w:hAnsi="Times New Roman" w:cs="Times New Roman"/>
          <w:sz w:val="24"/>
          <w:szCs w:val="24"/>
        </w:rPr>
      </w:pPr>
      <w:r w:rsidRPr="00515A1D">
        <w:rPr>
          <w:rFonts w:ascii="Times New Roman" w:hAnsi="Times New Roman" w:cs="Times New Roman"/>
          <w:sz w:val="24"/>
          <w:szCs w:val="24"/>
        </w:rPr>
        <w:t>– демонстрационные пособия для изучения геометрических фигур и тел.</w:t>
      </w:r>
    </w:p>
    <w:p w:rsidR="0007727C" w:rsidRPr="00AC7BC2" w:rsidRDefault="0007727C">
      <w:pPr>
        <w:spacing w:after="0"/>
        <w:ind w:left="120"/>
        <w:rPr>
          <w:lang w:val="ru-RU"/>
        </w:rPr>
      </w:pPr>
    </w:p>
    <w:p w:rsidR="0007727C" w:rsidRPr="00AC7BC2" w:rsidRDefault="006C14C2">
      <w:pPr>
        <w:spacing w:after="0" w:line="480" w:lineRule="auto"/>
        <w:ind w:left="120"/>
        <w:rPr>
          <w:lang w:val="ru-RU"/>
        </w:rPr>
      </w:pPr>
      <w:r w:rsidRPr="00AC7BC2">
        <w:rPr>
          <w:rFonts w:ascii="Times New Roman" w:hAnsi="Times New Roman"/>
          <w:b/>
          <w:color w:val="000000"/>
          <w:sz w:val="28"/>
          <w:lang w:val="ru-RU"/>
        </w:rPr>
        <w:t>ЦИФРОВЫЕ ОБРАЗОВАТЕЛЬНЫЕ РЕСУРСЫ И РЕСУРСЫ СЕТИ ИНТЕРНЕТ</w:t>
      </w:r>
    </w:p>
    <w:p w:rsidR="0007727C" w:rsidRPr="00AC7BC2" w:rsidRDefault="0007727C">
      <w:pPr>
        <w:spacing w:after="0" w:line="480" w:lineRule="auto"/>
        <w:ind w:left="120"/>
        <w:rPr>
          <w:lang w:val="ru-RU"/>
        </w:rPr>
      </w:pPr>
    </w:p>
    <w:p w:rsidR="0007727C" w:rsidRPr="00AC7BC2" w:rsidRDefault="0007727C">
      <w:pPr>
        <w:rPr>
          <w:lang w:val="ru-RU"/>
        </w:rPr>
        <w:sectPr w:rsidR="0007727C" w:rsidRPr="00AC7BC2">
          <w:pgSz w:w="11906" w:h="16383"/>
          <w:pgMar w:top="1134" w:right="850" w:bottom="1134" w:left="1701" w:header="720" w:footer="720" w:gutter="0"/>
          <w:cols w:space="720"/>
        </w:sectPr>
      </w:pPr>
    </w:p>
    <w:bookmarkEnd w:id="13"/>
    <w:p w:rsidR="006C14C2" w:rsidRPr="00AC7BC2" w:rsidRDefault="006C14C2">
      <w:pPr>
        <w:rPr>
          <w:lang w:val="ru-RU"/>
        </w:rPr>
      </w:pPr>
    </w:p>
    <w:sectPr w:rsidR="006C14C2" w:rsidRPr="00AC7B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5425E"/>
    <w:multiLevelType w:val="multilevel"/>
    <w:tmpl w:val="9B6C13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2A5066"/>
    <w:multiLevelType w:val="multilevel"/>
    <w:tmpl w:val="390042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7727C"/>
    <w:rsid w:val="0007727C"/>
    <w:rsid w:val="00396C7E"/>
    <w:rsid w:val="00515A1D"/>
    <w:rsid w:val="006C14C2"/>
    <w:rsid w:val="00AC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515A1D"/>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b60e" TargetMode="External"/><Relationship Id="rId117" Type="http://schemas.openxmlformats.org/officeDocument/2006/relationships/hyperlink" Target="https://m.edsoo.ru/c4e20212" TargetMode="External"/><Relationship Id="rId21" Type="http://schemas.openxmlformats.org/officeDocument/2006/relationships/hyperlink" Target="https://m.edsoo.ru/c4e1989a" TargetMode="External"/><Relationship Id="rId42" Type="http://schemas.openxmlformats.org/officeDocument/2006/relationships/hyperlink" Target="https://m.edsoo.ru/c4e1c4aa" TargetMode="External"/><Relationship Id="rId47" Type="http://schemas.openxmlformats.org/officeDocument/2006/relationships/hyperlink" Target="https://m.edsoo.ru/c4e215ea" TargetMode="External"/><Relationship Id="rId63" Type="http://schemas.openxmlformats.org/officeDocument/2006/relationships/hyperlink" Target="https://m.edsoo.ru/c4e29510" TargetMode="External"/><Relationship Id="rId68" Type="http://schemas.openxmlformats.org/officeDocument/2006/relationships/hyperlink" Target="https://m.edsoo.ru/c4e288ea" TargetMode="External"/><Relationship Id="rId84" Type="http://schemas.openxmlformats.org/officeDocument/2006/relationships/hyperlink" Target="https://m.edsoo.ru/c4e19de0" TargetMode="External"/><Relationship Id="rId89" Type="http://schemas.openxmlformats.org/officeDocument/2006/relationships/hyperlink" Target="https://m.edsoo.ru/c4e1b2f8" TargetMode="External"/><Relationship Id="rId112" Type="http://schemas.openxmlformats.org/officeDocument/2006/relationships/hyperlink" Target="https://m.edsoo.ru/c4e2316a" TargetMode="External"/><Relationship Id="rId133" Type="http://schemas.openxmlformats.org/officeDocument/2006/relationships/hyperlink" Target="https://m.edsoo.ru/c4e25c9e" TargetMode="External"/><Relationship Id="rId138" Type="http://schemas.openxmlformats.org/officeDocument/2006/relationships/hyperlink" Target="https://m.edsoo.ru/c4e270a8" TargetMode="External"/><Relationship Id="rId16" Type="http://schemas.openxmlformats.org/officeDocument/2006/relationships/hyperlink" Target="https://m.edsoo.ru/c4e27670" TargetMode="External"/><Relationship Id="rId107" Type="http://schemas.openxmlformats.org/officeDocument/2006/relationships/hyperlink" Target="https://m.edsoo.ru/c4e1f61e" TargetMode="External"/><Relationship Id="rId11" Type="http://schemas.openxmlformats.org/officeDocument/2006/relationships/hyperlink" Target="https://m.edsoo.ru/7f411f36" TargetMode="External"/><Relationship Id="rId32" Type="http://schemas.openxmlformats.org/officeDocument/2006/relationships/hyperlink" Target="https://m.edsoo.ru/c4e1a704" TargetMode="External"/><Relationship Id="rId37" Type="http://schemas.openxmlformats.org/officeDocument/2006/relationships/hyperlink" Target="https://m.edsoo.ru/c4e1f7c2" TargetMode="External"/><Relationship Id="rId53" Type="http://schemas.openxmlformats.org/officeDocument/2006/relationships/hyperlink" Target="https://m.edsoo.ru/c4e1c6f8" TargetMode="External"/><Relationship Id="rId58" Type="http://schemas.openxmlformats.org/officeDocument/2006/relationships/hyperlink" Target="https://m.edsoo.ru/c4e241f0" TargetMode="External"/><Relationship Id="rId74" Type="http://schemas.openxmlformats.org/officeDocument/2006/relationships/hyperlink" Target="https://m.edsoo.ru/c4e1c1b2" TargetMode="External"/><Relationship Id="rId79" Type="http://schemas.openxmlformats.org/officeDocument/2006/relationships/hyperlink" Target="https://m.edsoo.ru/c4e27210" TargetMode="External"/><Relationship Id="rId102" Type="http://schemas.openxmlformats.org/officeDocument/2006/relationships/hyperlink" Target="https://m.edsoo.ru/c4e24092" TargetMode="External"/><Relationship Id="rId123" Type="http://schemas.openxmlformats.org/officeDocument/2006/relationships/hyperlink" Target="https://m.edsoo.ru/c4e2597e" TargetMode="External"/><Relationship Id="rId128" Type="http://schemas.openxmlformats.org/officeDocument/2006/relationships/hyperlink" Target="https://m.edsoo.ru/c4e2433a"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m.edsoo.ru/c4e1b488" TargetMode="External"/><Relationship Id="rId95" Type="http://schemas.openxmlformats.org/officeDocument/2006/relationships/hyperlink" Target="https://m.edsoo.ru/c4e1afe2" TargetMode="External"/><Relationship Id="rId22" Type="http://schemas.openxmlformats.org/officeDocument/2006/relationships/hyperlink" Target="https://m.edsoo.ru/c4e19de0" TargetMode="External"/><Relationship Id="rId27" Type="http://schemas.openxmlformats.org/officeDocument/2006/relationships/hyperlink" Target="https://m.edsoo.ru/c4e1b78a" TargetMode="External"/><Relationship Id="rId43" Type="http://schemas.openxmlformats.org/officeDocument/2006/relationships/hyperlink" Target="https://m.edsoo.ru/c4e1f970" TargetMode="External"/><Relationship Id="rId48" Type="http://schemas.openxmlformats.org/officeDocument/2006/relationships/hyperlink" Target="https://m.edsoo.ru/c4e2597e" TargetMode="External"/><Relationship Id="rId64" Type="http://schemas.openxmlformats.org/officeDocument/2006/relationships/hyperlink" Target="https://m.edsoo.ru/c4e20b40" TargetMode="External"/><Relationship Id="rId69" Type="http://schemas.openxmlformats.org/officeDocument/2006/relationships/hyperlink" Target="https://m.edsoo.ru/c4e299ca" TargetMode="External"/><Relationship Id="rId113" Type="http://schemas.openxmlformats.org/officeDocument/2006/relationships/hyperlink" Target="https://m.edsoo.ru/c4e26b26" TargetMode="External"/><Relationship Id="rId118" Type="http://schemas.openxmlformats.org/officeDocument/2006/relationships/hyperlink" Target="https://m.edsoo.ru/c4e1f970" TargetMode="External"/><Relationship Id="rId134" Type="http://schemas.openxmlformats.org/officeDocument/2006/relationships/hyperlink" Target="https://m.edsoo.ru/c4e2358e" TargetMode="External"/><Relationship Id="rId139" Type="http://schemas.openxmlformats.org/officeDocument/2006/relationships/hyperlink" Target="https://m.edsoo.ru/c4e27670" TargetMode="External"/><Relationship Id="rId80" Type="http://schemas.openxmlformats.org/officeDocument/2006/relationships/hyperlink" Target="https://m.edsoo.ru/c4e1973c" TargetMode="External"/><Relationship Id="rId85" Type="http://schemas.openxmlformats.org/officeDocument/2006/relationships/hyperlink" Target="https://m.edsoo.ru/c4e1a40c" TargetMode="External"/><Relationship Id="rId3" Type="http://schemas.microsoft.com/office/2007/relationships/stylesWithEffects" Target="stylesWithEffects.xml"/><Relationship Id="rId12" Type="http://schemas.openxmlformats.org/officeDocument/2006/relationships/hyperlink" Target="https://m.edsoo.ru/7f411f36" TargetMode="External"/><Relationship Id="rId17" Type="http://schemas.openxmlformats.org/officeDocument/2006/relationships/hyperlink" Target="https://m.edsoo.ru/c4e19444" TargetMode="External"/><Relationship Id="rId25" Type="http://schemas.openxmlformats.org/officeDocument/2006/relationships/hyperlink" Target="https://m.edsoo.ru/c4e1b488" TargetMode="External"/><Relationship Id="rId33" Type="http://schemas.openxmlformats.org/officeDocument/2006/relationships/hyperlink" Target="https://m.edsoo.ru/c4e1b168" TargetMode="External"/><Relationship Id="rId38" Type="http://schemas.openxmlformats.org/officeDocument/2006/relationships/hyperlink" Target="https://m.edsoo.ru/c4e21482" TargetMode="External"/><Relationship Id="rId46" Type="http://schemas.openxmlformats.org/officeDocument/2006/relationships/hyperlink" Target="https://m.edsoo.ru/c4e2358e" TargetMode="External"/><Relationship Id="rId59" Type="http://schemas.openxmlformats.org/officeDocument/2006/relationships/hyperlink" Target="https://m.edsoo.ru/c4e22968" TargetMode="External"/><Relationship Id="rId67" Type="http://schemas.openxmlformats.org/officeDocument/2006/relationships/hyperlink" Target="https://m.edsoo.ru/c4e25154" TargetMode="External"/><Relationship Id="rId103" Type="http://schemas.openxmlformats.org/officeDocument/2006/relationships/hyperlink" Target="https://m.edsoo.ru/c4e26806" TargetMode="External"/><Relationship Id="rId108" Type="http://schemas.openxmlformats.org/officeDocument/2006/relationships/hyperlink" Target="https://m.edsoo.ru/c4e1f7c2" TargetMode="External"/><Relationship Id="rId116" Type="http://schemas.openxmlformats.org/officeDocument/2006/relationships/hyperlink" Target="https://m.edsoo.ru/c4e1c4aa" TargetMode="External"/><Relationship Id="rId124" Type="http://schemas.openxmlformats.org/officeDocument/2006/relationships/hyperlink" Target="https://m.edsoo.ru/c4e2226a" TargetMode="External"/><Relationship Id="rId129" Type="http://schemas.openxmlformats.org/officeDocument/2006/relationships/hyperlink" Target="https://m.edsoo.ru/c4e244a2" TargetMode="External"/><Relationship Id="rId137" Type="http://schemas.openxmlformats.org/officeDocument/2006/relationships/hyperlink" Target="https://m.edsoo.ru/c4e22abc" TargetMode="External"/><Relationship Id="rId20" Type="http://schemas.openxmlformats.org/officeDocument/2006/relationships/hyperlink" Target="https://m.edsoo.ru/c4e1973c" TargetMode="External"/><Relationship Id="rId41" Type="http://schemas.openxmlformats.org/officeDocument/2006/relationships/hyperlink" Target="https://m.edsoo.ru/c4e25582" TargetMode="External"/><Relationship Id="rId54" Type="http://schemas.openxmlformats.org/officeDocument/2006/relationships/hyperlink" Target="https://m.edsoo.ru/c4e25410" TargetMode="External"/><Relationship Id="rId62" Type="http://schemas.openxmlformats.org/officeDocument/2006/relationships/hyperlink" Target="https://m.edsoo.ru/c4e2911e" TargetMode="External"/><Relationship Id="rId70" Type="http://schemas.openxmlformats.org/officeDocument/2006/relationships/hyperlink" Target="https://m.edsoo.ru/c4e1925a" TargetMode="External"/><Relationship Id="rId75" Type="http://schemas.openxmlformats.org/officeDocument/2006/relationships/hyperlink" Target="https://m.edsoo.ru/c4e1c338" TargetMode="External"/><Relationship Id="rId83" Type="http://schemas.openxmlformats.org/officeDocument/2006/relationships/hyperlink" Target="https://m.edsoo.ru/c4e1989a" TargetMode="External"/><Relationship Id="rId88" Type="http://schemas.openxmlformats.org/officeDocument/2006/relationships/hyperlink" Target="https://m.edsoo.ru/c4e19f84" TargetMode="External"/><Relationship Id="rId91" Type="http://schemas.openxmlformats.org/officeDocument/2006/relationships/hyperlink" Target="https://m.edsoo.ru/c4e1b60e" TargetMode="External"/><Relationship Id="rId96" Type="http://schemas.openxmlformats.org/officeDocument/2006/relationships/hyperlink" Target="https://m.edsoo.ru/c4e1b168" TargetMode="External"/><Relationship Id="rId111" Type="http://schemas.openxmlformats.org/officeDocument/2006/relationships/hyperlink" Target="https://m.edsoo.ru/c4e215ea" TargetMode="External"/><Relationship Id="rId132" Type="http://schemas.openxmlformats.org/officeDocument/2006/relationships/hyperlink" Target="https://m.edsoo.ru/c4e25410" TargetMode="External"/><Relationship Id="rId140" Type="http://schemas.openxmlformats.org/officeDocument/2006/relationships/hyperlink" Target="https://m.edsoo.ru/c4e25582"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1a40c" TargetMode="External"/><Relationship Id="rId28" Type="http://schemas.openxmlformats.org/officeDocument/2006/relationships/hyperlink" Target="https://m.edsoo.ru/c4e1a89e" TargetMode="External"/><Relationship Id="rId36" Type="http://schemas.openxmlformats.org/officeDocument/2006/relationships/hyperlink" Target="https://m.edsoo.ru/c4e1f61e" TargetMode="External"/><Relationship Id="rId49" Type="http://schemas.openxmlformats.org/officeDocument/2006/relationships/hyperlink" Target="https://m.edsoo.ru/c4e22abc" TargetMode="External"/><Relationship Id="rId57" Type="http://schemas.openxmlformats.org/officeDocument/2006/relationships/hyperlink" Target="https://m.edsoo.ru/c4e1d544" TargetMode="External"/><Relationship Id="rId106" Type="http://schemas.openxmlformats.org/officeDocument/2006/relationships/hyperlink" Target="https://m.edsoo.ru/c4e1a588" TargetMode="External"/><Relationship Id="rId114" Type="http://schemas.openxmlformats.org/officeDocument/2006/relationships/hyperlink" Target="https://m.edsoo.ru/c4e26144" TargetMode="External"/><Relationship Id="rId119" Type="http://schemas.openxmlformats.org/officeDocument/2006/relationships/hyperlink" Target="https://m.edsoo.ru/c4e1fb1e" TargetMode="External"/><Relationship Id="rId127" Type="http://schemas.openxmlformats.org/officeDocument/2006/relationships/hyperlink" Target="https://m.edsoo.ru/c4e241f0" TargetMode="External"/><Relationship Id="rId10" Type="http://schemas.openxmlformats.org/officeDocument/2006/relationships/hyperlink" Target="https://m.edsoo.ru/7f411f36" TargetMode="External"/><Relationship Id="rId31" Type="http://schemas.openxmlformats.org/officeDocument/2006/relationships/hyperlink" Target="https://m.edsoo.ru/c4e1be92" TargetMode="External"/><Relationship Id="rId44" Type="http://schemas.openxmlformats.org/officeDocument/2006/relationships/hyperlink" Target="https://m.edsoo.ru/c4e1fb1e" TargetMode="External"/><Relationship Id="rId52" Type="http://schemas.openxmlformats.org/officeDocument/2006/relationships/hyperlink" Target="https://m.edsoo.ru/c4e24736" TargetMode="External"/><Relationship Id="rId60" Type="http://schemas.openxmlformats.org/officeDocument/2006/relationships/hyperlink" Target="https://m.edsoo.ru/c4e2433a" TargetMode="External"/><Relationship Id="rId65" Type="http://schemas.openxmlformats.org/officeDocument/2006/relationships/hyperlink" Target="https://m.edsoo.ru/c4e20cee" TargetMode="External"/><Relationship Id="rId73" Type="http://schemas.openxmlformats.org/officeDocument/2006/relationships/hyperlink" Target="https://m.edsoo.ru/c4e1c022" TargetMode="External"/><Relationship Id="rId78" Type="http://schemas.openxmlformats.org/officeDocument/2006/relationships/hyperlink" Target="https://m.edsoo.ru/c4e26f72" TargetMode="External"/><Relationship Id="rId81" Type="http://schemas.openxmlformats.org/officeDocument/2006/relationships/hyperlink" Target="https://m.edsoo.ru/c4e19444" TargetMode="External"/><Relationship Id="rId86" Type="http://schemas.openxmlformats.org/officeDocument/2006/relationships/hyperlink" Target="https://m.edsoo.ru/c4e1e2aa" TargetMode="External"/><Relationship Id="rId94" Type="http://schemas.openxmlformats.org/officeDocument/2006/relationships/hyperlink" Target="https://m.edsoo.ru/c4e1ae2a" TargetMode="External"/><Relationship Id="rId99" Type="http://schemas.openxmlformats.org/officeDocument/2006/relationships/hyperlink" Target="https://m.edsoo.ru/c4e0f200" TargetMode="External"/><Relationship Id="rId101" Type="http://schemas.openxmlformats.org/officeDocument/2006/relationships/hyperlink" Target="https://m.edsoo.ru/c4e23854" TargetMode="External"/><Relationship Id="rId122" Type="http://schemas.openxmlformats.org/officeDocument/2006/relationships/hyperlink" Target="https://m.edsoo.ru/c4e23700" TargetMode="External"/><Relationship Id="rId130" Type="http://schemas.openxmlformats.org/officeDocument/2006/relationships/hyperlink" Target="https://m.edsoo.ru/c4e25fbe" TargetMode="External"/><Relationship Id="rId135" Type="http://schemas.openxmlformats.org/officeDocument/2006/relationships/hyperlink" Target="https://m.edsoo.ru/c4e22968" TargetMode="External"/><Relationship Id="rId143" Type="http://schemas.openxmlformats.org/officeDocument/2006/relationships/hyperlink" Target="https://m.edsoo.ru/c4e25154"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25a" TargetMode="External"/><Relationship Id="rId39" Type="http://schemas.openxmlformats.org/officeDocument/2006/relationships/hyperlink" Target="https://m.edsoo.ru/c4e212de" TargetMode="External"/><Relationship Id="rId109" Type="http://schemas.openxmlformats.org/officeDocument/2006/relationships/hyperlink" Target="https://m.edsoo.ru/c4e20b40" TargetMode="External"/><Relationship Id="rId34" Type="http://schemas.openxmlformats.org/officeDocument/2006/relationships/hyperlink" Target="https://m.edsoo.ru/c4e1c022" TargetMode="External"/><Relationship Id="rId50" Type="http://schemas.openxmlformats.org/officeDocument/2006/relationships/hyperlink" Target="https://m.edsoo.ru/c4e2226a" TargetMode="External"/><Relationship Id="rId55" Type="http://schemas.openxmlformats.org/officeDocument/2006/relationships/hyperlink" Target="https://m.edsoo.ru/c4e2529e" TargetMode="External"/><Relationship Id="rId76" Type="http://schemas.openxmlformats.org/officeDocument/2006/relationships/hyperlink" Target="https://m.edsoo.ru/c4e21482" TargetMode="External"/><Relationship Id="rId97" Type="http://schemas.openxmlformats.org/officeDocument/2006/relationships/hyperlink" Target="https://m.edsoo.ru/c4e1be92" TargetMode="External"/><Relationship Id="rId104" Type="http://schemas.openxmlformats.org/officeDocument/2006/relationships/hyperlink" Target="https://m.edsoo.ru/c4e1e5e8" TargetMode="External"/><Relationship Id="rId120" Type="http://schemas.openxmlformats.org/officeDocument/2006/relationships/hyperlink" Target="https://m.edsoo.ru/c4e1cf90" TargetMode="External"/><Relationship Id="rId125" Type="http://schemas.openxmlformats.org/officeDocument/2006/relationships/hyperlink" Target="https://m.edsoo.ru/c4e25e42" TargetMode="External"/><Relationship Id="rId141" Type="http://schemas.openxmlformats.org/officeDocument/2006/relationships/hyperlink" Target="https://m.edsoo.ru/c4e17220" TargetMode="External"/><Relationship Id="rId7" Type="http://schemas.openxmlformats.org/officeDocument/2006/relationships/hyperlink" Target="https://m.edsoo.ru/7f411f36" TargetMode="External"/><Relationship Id="rId71" Type="http://schemas.openxmlformats.org/officeDocument/2006/relationships/hyperlink" Target="https://m.edsoo.ru/c4e1eab6" TargetMode="External"/><Relationship Id="rId92" Type="http://schemas.openxmlformats.org/officeDocument/2006/relationships/hyperlink" Target="https://m.edsoo.ru/c4e1b78a" TargetMode="External"/><Relationship Id="rId2" Type="http://schemas.openxmlformats.org/officeDocument/2006/relationships/styles" Target="styles.xml"/><Relationship Id="rId29" Type="http://schemas.openxmlformats.org/officeDocument/2006/relationships/hyperlink" Target="https://m.edsoo.ru/c4e1ae2a" TargetMode="External"/><Relationship Id="rId24" Type="http://schemas.openxmlformats.org/officeDocument/2006/relationships/hyperlink" Target="https://m.edsoo.ru/c4e1b2f8" TargetMode="External"/><Relationship Id="rId40" Type="http://schemas.openxmlformats.org/officeDocument/2006/relationships/hyperlink" Target="https://m.edsoo.ru/c4e22abc" TargetMode="External"/><Relationship Id="rId45" Type="http://schemas.openxmlformats.org/officeDocument/2006/relationships/hyperlink" Target="https://m.edsoo.ru/c4e1cf90" TargetMode="External"/><Relationship Id="rId66" Type="http://schemas.openxmlformats.org/officeDocument/2006/relationships/hyperlink" Target="https://m.edsoo.ru/c4e244a2" TargetMode="External"/><Relationship Id="rId87" Type="http://schemas.openxmlformats.org/officeDocument/2006/relationships/hyperlink" Target="https://m.edsoo.ru/c4e1e458" TargetMode="External"/><Relationship Id="rId110" Type="http://schemas.openxmlformats.org/officeDocument/2006/relationships/hyperlink" Target="https://m.edsoo.ru/c4e232e6" TargetMode="External"/><Relationship Id="rId115" Type="http://schemas.openxmlformats.org/officeDocument/2006/relationships/hyperlink" Target="https://m.edsoo.ru/c4e1a27c" TargetMode="External"/><Relationship Id="rId131" Type="http://schemas.openxmlformats.org/officeDocument/2006/relationships/hyperlink" Target="https://m.edsoo.ru/c4e2529e" TargetMode="External"/><Relationship Id="rId136" Type="http://schemas.openxmlformats.org/officeDocument/2006/relationships/hyperlink" Target="https://m.edsoo.ru/c4e2003c" TargetMode="External"/><Relationship Id="rId61" Type="http://schemas.openxmlformats.org/officeDocument/2006/relationships/hyperlink" Target="https://m.edsoo.ru/c4e296aa" TargetMode="External"/><Relationship Id="rId82" Type="http://schemas.openxmlformats.org/officeDocument/2006/relationships/hyperlink" Target="https://m.edsoo.ru/c4e195ca" TargetMode="External"/><Relationship Id="rId19" Type="http://schemas.openxmlformats.org/officeDocument/2006/relationships/hyperlink" Target="https://m.edsoo.ru/c4e195ca" TargetMode="External"/><Relationship Id="rId14" Type="http://schemas.openxmlformats.org/officeDocument/2006/relationships/hyperlink" Target="https://m.edsoo.ru/7f411f36" TargetMode="External"/><Relationship Id="rId30" Type="http://schemas.openxmlformats.org/officeDocument/2006/relationships/hyperlink" Target="https://m.edsoo.ru/c4e1afe2" TargetMode="External"/><Relationship Id="rId35" Type="http://schemas.openxmlformats.org/officeDocument/2006/relationships/hyperlink" Target="https://m.edsoo.ru/c4e1c1b2" TargetMode="External"/><Relationship Id="rId56" Type="http://schemas.openxmlformats.org/officeDocument/2006/relationships/hyperlink" Target="https://m.edsoo.ru/c4e2316a" TargetMode="External"/><Relationship Id="rId77" Type="http://schemas.openxmlformats.org/officeDocument/2006/relationships/hyperlink" Target="https://m.edsoo.ru/c4e212de" TargetMode="External"/><Relationship Id="rId100" Type="http://schemas.openxmlformats.org/officeDocument/2006/relationships/hyperlink" Target="https://m.edsoo.ru/c4e22fb2" TargetMode="External"/><Relationship Id="rId105" Type="http://schemas.openxmlformats.org/officeDocument/2006/relationships/hyperlink" Target="https://m.edsoo.ru/c4e1e78c" TargetMode="External"/><Relationship Id="rId126" Type="http://schemas.openxmlformats.org/officeDocument/2006/relationships/hyperlink" Target="https://m.edsoo.ru/c4e29ce0" TargetMode="External"/><Relationship Id="rId8" Type="http://schemas.openxmlformats.org/officeDocument/2006/relationships/hyperlink" Target="https://m.edsoo.ru/7f411f36" TargetMode="External"/><Relationship Id="rId51" Type="http://schemas.openxmlformats.org/officeDocument/2006/relationships/hyperlink" Target="https://m.edsoo.ru/c4e25e42" TargetMode="External"/><Relationship Id="rId72" Type="http://schemas.openxmlformats.org/officeDocument/2006/relationships/hyperlink" Target="https://m.edsoo.ru/c4e1eed0" TargetMode="External"/><Relationship Id="rId93" Type="http://schemas.openxmlformats.org/officeDocument/2006/relationships/hyperlink" Target="https://m.edsoo.ru/c4e1a89e" TargetMode="External"/><Relationship Id="rId98" Type="http://schemas.openxmlformats.org/officeDocument/2006/relationships/hyperlink" Target="https://m.edsoo.ru/c4e1a704" TargetMode="External"/><Relationship Id="rId121" Type="http://schemas.openxmlformats.org/officeDocument/2006/relationships/hyperlink" Target="https://m.edsoo.ru/c4e203c0" TargetMode="External"/><Relationship Id="rId142" Type="http://schemas.openxmlformats.org/officeDocument/2006/relationships/hyperlink" Target="https://m.edsoo.ru/c4e23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54</Pages>
  <Words>9582</Words>
  <Characters>54621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2025-06-24T23:33:00Z</dcterms:created>
  <dcterms:modified xsi:type="dcterms:W3CDTF">2025-09-02T01:53:00Z</dcterms:modified>
</cp:coreProperties>
</file>