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F9ABA"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029FC869"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000000"/>
          <w:sz w:val="28"/>
          <w:szCs w:val="28"/>
          <w:lang w:eastAsia="ru-RU"/>
        </w:rPr>
        <w:t>‌</w:t>
      </w:r>
      <w:r w:rsidRPr="008E5653">
        <w:rPr>
          <w:rFonts w:ascii="Times New Roman" w:eastAsia="Times New Roman" w:hAnsi="Times New Roman" w:cs="Times New Roman"/>
          <w:b/>
          <w:bCs/>
          <w:color w:val="000000"/>
          <w:sz w:val="28"/>
          <w:szCs w:val="28"/>
          <w:bdr w:val="dashed" w:sz="2" w:space="0" w:color="F34421" w:frame="1"/>
          <w:lang w:eastAsia="ru-RU"/>
        </w:rPr>
        <w:t>-</w:t>
      </w:r>
      <w:r w:rsidRPr="008E5653">
        <w:rPr>
          <w:rFonts w:ascii="Times New Roman" w:eastAsia="Times New Roman" w:hAnsi="Times New Roman" w:cs="Times New Roman"/>
          <w:b/>
          <w:bCs/>
          <w:color w:val="000000"/>
          <w:sz w:val="28"/>
          <w:szCs w:val="28"/>
          <w:lang w:eastAsia="ru-RU"/>
        </w:rPr>
        <w:t>‌‌</w:t>
      </w:r>
      <w:r w:rsidRPr="008E5653">
        <w:rPr>
          <w:rFonts w:ascii="Times New Roman" w:eastAsia="Times New Roman" w:hAnsi="Times New Roman" w:cs="Times New Roman"/>
          <w:b/>
          <w:bCs/>
          <w:color w:val="333333"/>
          <w:sz w:val="16"/>
          <w:szCs w:val="16"/>
          <w:lang w:eastAsia="ru-RU"/>
        </w:rPr>
        <w:t> </w:t>
      </w:r>
    </w:p>
    <w:p w14:paraId="46D81AC4"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000000"/>
          <w:sz w:val="28"/>
          <w:szCs w:val="28"/>
          <w:shd w:val="clear" w:color="auto" w:fill="FFFFFF"/>
          <w:lang w:eastAsia="ru-RU"/>
        </w:rPr>
        <w:t>‌</w:t>
      </w:r>
      <w:r w:rsidRPr="008E5653">
        <w:rPr>
          <w:rFonts w:ascii="Times New Roman" w:eastAsia="Times New Roman" w:hAnsi="Times New Roman" w:cs="Times New Roman"/>
          <w:b/>
          <w:bCs/>
          <w:color w:val="000000"/>
          <w:sz w:val="28"/>
          <w:szCs w:val="28"/>
          <w:bdr w:val="dashed" w:sz="2" w:space="0" w:color="F34421" w:frame="1"/>
          <w:shd w:val="clear" w:color="auto" w:fill="FFFFFF"/>
          <w:lang w:eastAsia="ru-RU"/>
        </w:rPr>
        <w:t>-</w:t>
      </w:r>
      <w:r w:rsidRPr="008E5653">
        <w:rPr>
          <w:rFonts w:ascii="Times New Roman" w:eastAsia="Times New Roman" w:hAnsi="Times New Roman" w:cs="Times New Roman"/>
          <w:b/>
          <w:bCs/>
          <w:color w:val="000000"/>
          <w:sz w:val="28"/>
          <w:szCs w:val="28"/>
          <w:shd w:val="clear" w:color="auto" w:fill="FFFFFF"/>
          <w:lang w:eastAsia="ru-RU"/>
        </w:rPr>
        <w:t>‌</w:t>
      </w:r>
      <w:r w:rsidRPr="008E5653">
        <w:rPr>
          <w:rFonts w:ascii="Times New Roman" w:eastAsia="Times New Roman" w:hAnsi="Times New Roman" w:cs="Times New Roman"/>
          <w:color w:val="333333"/>
          <w:sz w:val="21"/>
          <w:szCs w:val="21"/>
          <w:lang w:eastAsia="ru-RU"/>
        </w:rPr>
        <w:t>​</w:t>
      </w:r>
    </w:p>
    <w:p w14:paraId="6B87BB00"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000000"/>
          <w:sz w:val="28"/>
          <w:szCs w:val="28"/>
          <w:lang w:eastAsia="ru-RU"/>
        </w:rPr>
        <w:t>МБОУ "ООШ с.Руновка"</w:t>
      </w:r>
    </w:p>
    <w:p w14:paraId="511DF220"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04DE8AAC"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687AA22D"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43AC934E"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4E9BF3F2"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РАССМОТРЕНО</w:t>
      </w:r>
    </w:p>
    <w:p w14:paraId="4FEA783C"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bdr w:val="dashed" w:sz="2" w:space="0" w:color="F34421" w:frame="1"/>
          <w:lang w:eastAsia="ru-RU"/>
        </w:rPr>
        <w:t>-</w:t>
      </w:r>
    </w:p>
    <w:p w14:paraId="71137028" w14:textId="77777777" w:rsidR="008E5653" w:rsidRPr="008E5653" w:rsidRDefault="008E5653" w:rsidP="008E5653">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pict w14:anchorId="593F6E37">
          <v:rect id="_x0000_i1025" style="width:0;height:.75pt" o:hralign="center" o:hrstd="t" o:hr="t" fillcolor="#a0a0a0" stroked="f"/>
        </w:pict>
      </w:r>
    </w:p>
    <w:p w14:paraId="11C2B0FC" w14:textId="77777777" w:rsidR="008E5653" w:rsidRPr="008E5653" w:rsidRDefault="008E5653" w:rsidP="008E5653">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p>
    <w:p w14:paraId="750C7029"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r w:rsidRPr="008E5653">
        <w:rPr>
          <w:rFonts w:ascii="Times New Roman" w:eastAsia="Times New Roman" w:hAnsi="Times New Roman" w:cs="Times New Roman"/>
          <w:color w:val="333333"/>
          <w:sz w:val="21"/>
          <w:szCs w:val="21"/>
          <w:lang w:eastAsia="ru-RU"/>
        </w:rPr>
        <w:br/>
        <w:t>от «      »                                    г.</w:t>
      </w:r>
    </w:p>
    <w:p w14:paraId="7937D312"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СОГЛАСОВАНО</w:t>
      </w:r>
    </w:p>
    <w:p w14:paraId="6DA9553E"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bdr w:val="dashed" w:sz="2" w:space="0" w:color="F34421" w:frame="1"/>
          <w:lang w:eastAsia="ru-RU"/>
        </w:rPr>
        <w:t>-</w:t>
      </w:r>
    </w:p>
    <w:p w14:paraId="14382788" w14:textId="77777777" w:rsidR="008E5653" w:rsidRPr="008E5653" w:rsidRDefault="008E5653" w:rsidP="008E5653">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pict w14:anchorId="7174227F">
          <v:rect id="_x0000_i1026" style="width:0;height:.75pt" o:hralign="center" o:hrstd="t" o:hr="t" fillcolor="#a0a0a0" stroked="f"/>
        </w:pict>
      </w:r>
    </w:p>
    <w:p w14:paraId="4951578F" w14:textId="77777777" w:rsidR="008E5653" w:rsidRPr="008E5653" w:rsidRDefault="008E5653" w:rsidP="008E5653">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p>
    <w:p w14:paraId="5098E9E8"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r w:rsidRPr="008E5653">
        <w:rPr>
          <w:rFonts w:ascii="Times New Roman" w:eastAsia="Times New Roman" w:hAnsi="Times New Roman" w:cs="Times New Roman"/>
          <w:color w:val="333333"/>
          <w:sz w:val="21"/>
          <w:szCs w:val="21"/>
          <w:lang w:eastAsia="ru-RU"/>
        </w:rPr>
        <w:br/>
        <w:t>от «      »                                    г.</w:t>
      </w:r>
    </w:p>
    <w:p w14:paraId="155244C6"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УТВЕРЖДЕНО</w:t>
      </w:r>
    </w:p>
    <w:p w14:paraId="10250B17"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p>
    <w:p w14:paraId="78273CCE" w14:textId="77777777" w:rsidR="008E5653" w:rsidRPr="008E5653" w:rsidRDefault="008E5653" w:rsidP="008E5653">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pict w14:anchorId="0F5C5F45">
          <v:rect id="_x0000_i1027" style="width:0;height:.75pt" o:hralign="center" o:hrstd="t" o:hr="t" fillcolor="#a0a0a0" stroked="f"/>
        </w:pict>
      </w:r>
    </w:p>
    <w:p w14:paraId="1454A7AB" w14:textId="77777777" w:rsidR="008E5653" w:rsidRPr="008E5653" w:rsidRDefault="008E5653" w:rsidP="008E5653">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p>
    <w:p w14:paraId="0EB11647"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 </w:t>
      </w:r>
      <w:r w:rsidRPr="008E5653">
        <w:rPr>
          <w:rFonts w:ascii="Times New Roman" w:eastAsia="Times New Roman" w:hAnsi="Times New Roman" w:cs="Times New Roman"/>
          <w:color w:val="333333"/>
          <w:sz w:val="21"/>
          <w:szCs w:val="21"/>
          <w:lang w:eastAsia="ru-RU"/>
        </w:rPr>
        <w:br/>
        <w:t>от «      »                                    г.</w:t>
      </w:r>
    </w:p>
    <w:p w14:paraId="3AB05C63"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w:t>
      </w:r>
    </w:p>
    <w:p w14:paraId="1AD51D74"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7CD7BCA9"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7B6D9135" w14:textId="77777777" w:rsidR="008E5653" w:rsidRPr="008E5653" w:rsidRDefault="008E5653" w:rsidP="008E565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14:paraId="35689B29"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000000"/>
          <w:sz w:val="32"/>
          <w:szCs w:val="32"/>
          <w:lang w:eastAsia="ru-RU"/>
        </w:rPr>
        <w:t>РАБОЧАЯ ПРОГРАММА</w:t>
      </w:r>
    </w:p>
    <w:p w14:paraId="091545F2"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t>(ID 7990379)</w:t>
      </w:r>
    </w:p>
    <w:p w14:paraId="1029046C"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109B5CDC"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000000"/>
          <w:sz w:val="36"/>
          <w:szCs w:val="36"/>
          <w:lang w:eastAsia="ru-RU"/>
        </w:rPr>
        <w:t>учебного предмета «Химия. Базовый уровень»</w:t>
      </w:r>
    </w:p>
    <w:p w14:paraId="33460B2F"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t>для обучающихся 8 </w:t>
      </w:r>
      <w:r w:rsidRPr="008E5653">
        <w:rPr>
          <w:rFonts w:ascii="Calibri" w:eastAsia="Times New Roman" w:hAnsi="Calibri" w:cs="Calibri"/>
          <w:color w:val="000000"/>
          <w:lang w:eastAsia="ru-RU"/>
        </w:rPr>
        <w:t>– </w:t>
      </w:r>
      <w:r w:rsidRPr="008E5653">
        <w:rPr>
          <w:rFonts w:ascii="Times New Roman" w:eastAsia="Times New Roman" w:hAnsi="Times New Roman" w:cs="Times New Roman"/>
          <w:color w:val="000000"/>
          <w:sz w:val="32"/>
          <w:szCs w:val="32"/>
          <w:lang w:eastAsia="ru-RU"/>
        </w:rPr>
        <w:t>9 классов</w:t>
      </w:r>
    </w:p>
    <w:p w14:paraId="2127EACF"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lastRenderedPageBreak/>
        <w:br/>
      </w:r>
    </w:p>
    <w:p w14:paraId="1367CDC9"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104E4F8B"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274E51D4"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02A5ECB0"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3275D808"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6DED784F"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4A2D5188"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479D985C"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03EAE5FB" w14:textId="77777777" w:rsidR="008E5653" w:rsidRPr="008E5653" w:rsidRDefault="008E5653" w:rsidP="008E5653">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14:paraId="65857884" w14:textId="77777777" w:rsidR="008E5653" w:rsidRPr="008E5653" w:rsidRDefault="008E5653" w:rsidP="008E5653">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14:paraId="4C6D51D8"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32"/>
          <w:szCs w:val="32"/>
          <w:lang w:eastAsia="ru-RU"/>
        </w:rPr>
        <w:br/>
      </w:r>
    </w:p>
    <w:p w14:paraId="18E9A8E8" w14:textId="77777777" w:rsidR="008E5653" w:rsidRPr="008E5653" w:rsidRDefault="008E5653" w:rsidP="008E5653">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w:t>
      </w:r>
      <w:r w:rsidRPr="008E5653">
        <w:rPr>
          <w:rFonts w:ascii="Times New Roman" w:eastAsia="Times New Roman" w:hAnsi="Times New Roman" w:cs="Times New Roman"/>
          <w:b/>
          <w:bCs/>
          <w:color w:val="000000"/>
          <w:sz w:val="28"/>
          <w:szCs w:val="28"/>
          <w:shd w:val="clear" w:color="auto" w:fill="FFFFFF"/>
          <w:lang w:eastAsia="ru-RU"/>
        </w:rPr>
        <w:t>‌ ‌</w:t>
      </w:r>
      <w:r w:rsidRPr="008E5653">
        <w:rPr>
          <w:rFonts w:ascii="Times New Roman" w:eastAsia="Times New Roman" w:hAnsi="Times New Roman" w:cs="Times New Roman"/>
          <w:color w:val="333333"/>
          <w:sz w:val="21"/>
          <w:szCs w:val="21"/>
          <w:lang w:eastAsia="ru-RU"/>
        </w:rPr>
        <w:t>​</w:t>
      </w:r>
    </w:p>
    <w:p w14:paraId="5701932A" w14:textId="77777777" w:rsidR="008E5653" w:rsidRPr="008E5653" w:rsidRDefault="008E5653" w:rsidP="008E5653">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ПОЯСНИТЕЛЬНАЯ ЗАПИСКА</w:t>
      </w:r>
    </w:p>
    <w:p w14:paraId="727785A6" w14:textId="77777777" w:rsidR="008E5653" w:rsidRPr="008E5653" w:rsidRDefault="008E5653" w:rsidP="008E5653">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r w:rsidRPr="008E5653">
        <w:rPr>
          <w:rFonts w:ascii="Times New Roman" w:eastAsia="Times New Roman" w:hAnsi="Times New Roman" w:cs="Times New Roman"/>
          <w:color w:val="333333"/>
          <w:sz w:val="24"/>
          <w:szCs w:val="24"/>
          <w:lang w:eastAsia="ru-RU"/>
        </w:rPr>
        <w:br/>
      </w:r>
    </w:p>
    <w:p w14:paraId="6E4F37E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01F6EE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w:t>
      </w:r>
      <w:r w:rsidRPr="008E5653">
        <w:rPr>
          <w:rFonts w:ascii="Times New Roman" w:eastAsia="Times New Roman" w:hAnsi="Times New Roman" w:cs="Times New Roman"/>
          <w:color w:val="333333"/>
          <w:sz w:val="24"/>
          <w:szCs w:val="24"/>
          <w:lang w:eastAsia="ru-RU"/>
        </w:rPr>
        <w:lastRenderedPageBreak/>
        <w:t>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00EE8EB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5AE6445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Изучение химии:</w:t>
      </w:r>
    </w:p>
    <w:p w14:paraId="4ED7D3F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способствует реализации возможностей для саморазвития и формирования культуры личности, её общей и функциональной грамотности;</w:t>
      </w:r>
    </w:p>
    <w:p w14:paraId="48EB3EF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03DB3ED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знакомит со спецификой научного мышления, закладывает основы целостного взгляда на единство природы и человека, является ответственным этапом</w:t>
      </w:r>
      <w:r w:rsidRPr="008E5653">
        <w:rPr>
          <w:rFonts w:ascii="Times New Roman" w:eastAsia="Times New Roman" w:hAnsi="Times New Roman" w:cs="Times New Roman"/>
          <w:color w:val="333333"/>
          <w:sz w:val="24"/>
          <w:szCs w:val="24"/>
          <w:lang w:eastAsia="ru-RU"/>
        </w:rPr>
        <w:br/>
        <w:t>в формировании естественно</w:t>
      </w:r>
      <w:r w:rsidRPr="008E5653">
        <w:rPr>
          <w:rFonts w:ascii="Times New Roman" w:eastAsia="Times New Roman" w:hAnsi="Times New Roman" w:cs="Times New Roman"/>
          <w:color w:val="333333"/>
          <w:sz w:val="24"/>
          <w:szCs w:val="24"/>
          <w:lang w:eastAsia="ru-RU"/>
        </w:rPr>
        <w:softHyphen/>
        <w:t>-научной грамотности обучающихся;</w:t>
      </w:r>
    </w:p>
    <w:p w14:paraId="0D07291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способствует формированию ценностного отношения к естественно-</w:t>
      </w:r>
      <w:r w:rsidRPr="008E5653">
        <w:rPr>
          <w:rFonts w:ascii="Times New Roman" w:eastAsia="Times New Roman" w:hAnsi="Times New Roman" w:cs="Times New Roman"/>
          <w:color w:val="333333"/>
          <w:sz w:val="24"/>
          <w:szCs w:val="24"/>
          <w:lang w:eastAsia="ru-RU"/>
        </w:rPr>
        <w:softHyphen/>
        <w:t>научным знаниям, к природе, к человеку, вносит свой вклад в экологическое образование обучающихся.</w:t>
      </w:r>
    </w:p>
    <w:p w14:paraId="66BFD61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6884BA1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46E41C1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38164B0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24"/>
          <w:szCs w:val="24"/>
          <w:lang w:eastAsia="ru-RU"/>
        </w:rPr>
        <w:t>  атомно</w:t>
      </w:r>
      <w:r w:rsidRPr="008E5653">
        <w:rPr>
          <w:rFonts w:ascii="Times New Roman" w:eastAsia="Times New Roman" w:hAnsi="Times New Roman" w:cs="Times New Roman"/>
          <w:color w:val="333333"/>
          <w:sz w:val="24"/>
          <w:szCs w:val="24"/>
          <w:lang w:eastAsia="ru-RU"/>
        </w:rPr>
        <w:softHyphen/>
        <w:t>-молекулярного учения как основы всего естествознания;</w:t>
      </w:r>
    </w:p>
    <w:p w14:paraId="4A4895D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Периодического закона Д. И. Менделеева как основного закона химии;</w:t>
      </w:r>
    </w:p>
    <w:p w14:paraId="5DA86A0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учения о строении атома и химической связи;</w:t>
      </w:r>
    </w:p>
    <w:p w14:paraId="20F9BA5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lastRenderedPageBreak/>
        <w:t>–</w:t>
      </w:r>
      <w:r w:rsidRPr="008E5653">
        <w:rPr>
          <w:rFonts w:ascii="Times New Roman" w:eastAsia="Times New Roman" w:hAnsi="Times New Roman" w:cs="Times New Roman"/>
          <w:color w:val="333333"/>
          <w:sz w:val="24"/>
          <w:szCs w:val="24"/>
          <w:lang w:eastAsia="ru-RU"/>
        </w:rPr>
        <w:t>  представлений об электролитической диссоциации веществ в растворах.</w:t>
      </w:r>
    </w:p>
    <w:p w14:paraId="276D420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258A5AB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47C6C7F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w:t>
      </w:r>
    </w:p>
    <w:p w14:paraId="2FF326E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При изучении химии на уровне основного общего образования важное значение приобрели такие цели, как:</w:t>
      </w:r>
    </w:p>
    <w:p w14:paraId="1E2743C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6360126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77AF66A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1F017E4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1755C4B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lang w:eastAsia="ru-RU"/>
        </w:rPr>
        <w:t>–</w:t>
      </w:r>
      <w:r w:rsidRPr="008E5653">
        <w:rPr>
          <w:rFonts w:ascii="Times New Roman" w:eastAsia="Times New Roman" w:hAnsi="Times New Roman" w:cs="Times New Roman"/>
          <w:color w:val="333333"/>
          <w:sz w:val="14"/>
          <w:szCs w:val="14"/>
          <w:lang w:eastAsia="ru-RU"/>
        </w:rPr>
        <w:t> </w:t>
      </w:r>
      <w:r w:rsidRPr="008E5653">
        <w:rPr>
          <w:rFonts w:ascii="Times New Roman" w:eastAsia="Times New Roman" w:hAnsi="Times New Roman" w:cs="Times New Roman"/>
          <w:color w:val="333333"/>
          <w:sz w:val="24"/>
          <w:szCs w:val="24"/>
          <w:lang w:eastAsia="ru-RU"/>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50680A9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Calibri" w:eastAsia="Times New Roman" w:hAnsi="Calibri" w:cs="Calibri"/>
          <w:color w:val="333333"/>
          <w:shd w:val="clear" w:color="auto" w:fill="FFFFFF"/>
          <w:lang w:eastAsia="ru-RU"/>
        </w:rPr>
        <w:t>–</w:t>
      </w:r>
      <w:r w:rsidRPr="008E5653">
        <w:rPr>
          <w:rFonts w:ascii="Times New Roman" w:eastAsia="Times New Roman" w:hAnsi="Times New Roman" w:cs="Times New Roman"/>
          <w:color w:val="333333"/>
          <w:sz w:val="24"/>
          <w:szCs w:val="24"/>
          <w:shd w:val="clear" w:color="auto" w:fill="FFFFFF"/>
          <w:lang w:eastAsia="ru-RU"/>
        </w:rPr>
        <w:t> </w:t>
      </w:r>
      <w:r w:rsidRPr="008E5653">
        <w:rPr>
          <w:rFonts w:ascii="Times New Roman" w:eastAsia="Times New Roman" w:hAnsi="Times New Roman" w:cs="Times New Roman"/>
          <w:color w:val="333333"/>
          <w:sz w:val="24"/>
          <w:szCs w:val="24"/>
          <w:lang w:eastAsia="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26B8E49"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w:t>
      </w:r>
      <w:r w:rsidRPr="008E5653">
        <w:rPr>
          <w:rFonts w:ascii="Times New Roman" w:eastAsia="Times New Roman" w:hAnsi="Times New Roman" w:cs="Times New Roman"/>
          <w:color w:val="333333"/>
          <w:sz w:val="24"/>
          <w:szCs w:val="24"/>
          <w:bdr w:val="dashed" w:sz="2" w:space="0" w:color="F34421" w:frame="1"/>
          <w:lang w:eastAsia="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r w:rsidRPr="008E5653">
        <w:rPr>
          <w:rFonts w:ascii="Times New Roman" w:eastAsia="Times New Roman" w:hAnsi="Times New Roman" w:cs="Times New Roman"/>
          <w:color w:val="333333"/>
          <w:sz w:val="24"/>
          <w:szCs w:val="24"/>
          <w:lang w:eastAsia="ru-RU"/>
        </w:rPr>
        <w:t>‌‌</w:t>
      </w:r>
    </w:p>
    <w:p w14:paraId="333E6647" w14:textId="77777777" w:rsidR="008E5653" w:rsidRPr="008E5653" w:rsidRDefault="008E5653" w:rsidP="008E565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w:t>
      </w:r>
    </w:p>
    <w:p w14:paraId="7BE690E0" w14:textId="77777777" w:rsidR="008E5653" w:rsidRPr="008E5653" w:rsidRDefault="008E5653" w:rsidP="008E565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w:t>
      </w:r>
    </w:p>
    <w:p w14:paraId="5750CE78" w14:textId="77777777" w:rsidR="008E5653" w:rsidRPr="008E5653" w:rsidRDefault="008E5653" w:rsidP="008E5653">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r w:rsidRPr="008E5653">
        <w:rPr>
          <w:rFonts w:ascii="Times New Roman" w:eastAsia="Times New Roman" w:hAnsi="Times New Roman" w:cs="Times New Roman"/>
          <w:b/>
          <w:bCs/>
          <w:color w:val="333333"/>
          <w:sz w:val="24"/>
          <w:szCs w:val="24"/>
          <w:lang w:eastAsia="ru-RU"/>
        </w:rPr>
        <w:t>СОДЕРЖАНИЕ ОБУЧЕНИЯ</w:t>
      </w:r>
    </w:p>
    <w:p w14:paraId="520DBD6A" w14:textId="77777777" w:rsidR="008E5653" w:rsidRPr="008E5653" w:rsidRDefault="008E5653" w:rsidP="008E5653">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r w:rsidRPr="008E5653">
        <w:rPr>
          <w:rFonts w:ascii="Times New Roman" w:eastAsia="Times New Roman" w:hAnsi="Times New Roman" w:cs="Times New Roman"/>
          <w:color w:val="333333"/>
          <w:sz w:val="24"/>
          <w:szCs w:val="24"/>
          <w:lang w:eastAsia="ru-RU"/>
        </w:rPr>
        <w:br/>
      </w:r>
    </w:p>
    <w:p w14:paraId="742873F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8 КЛАСС</w:t>
      </w:r>
    </w:p>
    <w:p w14:paraId="4EF55FC9"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36687D8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Первоначальные химические понятия</w:t>
      </w:r>
    </w:p>
    <w:p w14:paraId="61A3B5B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6080523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Атомы и молекулы. Химические элементы. Символы химических элементов. Простые и сложные вещества. Атомно-молекулярное учение.</w:t>
      </w:r>
    </w:p>
    <w:p w14:paraId="35DE6B5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30C9736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p w14:paraId="3B5DEF9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DBE642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r w:rsidRPr="008E5653">
        <w:rPr>
          <w:rFonts w:ascii="Times New Roman" w:eastAsia="Times New Roman" w:hAnsi="Times New Roman" w:cs="Times New Roman"/>
          <w:b/>
          <w:bCs/>
          <w:color w:val="333333"/>
          <w:sz w:val="24"/>
          <w:szCs w:val="24"/>
          <w:lang w:eastAsia="ru-RU"/>
        </w:rPr>
        <w:t>:</w:t>
      </w:r>
    </w:p>
    <w:p w14:paraId="2C1416C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19BA095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lastRenderedPageBreak/>
        <w:t>Важнейшие представители неорганических веществ</w:t>
      </w:r>
    </w:p>
    <w:p w14:paraId="1105018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0819923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580ACB2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311F7C9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Молярный объём газов. Расчёты по химическим уравнениям.</w:t>
      </w:r>
    </w:p>
    <w:p w14:paraId="1FFB914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1007A1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5A590B3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251019A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75B5830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Соли. Номенклатура солей. Физические и химические свойства солей. Получение солей.</w:t>
      </w:r>
    </w:p>
    <w:p w14:paraId="4F71399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Генетическая связь между классами неорганических соединений.</w:t>
      </w:r>
    </w:p>
    <w:p w14:paraId="45BBA57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r w:rsidRPr="008E5653">
        <w:rPr>
          <w:rFonts w:ascii="Times New Roman" w:eastAsia="Times New Roman" w:hAnsi="Times New Roman" w:cs="Times New Roman"/>
          <w:b/>
          <w:bCs/>
          <w:color w:val="333333"/>
          <w:sz w:val="24"/>
          <w:szCs w:val="24"/>
          <w:lang w:eastAsia="ru-RU"/>
        </w:rPr>
        <w:t>:</w:t>
      </w:r>
    </w:p>
    <w:p w14:paraId="4AC84609"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 xml:space="preserve">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w:t>
      </w:r>
      <w:r w:rsidRPr="008E5653">
        <w:rPr>
          <w:rFonts w:ascii="Times New Roman" w:eastAsia="Times New Roman" w:hAnsi="Times New Roman" w:cs="Times New Roman"/>
          <w:color w:val="333333"/>
          <w:sz w:val="24"/>
          <w:szCs w:val="24"/>
          <w:lang w:eastAsia="ru-RU"/>
        </w:rPr>
        <w:lastRenderedPageBreak/>
        <w:t>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0033A5C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86AB8D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11415D1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139CBC1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7EE92A9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Закономерности изменения радиуса атомов химических элементов, металлических и неметаллических свойств по группам и периодам.</w:t>
      </w:r>
    </w:p>
    <w:p w14:paraId="52144B2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6F93347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Химическая связь. Ковалентная (полярная и неполярная) связь. Электроотрицательность химических элементов. Ионная связь.</w:t>
      </w:r>
    </w:p>
    <w:p w14:paraId="7D5170C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Степень окисления. Окислительно</w:t>
      </w:r>
      <w:r w:rsidRPr="008E5653">
        <w:rPr>
          <w:rFonts w:ascii="Times New Roman" w:eastAsia="Times New Roman" w:hAnsi="Times New Roman" w:cs="Times New Roman"/>
          <w:color w:val="333333"/>
          <w:sz w:val="24"/>
          <w:szCs w:val="24"/>
          <w:lang w:eastAsia="ru-RU"/>
        </w:rPr>
        <w:softHyphen/>
        <w:t>-восстановительные реакции. Процессы окисления и восстановления. Окислители и восстановители.</w:t>
      </w:r>
    </w:p>
    <w:p w14:paraId="38608CB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r w:rsidRPr="008E5653">
        <w:rPr>
          <w:rFonts w:ascii="Times New Roman" w:eastAsia="Times New Roman" w:hAnsi="Times New Roman" w:cs="Times New Roman"/>
          <w:b/>
          <w:bCs/>
          <w:color w:val="333333"/>
          <w:sz w:val="24"/>
          <w:szCs w:val="24"/>
          <w:lang w:eastAsia="ru-RU"/>
        </w:rPr>
        <w:t>:</w:t>
      </w:r>
    </w:p>
    <w:p w14:paraId="6B02024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471EE69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Межпредметные связи</w:t>
      </w:r>
    </w:p>
    <w:p w14:paraId="078105B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Реализация межпредметных связей при изучении химии в 8 классе осуществляется через использование как общих естественно-</w:t>
      </w:r>
      <w:r w:rsidRPr="008E5653">
        <w:rPr>
          <w:rFonts w:ascii="Times New Roman" w:eastAsia="Times New Roman" w:hAnsi="Times New Roman" w:cs="Times New Roman"/>
          <w:color w:val="333333"/>
          <w:sz w:val="24"/>
          <w:szCs w:val="24"/>
          <w:lang w:eastAsia="ru-RU"/>
        </w:rPr>
        <w:softHyphen/>
        <w:t>научных понятий, так и понятий, являющихся системными для отдельных предметов естественно</w:t>
      </w:r>
      <w:r w:rsidRPr="008E5653">
        <w:rPr>
          <w:rFonts w:ascii="Times New Roman" w:eastAsia="Times New Roman" w:hAnsi="Times New Roman" w:cs="Times New Roman"/>
          <w:color w:val="333333"/>
          <w:sz w:val="24"/>
          <w:szCs w:val="24"/>
          <w:lang w:eastAsia="ru-RU"/>
        </w:rPr>
        <w:softHyphen/>
        <w:t>-научного цикла.</w:t>
      </w:r>
    </w:p>
    <w:p w14:paraId="7BC46B8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Общие естественно-</w:t>
      </w:r>
      <w:r w:rsidRPr="008E5653">
        <w:rPr>
          <w:rFonts w:ascii="Times New Roman" w:eastAsia="Times New Roman" w:hAnsi="Times New Roman" w:cs="Times New Roman"/>
          <w:color w:val="333333"/>
          <w:sz w:val="24"/>
          <w:szCs w:val="24"/>
          <w:lang w:eastAsia="ru-RU"/>
        </w:rPr>
        <w:softHyphen/>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395D3F0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946EF0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Биология: фотосинтез, дыхание, биосфера.</w:t>
      </w:r>
    </w:p>
    <w:p w14:paraId="414D3F2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География: атмосфера, гидросфера, минералы, горные породы, полезные ископаемые, топливо, водные ресурсы.</w:t>
      </w:r>
    </w:p>
    <w:p w14:paraId="4B7BAF6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6305CBA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9 КЛАСС</w:t>
      </w:r>
    </w:p>
    <w:p w14:paraId="7062A47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134BC75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Вещество и химическая реакция</w:t>
      </w:r>
    </w:p>
    <w:p w14:paraId="5D2C10B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7E8A968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25BD5C3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6C86584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78F4A60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5C915FE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Окислительно-восстановительные реакции, электронный баланс окислительно-восстановительной реакции. Составление уравнений окислительно</w:t>
      </w:r>
      <w:r w:rsidRPr="008E5653">
        <w:rPr>
          <w:rFonts w:ascii="Times New Roman" w:eastAsia="Times New Roman" w:hAnsi="Times New Roman" w:cs="Times New Roman"/>
          <w:color w:val="333333"/>
          <w:sz w:val="24"/>
          <w:szCs w:val="24"/>
          <w:lang w:eastAsia="ru-RU"/>
        </w:rPr>
        <w:softHyphen/>
        <w:t>-восстановительных реакций с использованием метода электронного баланса.</w:t>
      </w:r>
    </w:p>
    <w:p w14:paraId="5018541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505FD5C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 xml:space="preserve">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w:t>
      </w:r>
      <w:r w:rsidRPr="008E5653">
        <w:rPr>
          <w:rFonts w:ascii="Times New Roman" w:eastAsia="Times New Roman" w:hAnsi="Times New Roman" w:cs="Times New Roman"/>
          <w:color w:val="333333"/>
          <w:sz w:val="24"/>
          <w:szCs w:val="24"/>
          <w:lang w:eastAsia="ru-RU"/>
        </w:rPr>
        <w:lastRenderedPageBreak/>
        <w:t>представлений об электролитической диссоциации. Качественные реакции на ионы. Понятие о гидролизе солей.</w:t>
      </w:r>
    </w:p>
    <w:p w14:paraId="0798BC5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r w:rsidRPr="008E5653">
        <w:rPr>
          <w:rFonts w:ascii="Times New Roman" w:eastAsia="Times New Roman" w:hAnsi="Times New Roman" w:cs="Times New Roman"/>
          <w:b/>
          <w:bCs/>
          <w:color w:val="333333"/>
          <w:sz w:val="24"/>
          <w:szCs w:val="24"/>
          <w:lang w:eastAsia="ru-RU"/>
        </w:rPr>
        <w:t>:</w:t>
      </w:r>
    </w:p>
    <w:p w14:paraId="097EEE7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658E106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Неметаллы и их соединения</w:t>
      </w:r>
    </w:p>
    <w:p w14:paraId="161952A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6485CDA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7C30585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65B9CA0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 xml:space="preserve">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w:t>
      </w:r>
      <w:r w:rsidRPr="008E5653">
        <w:rPr>
          <w:rFonts w:ascii="Times New Roman" w:eastAsia="Times New Roman" w:hAnsi="Times New Roman" w:cs="Times New Roman"/>
          <w:color w:val="333333"/>
          <w:sz w:val="24"/>
          <w:szCs w:val="24"/>
          <w:lang w:eastAsia="ru-RU"/>
        </w:rPr>
        <w:lastRenderedPageBreak/>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2389942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7005EC9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2E534FA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r w:rsidRPr="008E5653">
        <w:rPr>
          <w:rFonts w:ascii="Times New Roman" w:eastAsia="Times New Roman" w:hAnsi="Times New Roman" w:cs="Times New Roman"/>
          <w:b/>
          <w:bCs/>
          <w:color w:val="333333"/>
          <w:sz w:val="24"/>
          <w:szCs w:val="24"/>
          <w:lang w:eastAsia="ru-RU"/>
        </w:rPr>
        <w:t>:</w:t>
      </w:r>
    </w:p>
    <w:p w14:paraId="4D24777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0B06EA7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Металлы и их соединения</w:t>
      </w:r>
    </w:p>
    <w:p w14:paraId="235E9F5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0013B5F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0F383A5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7B2205B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6343737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14:paraId="2DB115B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r w:rsidRPr="008E5653">
        <w:rPr>
          <w:rFonts w:ascii="Times New Roman" w:eastAsia="Times New Roman" w:hAnsi="Times New Roman" w:cs="Times New Roman"/>
          <w:b/>
          <w:bCs/>
          <w:color w:val="333333"/>
          <w:sz w:val="24"/>
          <w:szCs w:val="24"/>
          <w:lang w:eastAsia="ru-RU"/>
        </w:rPr>
        <w:t>:</w:t>
      </w:r>
    </w:p>
    <w:p w14:paraId="7D9AC88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360B9B9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Химия и окружающая среда</w:t>
      </w:r>
    </w:p>
    <w:p w14:paraId="765DB54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w:t>
      </w:r>
    </w:p>
    <w:p w14:paraId="03FFECB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0C29CC0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Химический эксперимент:</w:t>
      </w:r>
    </w:p>
    <w:p w14:paraId="3A84F951"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изучение образцов материалов (стекло, сплавы металлов, полимерные материалы).</w:t>
      </w:r>
    </w:p>
    <w:p w14:paraId="1A5D6AE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i/>
          <w:iCs/>
          <w:color w:val="333333"/>
          <w:sz w:val="24"/>
          <w:szCs w:val="24"/>
          <w:lang w:eastAsia="ru-RU"/>
        </w:rPr>
        <w:t>Межпредметные связи</w:t>
      </w:r>
    </w:p>
    <w:p w14:paraId="0CDBB90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r w:rsidRPr="008E5653">
        <w:rPr>
          <w:rFonts w:ascii="Times New Roman" w:eastAsia="Times New Roman" w:hAnsi="Times New Roman" w:cs="Times New Roman"/>
          <w:color w:val="333333"/>
          <w:sz w:val="24"/>
          <w:szCs w:val="24"/>
          <w:lang w:eastAsia="ru-RU"/>
        </w:rPr>
        <w:softHyphen/>
        <w:t>-научного цикла.</w:t>
      </w:r>
    </w:p>
    <w:p w14:paraId="6456EEF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14:paraId="761AE30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0085820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Биология: фотосинтез, дыхание, биосфера, экосистема, минеральные удобрения, микроэлементы, макроэлементы, питательные вещества.</w:t>
      </w:r>
    </w:p>
    <w:p w14:paraId="1CDB113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География: атмосфера, гидросфера, минералы, горные породы, полезные ископаемые, топливо, водные ресурсы.</w:t>
      </w:r>
    </w:p>
    <w:p w14:paraId="1B2FC1A0" w14:textId="77777777" w:rsidR="008E5653" w:rsidRPr="008E5653" w:rsidRDefault="008E5653" w:rsidP="008E5653">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ПЛАНИРУЕМЫЕ РЕЗУЛЬТАТЫ ОСВОЕНИЯ ПРОГРАММЫ ПО ХИМИИ НА УРОВНЕ ОСНОВНОГО ОБЩЕГО ОБРАЗОВАНИЯ</w:t>
      </w:r>
    </w:p>
    <w:p w14:paraId="1223CBEA" w14:textId="77777777" w:rsidR="008E5653" w:rsidRPr="008E5653" w:rsidRDefault="008E5653" w:rsidP="008E5653">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br/>
      </w:r>
    </w:p>
    <w:p w14:paraId="0252955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ЛИЧНОСТНЫЕ РЕЗУЛЬТАТЫ</w:t>
      </w:r>
    </w:p>
    <w:p w14:paraId="35388EE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55CDFC2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14:paraId="5A4F7C6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w:t>
      </w:r>
    </w:p>
    <w:p w14:paraId="3663A8B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1)</w:t>
      </w:r>
      <w:r w:rsidRPr="008E5653">
        <w:rPr>
          <w:rFonts w:ascii="Times New Roman" w:eastAsia="Times New Roman" w:hAnsi="Times New Roman" w:cs="Times New Roman"/>
          <w:color w:val="333333"/>
          <w:sz w:val="24"/>
          <w:szCs w:val="24"/>
          <w:lang w:eastAsia="ru-RU"/>
        </w:rPr>
        <w:t> </w:t>
      </w:r>
      <w:r w:rsidRPr="008E5653">
        <w:rPr>
          <w:rFonts w:ascii="Times New Roman" w:eastAsia="Times New Roman" w:hAnsi="Times New Roman" w:cs="Times New Roman"/>
          <w:b/>
          <w:bCs/>
          <w:color w:val="333333"/>
          <w:sz w:val="24"/>
          <w:szCs w:val="24"/>
          <w:lang w:eastAsia="ru-RU"/>
        </w:rPr>
        <w:t>патриотического воспитания</w:t>
      </w:r>
      <w:r w:rsidRPr="008E5653">
        <w:rPr>
          <w:rFonts w:ascii="Times New Roman" w:eastAsia="Times New Roman" w:hAnsi="Times New Roman" w:cs="Times New Roman"/>
          <w:color w:val="333333"/>
          <w:sz w:val="24"/>
          <w:szCs w:val="24"/>
          <w:lang w:eastAsia="ru-RU"/>
        </w:rPr>
        <w:t>:</w:t>
      </w:r>
    </w:p>
    <w:p w14:paraId="284BA07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78589D7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2)</w:t>
      </w:r>
      <w:r w:rsidRPr="008E5653">
        <w:rPr>
          <w:rFonts w:ascii="Times New Roman" w:eastAsia="Times New Roman" w:hAnsi="Times New Roman" w:cs="Times New Roman"/>
          <w:color w:val="333333"/>
          <w:sz w:val="24"/>
          <w:szCs w:val="24"/>
          <w:lang w:eastAsia="ru-RU"/>
        </w:rPr>
        <w:t> </w:t>
      </w:r>
      <w:r w:rsidRPr="008E5653">
        <w:rPr>
          <w:rFonts w:ascii="Times New Roman" w:eastAsia="Times New Roman" w:hAnsi="Times New Roman" w:cs="Times New Roman"/>
          <w:b/>
          <w:bCs/>
          <w:color w:val="333333"/>
          <w:sz w:val="24"/>
          <w:szCs w:val="24"/>
          <w:lang w:eastAsia="ru-RU"/>
        </w:rPr>
        <w:t>гражданского воспитания:</w:t>
      </w:r>
    </w:p>
    <w:p w14:paraId="7A9EF2E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w:t>
      </w:r>
      <w:r w:rsidRPr="008E5653">
        <w:rPr>
          <w:rFonts w:ascii="Times New Roman" w:eastAsia="Times New Roman" w:hAnsi="Times New Roman" w:cs="Times New Roman"/>
          <w:color w:val="333333"/>
          <w:sz w:val="24"/>
          <w:szCs w:val="24"/>
          <w:lang w:eastAsia="ru-RU"/>
        </w:rPr>
        <w:softHyphen/>
        <w:t xml:space="preserve">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w:t>
      </w:r>
      <w:r w:rsidRPr="008E5653">
        <w:rPr>
          <w:rFonts w:ascii="Times New Roman" w:eastAsia="Times New Roman" w:hAnsi="Times New Roman" w:cs="Times New Roman"/>
          <w:color w:val="333333"/>
          <w:sz w:val="24"/>
          <w:szCs w:val="24"/>
          <w:lang w:eastAsia="ru-RU"/>
        </w:rPr>
        <w:lastRenderedPageBreak/>
        <w:t>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3ED9FCD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3)</w:t>
      </w:r>
      <w:r w:rsidRPr="008E5653">
        <w:rPr>
          <w:rFonts w:ascii="Times New Roman" w:eastAsia="Times New Roman" w:hAnsi="Times New Roman" w:cs="Times New Roman"/>
          <w:color w:val="333333"/>
          <w:sz w:val="24"/>
          <w:szCs w:val="24"/>
          <w:lang w:eastAsia="ru-RU"/>
        </w:rPr>
        <w:t> </w:t>
      </w:r>
      <w:r w:rsidRPr="008E5653">
        <w:rPr>
          <w:rFonts w:ascii="Times New Roman" w:eastAsia="Times New Roman" w:hAnsi="Times New Roman" w:cs="Times New Roman"/>
          <w:b/>
          <w:bCs/>
          <w:color w:val="333333"/>
          <w:sz w:val="24"/>
          <w:szCs w:val="24"/>
          <w:lang w:eastAsia="ru-RU"/>
        </w:rPr>
        <w:t>ценности научного познания</w:t>
      </w:r>
      <w:r w:rsidRPr="008E5653">
        <w:rPr>
          <w:rFonts w:ascii="Times New Roman" w:eastAsia="Times New Roman" w:hAnsi="Times New Roman" w:cs="Times New Roman"/>
          <w:color w:val="333333"/>
          <w:sz w:val="24"/>
          <w:szCs w:val="24"/>
          <w:lang w:eastAsia="ru-RU"/>
        </w:rPr>
        <w:t>:</w:t>
      </w:r>
    </w:p>
    <w:p w14:paraId="4BC6558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w:t>
      </w:r>
    </w:p>
    <w:p w14:paraId="12CBA1B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2908A20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4B3BF21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bookmarkStart w:id="0" w:name="_Toc138318759"/>
      <w:bookmarkEnd w:id="0"/>
      <w:r w:rsidRPr="008E5653">
        <w:rPr>
          <w:rFonts w:ascii="Times New Roman" w:eastAsia="Times New Roman" w:hAnsi="Times New Roman" w:cs="Times New Roman"/>
          <w:b/>
          <w:bCs/>
          <w:color w:val="333333"/>
          <w:sz w:val="24"/>
          <w:szCs w:val="24"/>
          <w:lang w:eastAsia="ru-RU"/>
        </w:rPr>
        <w:t>4)</w:t>
      </w:r>
      <w:r w:rsidRPr="008E5653">
        <w:rPr>
          <w:rFonts w:ascii="Times New Roman" w:eastAsia="Times New Roman" w:hAnsi="Times New Roman" w:cs="Times New Roman"/>
          <w:color w:val="333333"/>
          <w:sz w:val="24"/>
          <w:szCs w:val="24"/>
          <w:lang w:eastAsia="ru-RU"/>
        </w:rPr>
        <w:t> </w:t>
      </w:r>
      <w:r w:rsidRPr="008E5653">
        <w:rPr>
          <w:rFonts w:ascii="Times New Roman" w:eastAsia="Times New Roman" w:hAnsi="Times New Roman" w:cs="Times New Roman"/>
          <w:b/>
          <w:bCs/>
          <w:color w:val="333333"/>
          <w:sz w:val="24"/>
          <w:szCs w:val="24"/>
          <w:lang w:eastAsia="ru-RU"/>
        </w:rPr>
        <w:t>формирования культуры здоровья</w:t>
      </w:r>
      <w:r w:rsidRPr="008E5653">
        <w:rPr>
          <w:rFonts w:ascii="Times New Roman" w:eastAsia="Times New Roman" w:hAnsi="Times New Roman" w:cs="Times New Roman"/>
          <w:color w:val="333333"/>
          <w:sz w:val="24"/>
          <w:szCs w:val="24"/>
          <w:lang w:eastAsia="ru-RU"/>
        </w:rPr>
        <w:t>:</w:t>
      </w:r>
    </w:p>
    <w:p w14:paraId="55C3C54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527536D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5)</w:t>
      </w:r>
      <w:r w:rsidRPr="008E5653">
        <w:rPr>
          <w:rFonts w:ascii="Times New Roman" w:eastAsia="Times New Roman" w:hAnsi="Times New Roman" w:cs="Times New Roman"/>
          <w:color w:val="333333"/>
          <w:sz w:val="24"/>
          <w:szCs w:val="24"/>
          <w:lang w:eastAsia="ru-RU"/>
        </w:rPr>
        <w:t> </w:t>
      </w:r>
      <w:r w:rsidRPr="008E5653">
        <w:rPr>
          <w:rFonts w:ascii="Times New Roman" w:eastAsia="Times New Roman" w:hAnsi="Times New Roman" w:cs="Times New Roman"/>
          <w:b/>
          <w:bCs/>
          <w:color w:val="333333"/>
          <w:sz w:val="24"/>
          <w:szCs w:val="24"/>
          <w:lang w:eastAsia="ru-RU"/>
        </w:rPr>
        <w:t>трудового воспитания:</w:t>
      </w:r>
    </w:p>
    <w:p w14:paraId="75C50F4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23E8BDD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6)</w:t>
      </w:r>
      <w:r w:rsidRPr="008E5653">
        <w:rPr>
          <w:rFonts w:ascii="Times New Roman" w:eastAsia="Times New Roman" w:hAnsi="Times New Roman" w:cs="Times New Roman"/>
          <w:color w:val="333333"/>
          <w:sz w:val="24"/>
          <w:szCs w:val="24"/>
          <w:lang w:eastAsia="ru-RU"/>
        </w:rPr>
        <w:t> </w:t>
      </w:r>
      <w:r w:rsidRPr="008E5653">
        <w:rPr>
          <w:rFonts w:ascii="Times New Roman" w:eastAsia="Times New Roman" w:hAnsi="Times New Roman" w:cs="Times New Roman"/>
          <w:b/>
          <w:bCs/>
          <w:color w:val="333333"/>
          <w:sz w:val="24"/>
          <w:szCs w:val="24"/>
          <w:lang w:eastAsia="ru-RU"/>
        </w:rPr>
        <w:t>экологического воспитания:</w:t>
      </w:r>
    </w:p>
    <w:p w14:paraId="32C8867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51DAC85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51446DE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lastRenderedPageBreak/>
        <w:br/>
      </w:r>
    </w:p>
    <w:p w14:paraId="4939D90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МЕТАПРЕДМЕТНЫЕ РЕЗУЛЬТАТЫ</w:t>
      </w:r>
    </w:p>
    <w:p w14:paraId="4B483A7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2CF794F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14:paraId="31198D6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3C51CC6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291B8986"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Базовые логические действия:</w:t>
      </w:r>
    </w:p>
    <w:p w14:paraId="2077A80F"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2976FAC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547F680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Базовые исследовательские действия</w:t>
      </w:r>
      <w:r w:rsidRPr="008E5653">
        <w:rPr>
          <w:rFonts w:ascii="Times New Roman" w:eastAsia="Times New Roman" w:hAnsi="Times New Roman" w:cs="Times New Roman"/>
          <w:color w:val="333333"/>
          <w:sz w:val="24"/>
          <w:szCs w:val="24"/>
          <w:lang w:eastAsia="ru-RU"/>
        </w:rPr>
        <w:t>:</w:t>
      </w:r>
    </w:p>
    <w:p w14:paraId="36C6B62D"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0047A9D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84AD67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Работа с информацией:</w:t>
      </w:r>
    </w:p>
    <w:p w14:paraId="4A11C89A"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2749A778"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FAA732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59112AE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02A7206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609201E0"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5C5EEA0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0443454"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1398600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57A9648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18837E45"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 w:name="_Toc138318760"/>
      <w:bookmarkStart w:id="2" w:name="_Toc134720971"/>
      <w:bookmarkEnd w:id="1"/>
      <w:bookmarkEnd w:id="2"/>
    </w:p>
    <w:p w14:paraId="078FD903"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3485078E"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lastRenderedPageBreak/>
        <w:t>ПРЕДМЕТНЫЕ РЕЗУЛЬТАТЫ</w:t>
      </w:r>
    </w:p>
    <w:p w14:paraId="6E7FA6A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4"/>
          <w:szCs w:val="24"/>
          <w:lang w:eastAsia="ru-RU"/>
        </w:rPr>
        <w:br/>
      </w:r>
    </w:p>
    <w:p w14:paraId="32294D3B"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14:paraId="75848DF2"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br/>
      </w:r>
    </w:p>
    <w:p w14:paraId="794681FC"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 концу обучения в</w:t>
      </w:r>
      <w:r w:rsidRPr="008E5653">
        <w:rPr>
          <w:rFonts w:ascii="Times New Roman" w:eastAsia="Times New Roman" w:hAnsi="Times New Roman" w:cs="Times New Roman"/>
          <w:b/>
          <w:bCs/>
          <w:color w:val="333333"/>
          <w:sz w:val="24"/>
          <w:szCs w:val="24"/>
          <w:lang w:eastAsia="ru-RU"/>
        </w:rPr>
        <w:t> 8 классе</w:t>
      </w:r>
      <w:r w:rsidRPr="008E5653">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20F5912B"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07CED266"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иллюстрировать взаимосвязь основных химических понятий и применять эти понятия при описании веществ и их превращений;</w:t>
      </w:r>
    </w:p>
    <w:p w14:paraId="246A5A3D"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использовать химическую символику для составления формул веществ и уравнений химических реакций;</w:t>
      </w:r>
    </w:p>
    <w:p w14:paraId="1F149F11"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75271EE6"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r w:rsidRPr="008E5653">
        <w:rPr>
          <w:rFonts w:ascii="Times New Roman" w:eastAsia="Times New Roman" w:hAnsi="Times New Roman" w:cs="Times New Roman"/>
          <w:color w:val="333333"/>
          <w:sz w:val="24"/>
          <w:szCs w:val="24"/>
          <w:lang w:eastAsia="ru-RU"/>
        </w:rPr>
        <w:softHyphen/>
        <w:t>-молекулярного учения, закона Авогадро;</w:t>
      </w:r>
    </w:p>
    <w:p w14:paraId="78D94195"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41B5DDDA"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790CBD3F"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78C51DE8"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3D194F95"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0F0EDC2D"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применять основные операции мыслительной деятельности – анализ и синтез, сравнение, обобщение, систематизацию, классификацию, выявление причинно-</w:t>
      </w:r>
      <w:r w:rsidRPr="008E5653">
        <w:rPr>
          <w:rFonts w:ascii="Times New Roman" w:eastAsia="Times New Roman" w:hAnsi="Times New Roman" w:cs="Times New Roman"/>
          <w:color w:val="333333"/>
          <w:sz w:val="24"/>
          <w:szCs w:val="24"/>
          <w:lang w:eastAsia="ru-RU"/>
        </w:rPr>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821640B" w14:textId="77777777" w:rsidR="008E5653" w:rsidRPr="008E5653" w:rsidRDefault="008E5653" w:rsidP="008E5653">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407CE9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br/>
      </w:r>
    </w:p>
    <w:p w14:paraId="7A8D5377" w14:textId="77777777" w:rsidR="008E5653" w:rsidRPr="008E5653" w:rsidRDefault="008E5653" w:rsidP="008E5653">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 концу обучения в</w:t>
      </w:r>
      <w:r w:rsidRPr="008E5653">
        <w:rPr>
          <w:rFonts w:ascii="Times New Roman" w:eastAsia="Times New Roman" w:hAnsi="Times New Roman" w:cs="Times New Roman"/>
          <w:b/>
          <w:bCs/>
          <w:color w:val="333333"/>
          <w:sz w:val="24"/>
          <w:szCs w:val="24"/>
          <w:lang w:eastAsia="ru-RU"/>
        </w:rPr>
        <w:t> 9 классе</w:t>
      </w:r>
      <w:r w:rsidRPr="008E5653">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1AC7E98E"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0257A0AA"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иллюстрировать взаимосвязь основных химических понятий и применять эти понятия при описании веществ и их превращений;</w:t>
      </w:r>
    </w:p>
    <w:p w14:paraId="76BB5672"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использовать химическую символику для составления формул веществ и уравнений химических реакций;</w:t>
      </w:r>
    </w:p>
    <w:p w14:paraId="0BF05891"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E82748A"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0DBD9F03"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E89F781"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4DE8D94B"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78E4EC62"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раскрывать сущность окислительно-восстановительных реакций посредством составления электронного баланса этих реакций;</w:t>
      </w:r>
    </w:p>
    <w:p w14:paraId="014D5927"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прогнозировать свойства веществ в зависимости от их строения, возможности протекания химических превращений в различных условиях;</w:t>
      </w:r>
    </w:p>
    <w:p w14:paraId="0F61CFDD"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6700896"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0306236C"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D899597" w14:textId="77777777" w:rsidR="008E5653" w:rsidRPr="008E5653" w:rsidRDefault="008E5653" w:rsidP="008E5653">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8E5653">
        <w:rPr>
          <w:rFonts w:ascii="Times New Roman" w:eastAsia="Times New Roman" w:hAnsi="Times New Roman" w:cs="Times New Roman"/>
          <w:color w:val="333333"/>
          <w:sz w:val="24"/>
          <w:szCs w:val="24"/>
          <w:lang w:eastAsia="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23C93E8" w14:textId="77777777" w:rsidR="008E5653" w:rsidRPr="008E5653" w:rsidRDefault="008E5653" w:rsidP="008E5653">
      <w:pPr>
        <w:spacing w:after="0" w:line="240" w:lineRule="auto"/>
        <w:rPr>
          <w:rFonts w:ascii="Times New Roman" w:eastAsia="Times New Roman" w:hAnsi="Times New Roman" w:cs="Times New Roman"/>
          <w:b/>
          <w:bCs/>
          <w:caps/>
          <w:color w:val="000000"/>
          <w:sz w:val="21"/>
          <w:szCs w:val="21"/>
          <w:lang w:eastAsia="ru-RU"/>
        </w:rPr>
      </w:pPr>
      <w:r w:rsidRPr="008E5653">
        <w:rPr>
          <w:rFonts w:ascii="Times New Roman" w:eastAsia="Times New Roman" w:hAnsi="Times New Roman" w:cs="Times New Roman"/>
          <w:b/>
          <w:bCs/>
          <w:caps/>
          <w:color w:val="000000"/>
          <w:sz w:val="21"/>
          <w:szCs w:val="21"/>
          <w:lang w:eastAsia="ru-RU"/>
        </w:rPr>
        <w:t>Тематическое планирование</w:t>
      </w:r>
    </w:p>
    <w:p w14:paraId="2902F1CA" w14:textId="77777777" w:rsidR="008E5653" w:rsidRPr="008E5653" w:rsidRDefault="008E5653" w:rsidP="008E5653">
      <w:pPr>
        <w:spacing w:after="0" w:line="240" w:lineRule="auto"/>
        <w:rPr>
          <w:rFonts w:ascii="Times New Roman" w:eastAsia="Times New Roman" w:hAnsi="Times New Roman" w:cs="Times New Roman"/>
          <w:b/>
          <w:bCs/>
          <w:caps/>
          <w:color w:val="000000"/>
          <w:sz w:val="21"/>
          <w:szCs w:val="21"/>
          <w:lang w:eastAsia="ru-RU"/>
        </w:rPr>
      </w:pPr>
      <w:r w:rsidRPr="008E5653">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90"/>
        <w:gridCol w:w="5837"/>
        <w:gridCol w:w="675"/>
        <w:gridCol w:w="1905"/>
        <w:gridCol w:w="1946"/>
        <w:gridCol w:w="4184"/>
      </w:tblGrid>
      <w:tr w:rsidR="008E5653" w:rsidRPr="008E5653" w14:paraId="5E3372BB" w14:textId="77777777" w:rsidTr="008E5653">
        <w:trPr>
          <w:tblHeader/>
          <w:tblCellSpacing w:w="15" w:type="dxa"/>
        </w:trPr>
        <w:tc>
          <w:tcPr>
            <w:tcW w:w="0" w:type="auto"/>
            <w:vMerge w:val="restart"/>
            <w:tcBorders>
              <w:top w:val="single" w:sz="4" w:space="0" w:color="000000"/>
              <w:bottom w:val="single" w:sz="4" w:space="0" w:color="000000"/>
              <w:right w:val="single" w:sz="4" w:space="0" w:color="000000"/>
            </w:tcBorders>
            <w:hideMark/>
          </w:tcPr>
          <w:p w14:paraId="7102A94C"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14:paraId="0E25BD6D"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000000"/>
              <w:bottom w:val="single" w:sz="4" w:space="0" w:color="000000"/>
              <w:right w:val="single" w:sz="4" w:space="0" w:color="000000"/>
            </w:tcBorders>
            <w:hideMark/>
          </w:tcPr>
          <w:p w14:paraId="58E0B8F7"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4024C8AD"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Электронные (цифровые) образовательные ресурсы</w:t>
            </w:r>
          </w:p>
        </w:tc>
      </w:tr>
      <w:tr w:rsidR="008E5653" w:rsidRPr="008E5653" w14:paraId="573FE30F" w14:textId="77777777" w:rsidTr="008E5653">
        <w:trPr>
          <w:tblHeader/>
          <w:tblCellSpacing w:w="15" w:type="dxa"/>
        </w:trPr>
        <w:tc>
          <w:tcPr>
            <w:tcW w:w="0" w:type="auto"/>
            <w:vMerge/>
            <w:tcBorders>
              <w:top w:val="single" w:sz="4" w:space="0" w:color="000000"/>
              <w:bottom w:val="single" w:sz="4" w:space="0" w:color="000000"/>
              <w:right w:val="single" w:sz="4" w:space="0" w:color="000000"/>
            </w:tcBorders>
            <w:hideMark/>
          </w:tcPr>
          <w:p w14:paraId="76C5609F"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14:paraId="0D18BB29"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14:paraId="08D0D011"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14:paraId="4DCACA2E"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14:paraId="77BB34C7"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63E4AFFA"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r>
      <w:tr w:rsidR="008E5653" w:rsidRPr="008E5653" w14:paraId="37F5C271" w14:textId="77777777" w:rsidTr="008E5653">
        <w:trPr>
          <w:tblCellSpacing w:w="15" w:type="dxa"/>
        </w:trPr>
        <w:tc>
          <w:tcPr>
            <w:tcW w:w="0" w:type="auto"/>
            <w:gridSpan w:val="6"/>
            <w:tcBorders>
              <w:bottom w:val="single" w:sz="4" w:space="0" w:color="000000"/>
              <w:right w:val="single" w:sz="4" w:space="0" w:color="000000"/>
            </w:tcBorders>
            <w:hideMark/>
          </w:tcPr>
          <w:p w14:paraId="48F69D1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1.</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Первоначальные химические понятия</w:t>
            </w:r>
          </w:p>
        </w:tc>
      </w:tr>
      <w:tr w:rsidR="008E5653" w:rsidRPr="008E5653" w14:paraId="35807CB0" w14:textId="77777777" w:rsidTr="008E5653">
        <w:trPr>
          <w:tblCellSpacing w:w="15" w:type="dxa"/>
        </w:trPr>
        <w:tc>
          <w:tcPr>
            <w:tcW w:w="0" w:type="auto"/>
            <w:tcBorders>
              <w:bottom w:val="single" w:sz="4" w:space="0" w:color="000000"/>
              <w:right w:val="single" w:sz="4" w:space="0" w:color="000000"/>
            </w:tcBorders>
            <w:hideMark/>
          </w:tcPr>
          <w:p w14:paraId="6A31344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14:paraId="7CAF6FB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Химия — важная область естествознания и практической деятельности человека</w:t>
            </w:r>
          </w:p>
        </w:tc>
        <w:tc>
          <w:tcPr>
            <w:tcW w:w="0" w:type="auto"/>
            <w:tcBorders>
              <w:bottom w:val="single" w:sz="4" w:space="0" w:color="000000"/>
              <w:right w:val="single" w:sz="4" w:space="0" w:color="000000"/>
            </w:tcBorders>
            <w:hideMark/>
          </w:tcPr>
          <w:p w14:paraId="715DBD3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14:paraId="343092A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67759B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14:paraId="6BB90EF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4E48EB99" w14:textId="77777777" w:rsidTr="008E5653">
        <w:trPr>
          <w:tblCellSpacing w:w="15" w:type="dxa"/>
        </w:trPr>
        <w:tc>
          <w:tcPr>
            <w:tcW w:w="0" w:type="auto"/>
            <w:tcBorders>
              <w:bottom w:val="single" w:sz="4" w:space="0" w:color="000000"/>
              <w:right w:val="single" w:sz="4" w:space="0" w:color="000000"/>
            </w:tcBorders>
            <w:hideMark/>
          </w:tcPr>
          <w:p w14:paraId="1D3C4D1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14:paraId="2D67684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Вещества и химические реакции</w:t>
            </w:r>
          </w:p>
        </w:tc>
        <w:tc>
          <w:tcPr>
            <w:tcW w:w="0" w:type="auto"/>
            <w:tcBorders>
              <w:bottom w:val="single" w:sz="4" w:space="0" w:color="000000"/>
              <w:right w:val="single" w:sz="4" w:space="0" w:color="000000"/>
            </w:tcBorders>
            <w:hideMark/>
          </w:tcPr>
          <w:p w14:paraId="7318CA6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15</w:t>
            </w:r>
          </w:p>
        </w:tc>
        <w:tc>
          <w:tcPr>
            <w:tcW w:w="0" w:type="auto"/>
            <w:tcBorders>
              <w:bottom w:val="single" w:sz="4" w:space="0" w:color="000000"/>
              <w:right w:val="single" w:sz="4" w:space="0" w:color="000000"/>
            </w:tcBorders>
            <w:hideMark/>
          </w:tcPr>
          <w:p w14:paraId="1919C45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C8EC97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CD40EC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3791615F" w14:textId="77777777" w:rsidTr="008E5653">
        <w:trPr>
          <w:tblCellSpacing w:w="15" w:type="dxa"/>
        </w:trPr>
        <w:tc>
          <w:tcPr>
            <w:tcW w:w="0" w:type="auto"/>
            <w:gridSpan w:val="2"/>
            <w:tcBorders>
              <w:bottom w:val="single" w:sz="4" w:space="0" w:color="000000"/>
              <w:right w:val="single" w:sz="4" w:space="0" w:color="000000"/>
            </w:tcBorders>
            <w:hideMark/>
          </w:tcPr>
          <w:p w14:paraId="5E83229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14:paraId="67D3358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20</w:t>
            </w:r>
          </w:p>
        </w:tc>
        <w:tc>
          <w:tcPr>
            <w:tcW w:w="0" w:type="auto"/>
            <w:gridSpan w:val="3"/>
            <w:tcBorders>
              <w:bottom w:val="single" w:sz="4" w:space="0" w:color="000000"/>
              <w:right w:val="single" w:sz="4" w:space="0" w:color="000000"/>
            </w:tcBorders>
            <w:hideMark/>
          </w:tcPr>
          <w:p w14:paraId="2CB85B4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r w:rsidR="008E5653" w:rsidRPr="008E5653" w14:paraId="4A0682C3" w14:textId="77777777" w:rsidTr="008E5653">
        <w:trPr>
          <w:tblCellSpacing w:w="15" w:type="dxa"/>
        </w:trPr>
        <w:tc>
          <w:tcPr>
            <w:tcW w:w="0" w:type="auto"/>
            <w:gridSpan w:val="6"/>
            <w:tcBorders>
              <w:bottom w:val="single" w:sz="4" w:space="0" w:color="000000"/>
              <w:right w:val="single" w:sz="4" w:space="0" w:color="000000"/>
            </w:tcBorders>
            <w:hideMark/>
          </w:tcPr>
          <w:p w14:paraId="5F51390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2.</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Важнейшие представители неорганических веществ</w:t>
            </w:r>
          </w:p>
        </w:tc>
      </w:tr>
      <w:tr w:rsidR="008E5653" w:rsidRPr="008E5653" w14:paraId="7E0FE45B" w14:textId="77777777" w:rsidTr="008E5653">
        <w:trPr>
          <w:tblCellSpacing w:w="15" w:type="dxa"/>
        </w:trPr>
        <w:tc>
          <w:tcPr>
            <w:tcW w:w="0" w:type="auto"/>
            <w:tcBorders>
              <w:bottom w:val="single" w:sz="4" w:space="0" w:color="000000"/>
              <w:right w:val="single" w:sz="4" w:space="0" w:color="000000"/>
            </w:tcBorders>
            <w:hideMark/>
          </w:tcPr>
          <w:p w14:paraId="76D340E9"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14:paraId="216E353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Воздух. Кислород. Понятие об оксидах</w:t>
            </w:r>
          </w:p>
        </w:tc>
        <w:tc>
          <w:tcPr>
            <w:tcW w:w="0" w:type="auto"/>
            <w:tcBorders>
              <w:bottom w:val="single" w:sz="4" w:space="0" w:color="000000"/>
              <w:right w:val="single" w:sz="4" w:space="0" w:color="000000"/>
            </w:tcBorders>
            <w:hideMark/>
          </w:tcPr>
          <w:p w14:paraId="1BFB46B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6</w:t>
            </w:r>
          </w:p>
        </w:tc>
        <w:tc>
          <w:tcPr>
            <w:tcW w:w="0" w:type="auto"/>
            <w:tcBorders>
              <w:bottom w:val="single" w:sz="4" w:space="0" w:color="000000"/>
              <w:right w:val="single" w:sz="4" w:space="0" w:color="000000"/>
            </w:tcBorders>
            <w:hideMark/>
          </w:tcPr>
          <w:p w14:paraId="11D55B0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1123FB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42301F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29C51A16" w14:textId="77777777" w:rsidTr="008E5653">
        <w:trPr>
          <w:tblCellSpacing w:w="15" w:type="dxa"/>
        </w:trPr>
        <w:tc>
          <w:tcPr>
            <w:tcW w:w="0" w:type="auto"/>
            <w:tcBorders>
              <w:bottom w:val="single" w:sz="4" w:space="0" w:color="000000"/>
              <w:right w:val="single" w:sz="4" w:space="0" w:color="000000"/>
            </w:tcBorders>
            <w:hideMark/>
          </w:tcPr>
          <w:p w14:paraId="42B85FB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2.2</w:t>
            </w:r>
          </w:p>
        </w:tc>
        <w:tc>
          <w:tcPr>
            <w:tcW w:w="0" w:type="auto"/>
            <w:tcBorders>
              <w:bottom w:val="single" w:sz="4" w:space="0" w:color="000000"/>
              <w:right w:val="single" w:sz="4" w:space="0" w:color="000000"/>
            </w:tcBorders>
            <w:hideMark/>
          </w:tcPr>
          <w:p w14:paraId="363D7FB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Водород. Понятие о кислотах и солях</w:t>
            </w:r>
          </w:p>
        </w:tc>
        <w:tc>
          <w:tcPr>
            <w:tcW w:w="0" w:type="auto"/>
            <w:tcBorders>
              <w:bottom w:val="single" w:sz="4" w:space="0" w:color="000000"/>
              <w:right w:val="single" w:sz="4" w:space="0" w:color="000000"/>
            </w:tcBorders>
            <w:hideMark/>
          </w:tcPr>
          <w:p w14:paraId="7058A5A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8</w:t>
            </w:r>
          </w:p>
        </w:tc>
        <w:tc>
          <w:tcPr>
            <w:tcW w:w="0" w:type="auto"/>
            <w:tcBorders>
              <w:bottom w:val="single" w:sz="4" w:space="0" w:color="000000"/>
              <w:right w:val="single" w:sz="4" w:space="0" w:color="000000"/>
            </w:tcBorders>
            <w:hideMark/>
          </w:tcPr>
          <w:p w14:paraId="13D8F22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4CDC7D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57738A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2BB1AF5E" w14:textId="77777777" w:rsidTr="008E5653">
        <w:trPr>
          <w:tblCellSpacing w:w="15" w:type="dxa"/>
        </w:trPr>
        <w:tc>
          <w:tcPr>
            <w:tcW w:w="0" w:type="auto"/>
            <w:tcBorders>
              <w:bottom w:val="single" w:sz="4" w:space="0" w:color="000000"/>
              <w:right w:val="single" w:sz="4" w:space="0" w:color="000000"/>
            </w:tcBorders>
            <w:hideMark/>
          </w:tcPr>
          <w:p w14:paraId="09869969"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14:paraId="0BB7F55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Вода. Растворы. Понятие об основаниях</w:t>
            </w:r>
          </w:p>
        </w:tc>
        <w:tc>
          <w:tcPr>
            <w:tcW w:w="0" w:type="auto"/>
            <w:tcBorders>
              <w:bottom w:val="single" w:sz="4" w:space="0" w:color="000000"/>
              <w:right w:val="single" w:sz="4" w:space="0" w:color="000000"/>
            </w:tcBorders>
            <w:hideMark/>
          </w:tcPr>
          <w:p w14:paraId="2B4BB3D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14:paraId="123E2F0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69EA15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EA06E3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45BE73D8" w14:textId="77777777" w:rsidTr="008E5653">
        <w:trPr>
          <w:tblCellSpacing w:w="15" w:type="dxa"/>
        </w:trPr>
        <w:tc>
          <w:tcPr>
            <w:tcW w:w="0" w:type="auto"/>
            <w:tcBorders>
              <w:bottom w:val="single" w:sz="4" w:space="0" w:color="000000"/>
              <w:right w:val="single" w:sz="4" w:space="0" w:color="000000"/>
            </w:tcBorders>
            <w:hideMark/>
          </w:tcPr>
          <w:p w14:paraId="5AA16C2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2.4</w:t>
            </w:r>
          </w:p>
        </w:tc>
        <w:tc>
          <w:tcPr>
            <w:tcW w:w="0" w:type="auto"/>
            <w:tcBorders>
              <w:bottom w:val="single" w:sz="4" w:space="0" w:color="000000"/>
              <w:right w:val="single" w:sz="4" w:space="0" w:color="000000"/>
            </w:tcBorders>
            <w:hideMark/>
          </w:tcPr>
          <w:p w14:paraId="7DBE3D0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Основные классы неорганических соединений</w:t>
            </w:r>
          </w:p>
        </w:tc>
        <w:tc>
          <w:tcPr>
            <w:tcW w:w="0" w:type="auto"/>
            <w:tcBorders>
              <w:bottom w:val="single" w:sz="4" w:space="0" w:color="000000"/>
              <w:right w:val="single" w:sz="4" w:space="0" w:color="000000"/>
            </w:tcBorders>
            <w:hideMark/>
          </w:tcPr>
          <w:p w14:paraId="063805D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11</w:t>
            </w:r>
          </w:p>
        </w:tc>
        <w:tc>
          <w:tcPr>
            <w:tcW w:w="0" w:type="auto"/>
            <w:tcBorders>
              <w:bottom w:val="single" w:sz="4" w:space="0" w:color="000000"/>
              <w:right w:val="single" w:sz="4" w:space="0" w:color="000000"/>
            </w:tcBorders>
            <w:hideMark/>
          </w:tcPr>
          <w:p w14:paraId="2E45E4B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A6372B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4344EC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454320BC" w14:textId="77777777" w:rsidTr="008E5653">
        <w:trPr>
          <w:tblCellSpacing w:w="15" w:type="dxa"/>
        </w:trPr>
        <w:tc>
          <w:tcPr>
            <w:tcW w:w="0" w:type="auto"/>
            <w:gridSpan w:val="2"/>
            <w:tcBorders>
              <w:bottom w:val="single" w:sz="4" w:space="0" w:color="000000"/>
              <w:right w:val="single" w:sz="4" w:space="0" w:color="000000"/>
            </w:tcBorders>
            <w:hideMark/>
          </w:tcPr>
          <w:p w14:paraId="366EF99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14:paraId="5A6AD53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30</w:t>
            </w:r>
          </w:p>
        </w:tc>
        <w:tc>
          <w:tcPr>
            <w:tcW w:w="0" w:type="auto"/>
            <w:gridSpan w:val="3"/>
            <w:tcBorders>
              <w:bottom w:val="single" w:sz="4" w:space="0" w:color="000000"/>
              <w:right w:val="single" w:sz="4" w:space="0" w:color="000000"/>
            </w:tcBorders>
            <w:hideMark/>
          </w:tcPr>
          <w:p w14:paraId="4F81E53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r w:rsidR="008E5653" w:rsidRPr="008E5653" w14:paraId="5DF27840" w14:textId="77777777" w:rsidTr="008E5653">
        <w:trPr>
          <w:tblCellSpacing w:w="15" w:type="dxa"/>
        </w:trPr>
        <w:tc>
          <w:tcPr>
            <w:tcW w:w="0" w:type="auto"/>
            <w:gridSpan w:val="6"/>
            <w:tcBorders>
              <w:bottom w:val="single" w:sz="4" w:space="0" w:color="000000"/>
              <w:right w:val="single" w:sz="4" w:space="0" w:color="000000"/>
            </w:tcBorders>
            <w:hideMark/>
          </w:tcPr>
          <w:p w14:paraId="3B4B972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3.</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8E5653" w:rsidRPr="008E5653" w14:paraId="036340E0" w14:textId="77777777" w:rsidTr="008E5653">
        <w:trPr>
          <w:tblCellSpacing w:w="15" w:type="dxa"/>
        </w:trPr>
        <w:tc>
          <w:tcPr>
            <w:tcW w:w="0" w:type="auto"/>
            <w:tcBorders>
              <w:bottom w:val="single" w:sz="4" w:space="0" w:color="000000"/>
              <w:right w:val="single" w:sz="4" w:space="0" w:color="000000"/>
            </w:tcBorders>
            <w:hideMark/>
          </w:tcPr>
          <w:p w14:paraId="39FC1B39"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3.1</w:t>
            </w:r>
          </w:p>
        </w:tc>
        <w:tc>
          <w:tcPr>
            <w:tcW w:w="0" w:type="auto"/>
            <w:tcBorders>
              <w:bottom w:val="single" w:sz="4" w:space="0" w:color="000000"/>
              <w:right w:val="single" w:sz="4" w:space="0" w:color="000000"/>
            </w:tcBorders>
            <w:hideMark/>
          </w:tcPr>
          <w:p w14:paraId="17AD29B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Периодический закон и Периодическая система химических элементов Д. И. Менделе</w:t>
            </w:r>
            <w:r w:rsidRPr="008E5653">
              <w:rPr>
                <w:rFonts w:ascii="inherit" w:eastAsia="Times New Roman" w:hAnsi="inherit" w:cs="Times New Roman"/>
                <w:color w:val="000000"/>
                <w:sz w:val="24"/>
                <w:szCs w:val="24"/>
                <w:lang w:eastAsia="ru-RU"/>
              </w:rPr>
              <w:softHyphen/>
              <w:t>ева. Строение атома</w:t>
            </w:r>
          </w:p>
        </w:tc>
        <w:tc>
          <w:tcPr>
            <w:tcW w:w="0" w:type="auto"/>
            <w:tcBorders>
              <w:bottom w:val="single" w:sz="4" w:space="0" w:color="000000"/>
              <w:right w:val="single" w:sz="4" w:space="0" w:color="000000"/>
            </w:tcBorders>
            <w:hideMark/>
          </w:tcPr>
          <w:p w14:paraId="6926C47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7</w:t>
            </w:r>
          </w:p>
        </w:tc>
        <w:tc>
          <w:tcPr>
            <w:tcW w:w="0" w:type="auto"/>
            <w:tcBorders>
              <w:bottom w:val="single" w:sz="4" w:space="0" w:color="000000"/>
              <w:right w:val="single" w:sz="4" w:space="0" w:color="000000"/>
            </w:tcBorders>
            <w:hideMark/>
          </w:tcPr>
          <w:p w14:paraId="0F4C321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92B92C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7AA82A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689950B2" w14:textId="77777777" w:rsidTr="008E5653">
        <w:trPr>
          <w:tblCellSpacing w:w="15" w:type="dxa"/>
        </w:trPr>
        <w:tc>
          <w:tcPr>
            <w:tcW w:w="0" w:type="auto"/>
            <w:tcBorders>
              <w:bottom w:val="single" w:sz="4" w:space="0" w:color="000000"/>
              <w:right w:val="single" w:sz="4" w:space="0" w:color="000000"/>
            </w:tcBorders>
            <w:hideMark/>
          </w:tcPr>
          <w:p w14:paraId="11BC7CB0"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3.2</w:t>
            </w:r>
          </w:p>
        </w:tc>
        <w:tc>
          <w:tcPr>
            <w:tcW w:w="0" w:type="auto"/>
            <w:tcBorders>
              <w:bottom w:val="single" w:sz="4" w:space="0" w:color="000000"/>
              <w:right w:val="single" w:sz="4" w:space="0" w:color="000000"/>
            </w:tcBorders>
            <w:hideMark/>
          </w:tcPr>
          <w:p w14:paraId="07081EF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Химическая связь. Окислительно-восстановительные реакции</w:t>
            </w:r>
          </w:p>
        </w:tc>
        <w:tc>
          <w:tcPr>
            <w:tcW w:w="0" w:type="auto"/>
            <w:tcBorders>
              <w:bottom w:val="single" w:sz="4" w:space="0" w:color="000000"/>
              <w:right w:val="single" w:sz="4" w:space="0" w:color="000000"/>
            </w:tcBorders>
            <w:hideMark/>
          </w:tcPr>
          <w:p w14:paraId="5D98B7F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8</w:t>
            </w:r>
          </w:p>
        </w:tc>
        <w:tc>
          <w:tcPr>
            <w:tcW w:w="0" w:type="auto"/>
            <w:tcBorders>
              <w:bottom w:val="single" w:sz="4" w:space="0" w:color="000000"/>
              <w:right w:val="single" w:sz="4" w:space="0" w:color="000000"/>
            </w:tcBorders>
            <w:hideMark/>
          </w:tcPr>
          <w:p w14:paraId="46D5FDC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14:paraId="1A74C77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D148E0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028833C5" w14:textId="77777777" w:rsidTr="008E5653">
        <w:trPr>
          <w:tblCellSpacing w:w="15" w:type="dxa"/>
        </w:trPr>
        <w:tc>
          <w:tcPr>
            <w:tcW w:w="0" w:type="auto"/>
            <w:gridSpan w:val="2"/>
            <w:tcBorders>
              <w:bottom w:val="single" w:sz="4" w:space="0" w:color="000000"/>
              <w:right w:val="single" w:sz="4" w:space="0" w:color="000000"/>
            </w:tcBorders>
            <w:hideMark/>
          </w:tcPr>
          <w:p w14:paraId="5CB9B8A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14:paraId="5BEE699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15</w:t>
            </w:r>
          </w:p>
        </w:tc>
        <w:tc>
          <w:tcPr>
            <w:tcW w:w="0" w:type="auto"/>
            <w:tcBorders>
              <w:bottom w:val="single" w:sz="4" w:space="0" w:color="000000"/>
              <w:right w:val="single" w:sz="4" w:space="0" w:color="000000"/>
            </w:tcBorders>
            <w:hideMark/>
          </w:tcPr>
          <w:p w14:paraId="6454934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BA3D09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685B54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0EBEA3BC" w14:textId="77777777" w:rsidTr="008E5653">
        <w:trPr>
          <w:tblCellSpacing w:w="15" w:type="dxa"/>
        </w:trPr>
        <w:tc>
          <w:tcPr>
            <w:tcW w:w="0" w:type="auto"/>
            <w:gridSpan w:val="2"/>
            <w:tcBorders>
              <w:bottom w:val="single" w:sz="4" w:space="0" w:color="000000"/>
              <w:right w:val="single" w:sz="4" w:space="0" w:color="000000"/>
            </w:tcBorders>
            <w:hideMark/>
          </w:tcPr>
          <w:p w14:paraId="3E36D16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Резервное время</w:t>
            </w:r>
          </w:p>
        </w:tc>
        <w:tc>
          <w:tcPr>
            <w:tcW w:w="0" w:type="auto"/>
            <w:tcBorders>
              <w:bottom w:val="single" w:sz="4" w:space="0" w:color="000000"/>
              <w:right w:val="single" w:sz="4" w:space="0" w:color="000000"/>
            </w:tcBorders>
            <w:hideMark/>
          </w:tcPr>
          <w:p w14:paraId="580D19A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14:paraId="099E822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0F3BB2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15FAEB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 w:history="1">
              <w:r w:rsidRPr="008E5653">
                <w:rPr>
                  <w:rFonts w:ascii="inherit" w:eastAsia="Times New Roman" w:hAnsi="inherit" w:cs="Times New Roman"/>
                  <w:color w:val="0969DA"/>
                  <w:sz w:val="24"/>
                  <w:szCs w:val="24"/>
                  <w:u w:val="single"/>
                  <w:lang w:eastAsia="ru-RU"/>
                </w:rPr>
                <w:t>https://m.edsoo.ru/7f41837c</w:t>
              </w:r>
            </w:hyperlink>
          </w:p>
        </w:tc>
      </w:tr>
      <w:tr w:rsidR="008E5653" w:rsidRPr="008E5653" w14:paraId="11397148" w14:textId="77777777" w:rsidTr="008E5653">
        <w:trPr>
          <w:tblCellSpacing w:w="15" w:type="dxa"/>
        </w:trPr>
        <w:tc>
          <w:tcPr>
            <w:tcW w:w="0" w:type="auto"/>
            <w:gridSpan w:val="2"/>
            <w:tcBorders>
              <w:bottom w:val="single" w:sz="4" w:space="0" w:color="000000"/>
              <w:right w:val="single" w:sz="4" w:space="0" w:color="000000"/>
            </w:tcBorders>
            <w:hideMark/>
          </w:tcPr>
          <w:p w14:paraId="429C237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14:paraId="7B0845B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68</w:t>
            </w:r>
          </w:p>
        </w:tc>
        <w:tc>
          <w:tcPr>
            <w:tcW w:w="0" w:type="auto"/>
            <w:tcBorders>
              <w:bottom w:val="single" w:sz="4" w:space="0" w:color="000000"/>
              <w:right w:val="single" w:sz="4" w:space="0" w:color="000000"/>
            </w:tcBorders>
            <w:hideMark/>
          </w:tcPr>
          <w:p w14:paraId="076883D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14:paraId="4F974FE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14:paraId="7AE07D7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bl>
    <w:p w14:paraId="63BB9C2A" w14:textId="77777777" w:rsidR="008E5653" w:rsidRPr="008E5653" w:rsidRDefault="008E5653" w:rsidP="008E5653">
      <w:pPr>
        <w:spacing w:after="0" w:line="240" w:lineRule="auto"/>
        <w:rPr>
          <w:rFonts w:ascii="Times New Roman" w:eastAsia="Times New Roman" w:hAnsi="Times New Roman" w:cs="Times New Roman"/>
          <w:b/>
          <w:bCs/>
          <w:caps/>
          <w:color w:val="000000"/>
          <w:sz w:val="21"/>
          <w:szCs w:val="21"/>
          <w:lang w:eastAsia="ru-RU"/>
        </w:rPr>
      </w:pPr>
      <w:r w:rsidRPr="008E5653">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1"/>
        <w:gridCol w:w="5680"/>
        <w:gridCol w:w="675"/>
        <w:gridCol w:w="1932"/>
        <w:gridCol w:w="1973"/>
        <w:gridCol w:w="4276"/>
      </w:tblGrid>
      <w:tr w:rsidR="008E5653" w:rsidRPr="008E5653" w14:paraId="75652CD4" w14:textId="77777777" w:rsidTr="008E5653">
        <w:trPr>
          <w:tblHeader/>
          <w:tblCellSpacing w:w="15" w:type="dxa"/>
        </w:trPr>
        <w:tc>
          <w:tcPr>
            <w:tcW w:w="0" w:type="auto"/>
            <w:vMerge w:val="restart"/>
            <w:tcBorders>
              <w:top w:val="single" w:sz="4" w:space="0" w:color="000000"/>
              <w:bottom w:val="single" w:sz="4" w:space="0" w:color="000000"/>
              <w:right w:val="single" w:sz="4" w:space="0" w:color="000000"/>
            </w:tcBorders>
            <w:hideMark/>
          </w:tcPr>
          <w:p w14:paraId="2F62DC43"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14:paraId="7EA8CA7B"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000000"/>
              <w:bottom w:val="single" w:sz="4" w:space="0" w:color="000000"/>
              <w:right w:val="single" w:sz="4" w:space="0" w:color="000000"/>
            </w:tcBorders>
            <w:hideMark/>
          </w:tcPr>
          <w:p w14:paraId="2C6CD037"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657C8773"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Электронные (цифровые) образовательные ресурсы</w:t>
            </w:r>
          </w:p>
        </w:tc>
      </w:tr>
      <w:tr w:rsidR="008E5653" w:rsidRPr="008E5653" w14:paraId="60AE0534" w14:textId="77777777" w:rsidTr="008E5653">
        <w:trPr>
          <w:tblHeader/>
          <w:tblCellSpacing w:w="15" w:type="dxa"/>
        </w:trPr>
        <w:tc>
          <w:tcPr>
            <w:tcW w:w="0" w:type="auto"/>
            <w:vMerge/>
            <w:tcBorders>
              <w:top w:val="single" w:sz="4" w:space="0" w:color="000000"/>
              <w:bottom w:val="single" w:sz="4" w:space="0" w:color="000000"/>
              <w:right w:val="single" w:sz="4" w:space="0" w:color="000000"/>
            </w:tcBorders>
            <w:hideMark/>
          </w:tcPr>
          <w:p w14:paraId="4575A9FD"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14:paraId="4E073B2E"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14:paraId="06763F9D"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14:paraId="01730CBB"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14:paraId="35BC193B"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0C20C83A"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r>
      <w:tr w:rsidR="008E5653" w:rsidRPr="008E5653" w14:paraId="1F3F3983" w14:textId="77777777" w:rsidTr="008E5653">
        <w:trPr>
          <w:tblCellSpacing w:w="15" w:type="dxa"/>
        </w:trPr>
        <w:tc>
          <w:tcPr>
            <w:tcW w:w="0" w:type="auto"/>
            <w:gridSpan w:val="6"/>
            <w:tcBorders>
              <w:bottom w:val="single" w:sz="4" w:space="0" w:color="000000"/>
              <w:right w:val="single" w:sz="4" w:space="0" w:color="000000"/>
            </w:tcBorders>
            <w:hideMark/>
          </w:tcPr>
          <w:p w14:paraId="0F0A753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1.</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Вещество и химические реакции</w:t>
            </w:r>
          </w:p>
        </w:tc>
      </w:tr>
      <w:tr w:rsidR="008E5653" w:rsidRPr="008E5653" w14:paraId="1F730E43" w14:textId="77777777" w:rsidTr="008E5653">
        <w:trPr>
          <w:tblCellSpacing w:w="15" w:type="dxa"/>
        </w:trPr>
        <w:tc>
          <w:tcPr>
            <w:tcW w:w="0" w:type="auto"/>
            <w:tcBorders>
              <w:bottom w:val="single" w:sz="4" w:space="0" w:color="000000"/>
              <w:right w:val="single" w:sz="4" w:space="0" w:color="000000"/>
            </w:tcBorders>
            <w:hideMark/>
          </w:tcPr>
          <w:p w14:paraId="578E267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14:paraId="03666ED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Повторение и углубление знаний основных разделов курса 8 класса</w:t>
            </w:r>
          </w:p>
        </w:tc>
        <w:tc>
          <w:tcPr>
            <w:tcW w:w="0" w:type="auto"/>
            <w:tcBorders>
              <w:bottom w:val="single" w:sz="4" w:space="0" w:color="000000"/>
              <w:right w:val="single" w:sz="4" w:space="0" w:color="000000"/>
            </w:tcBorders>
            <w:hideMark/>
          </w:tcPr>
          <w:p w14:paraId="0BB6C5C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14:paraId="7DCE72C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416366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332D07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73D80CB2" w14:textId="77777777" w:rsidTr="008E5653">
        <w:trPr>
          <w:tblCellSpacing w:w="15" w:type="dxa"/>
        </w:trPr>
        <w:tc>
          <w:tcPr>
            <w:tcW w:w="0" w:type="auto"/>
            <w:tcBorders>
              <w:bottom w:val="single" w:sz="4" w:space="0" w:color="000000"/>
              <w:right w:val="single" w:sz="4" w:space="0" w:color="000000"/>
            </w:tcBorders>
            <w:hideMark/>
          </w:tcPr>
          <w:p w14:paraId="1BF6F550"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14:paraId="6C2DB0C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Основные закономерности химических реакций</w:t>
            </w:r>
          </w:p>
        </w:tc>
        <w:tc>
          <w:tcPr>
            <w:tcW w:w="0" w:type="auto"/>
            <w:tcBorders>
              <w:bottom w:val="single" w:sz="4" w:space="0" w:color="000000"/>
              <w:right w:val="single" w:sz="4" w:space="0" w:color="000000"/>
            </w:tcBorders>
            <w:hideMark/>
          </w:tcPr>
          <w:p w14:paraId="2FE40E1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14:paraId="5AFDB15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188614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8085CA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6"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28F1DAA1" w14:textId="77777777" w:rsidTr="008E5653">
        <w:trPr>
          <w:tblCellSpacing w:w="15" w:type="dxa"/>
        </w:trPr>
        <w:tc>
          <w:tcPr>
            <w:tcW w:w="0" w:type="auto"/>
            <w:tcBorders>
              <w:bottom w:val="single" w:sz="4" w:space="0" w:color="000000"/>
              <w:right w:val="single" w:sz="4" w:space="0" w:color="000000"/>
            </w:tcBorders>
            <w:hideMark/>
          </w:tcPr>
          <w:p w14:paraId="426BFD2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1.3</w:t>
            </w:r>
          </w:p>
        </w:tc>
        <w:tc>
          <w:tcPr>
            <w:tcW w:w="0" w:type="auto"/>
            <w:tcBorders>
              <w:bottom w:val="single" w:sz="4" w:space="0" w:color="000000"/>
              <w:right w:val="single" w:sz="4" w:space="0" w:color="000000"/>
            </w:tcBorders>
            <w:hideMark/>
          </w:tcPr>
          <w:p w14:paraId="43DC929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Электролитическая диссоциация. Химические реакции в растворах</w:t>
            </w:r>
          </w:p>
        </w:tc>
        <w:tc>
          <w:tcPr>
            <w:tcW w:w="0" w:type="auto"/>
            <w:tcBorders>
              <w:bottom w:val="single" w:sz="4" w:space="0" w:color="000000"/>
              <w:right w:val="single" w:sz="4" w:space="0" w:color="000000"/>
            </w:tcBorders>
            <w:hideMark/>
          </w:tcPr>
          <w:p w14:paraId="7FEFC21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8</w:t>
            </w:r>
          </w:p>
        </w:tc>
        <w:tc>
          <w:tcPr>
            <w:tcW w:w="0" w:type="auto"/>
            <w:tcBorders>
              <w:bottom w:val="single" w:sz="4" w:space="0" w:color="000000"/>
              <w:right w:val="single" w:sz="4" w:space="0" w:color="000000"/>
            </w:tcBorders>
            <w:hideMark/>
          </w:tcPr>
          <w:p w14:paraId="2BF6623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621F0A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F1A245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7"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5C2047C4" w14:textId="77777777" w:rsidTr="008E5653">
        <w:trPr>
          <w:tblCellSpacing w:w="15" w:type="dxa"/>
        </w:trPr>
        <w:tc>
          <w:tcPr>
            <w:tcW w:w="0" w:type="auto"/>
            <w:gridSpan w:val="2"/>
            <w:tcBorders>
              <w:bottom w:val="single" w:sz="4" w:space="0" w:color="000000"/>
              <w:right w:val="single" w:sz="4" w:space="0" w:color="000000"/>
            </w:tcBorders>
            <w:hideMark/>
          </w:tcPr>
          <w:p w14:paraId="615D1A0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14:paraId="4BBD03B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17</w:t>
            </w:r>
          </w:p>
        </w:tc>
        <w:tc>
          <w:tcPr>
            <w:tcW w:w="0" w:type="auto"/>
            <w:gridSpan w:val="3"/>
            <w:tcBorders>
              <w:bottom w:val="single" w:sz="4" w:space="0" w:color="000000"/>
              <w:right w:val="single" w:sz="4" w:space="0" w:color="000000"/>
            </w:tcBorders>
            <w:hideMark/>
          </w:tcPr>
          <w:p w14:paraId="2D45718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r w:rsidR="008E5653" w:rsidRPr="008E5653" w14:paraId="60CBE999" w14:textId="77777777" w:rsidTr="008E5653">
        <w:trPr>
          <w:tblCellSpacing w:w="15" w:type="dxa"/>
        </w:trPr>
        <w:tc>
          <w:tcPr>
            <w:tcW w:w="0" w:type="auto"/>
            <w:gridSpan w:val="6"/>
            <w:tcBorders>
              <w:bottom w:val="single" w:sz="4" w:space="0" w:color="000000"/>
              <w:right w:val="single" w:sz="4" w:space="0" w:color="000000"/>
            </w:tcBorders>
            <w:hideMark/>
          </w:tcPr>
          <w:p w14:paraId="5D6E053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2.</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Неметаллы и их соединения</w:t>
            </w:r>
          </w:p>
        </w:tc>
      </w:tr>
      <w:tr w:rsidR="008E5653" w:rsidRPr="008E5653" w14:paraId="4645F41C" w14:textId="77777777" w:rsidTr="008E5653">
        <w:trPr>
          <w:tblCellSpacing w:w="15" w:type="dxa"/>
        </w:trPr>
        <w:tc>
          <w:tcPr>
            <w:tcW w:w="0" w:type="auto"/>
            <w:tcBorders>
              <w:bottom w:val="single" w:sz="4" w:space="0" w:color="000000"/>
              <w:right w:val="single" w:sz="4" w:space="0" w:color="000000"/>
            </w:tcBorders>
            <w:hideMark/>
          </w:tcPr>
          <w:p w14:paraId="09CD76C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14:paraId="2A51EB1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химических элементов VIIА-группы. Галогены</w:t>
            </w:r>
          </w:p>
        </w:tc>
        <w:tc>
          <w:tcPr>
            <w:tcW w:w="0" w:type="auto"/>
            <w:tcBorders>
              <w:bottom w:val="single" w:sz="4" w:space="0" w:color="000000"/>
              <w:right w:val="single" w:sz="4" w:space="0" w:color="000000"/>
            </w:tcBorders>
            <w:hideMark/>
          </w:tcPr>
          <w:p w14:paraId="23B37E9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14:paraId="380BF5B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DDD5FC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0B0B61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8"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561082DA" w14:textId="77777777" w:rsidTr="008E5653">
        <w:trPr>
          <w:tblCellSpacing w:w="15" w:type="dxa"/>
        </w:trPr>
        <w:tc>
          <w:tcPr>
            <w:tcW w:w="0" w:type="auto"/>
            <w:tcBorders>
              <w:bottom w:val="single" w:sz="4" w:space="0" w:color="000000"/>
              <w:right w:val="single" w:sz="4" w:space="0" w:color="000000"/>
            </w:tcBorders>
            <w:hideMark/>
          </w:tcPr>
          <w:p w14:paraId="04B29DB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2.2</w:t>
            </w:r>
          </w:p>
        </w:tc>
        <w:tc>
          <w:tcPr>
            <w:tcW w:w="0" w:type="auto"/>
            <w:tcBorders>
              <w:bottom w:val="single" w:sz="4" w:space="0" w:color="000000"/>
              <w:right w:val="single" w:sz="4" w:space="0" w:color="000000"/>
            </w:tcBorders>
            <w:hideMark/>
          </w:tcPr>
          <w:p w14:paraId="5359D45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химических элементов VIА-группы. Сера и её соединения</w:t>
            </w:r>
          </w:p>
        </w:tc>
        <w:tc>
          <w:tcPr>
            <w:tcW w:w="0" w:type="auto"/>
            <w:tcBorders>
              <w:bottom w:val="single" w:sz="4" w:space="0" w:color="000000"/>
              <w:right w:val="single" w:sz="4" w:space="0" w:color="000000"/>
            </w:tcBorders>
            <w:hideMark/>
          </w:tcPr>
          <w:p w14:paraId="383308E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6</w:t>
            </w:r>
          </w:p>
        </w:tc>
        <w:tc>
          <w:tcPr>
            <w:tcW w:w="0" w:type="auto"/>
            <w:tcBorders>
              <w:bottom w:val="single" w:sz="4" w:space="0" w:color="000000"/>
              <w:right w:val="single" w:sz="4" w:space="0" w:color="000000"/>
            </w:tcBorders>
            <w:hideMark/>
          </w:tcPr>
          <w:p w14:paraId="18E9923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399F01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39D569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9"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380654F2" w14:textId="77777777" w:rsidTr="008E5653">
        <w:trPr>
          <w:tblCellSpacing w:w="15" w:type="dxa"/>
        </w:trPr>
        <w:tc>
          <w:tcPr>
            <w:tcW w:w="0" w:type="auto"/>
            <w:tcBorders>
              <w:bottom w:val="single" w:sz="4" w:space="0" w:color="000000"/>
              <w:right w:val="single" w:sz="4" w:space="0" w:color="000000"/>
            </w:tcBorders>
            <w:hideMark/>
          </w:tcPr>
          <w:p w14:paraId="5278B96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14:paraId="7C6DF7A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химических элементов VА-группы. Азот, фосфор и их соединения</w:t>
            </w:r>
          </w:p>
        </w:tc>
        <w:tc>
          <w:tcPr>
            <w:tcW w:w="0" w:type="auto"/>
            <w:tcBorders>
              <w:bottom w:val="single" w:sz="4" w:space="0" w:color="000000"/>
              <w:right w:val="single" w:sz="4" w:space="0" w:color="000000"/>
            </w:tcBorders>
            <w:hideMark/>
          </w:tcPr>
          <w:p w14:paraId="21C22A2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7</w:t>
            </w:r>
          </w:p>
        </w:tc>
        <w:tc>
          <w:tcPr>
            <w:tcW w:w="0" w:type="auto"/>
            <w:tcBorders>
              <w:bottom w:val="single" w:sz="4" w:space="0" w:color="000000"/>
              <w:right w:val="single" w:sz="4" w:space="0" w:color="000000"/>
            </w:tcBorders>
            <w:hideMark/>
          </w:tcPr>
          <w:p w14:paraId="30D77FB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64B8B1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B24A62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0"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09B8AC21" w14:textId="77777777" w:rsidTr="008E5653">
        <w:trPr>
          <w:tblCellSpacing w:w="15" w:type="dxa"/>
        </w:trPr>
        <w:tc>
          <w:tcPr>
            <w:tcW w:w="0" w:type="auto"/>
            <w:tcBorders>
              <w:bottom w:val="single" w:sz="4" w:space="0" w:color="000000"/>
              <w:right w:val="single" w:sz="4" w:space="0" w:color="000000"/>
            </w:tcBorders>
            <w:hideMark/>
          </w:tcPr>
          <w:p w14:paraId="65F5A5A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2.4</w:t>
            </w:r>
          </w:p>
        </w:tc>
        <w:tc>
          <w:tcPr>
            <w:tcW w:w="0" w:type="auto"/>
            <w:tcBorders>
              <w:bottom w:val="single" w:sz="4" w:space="0" w:color="000000"/>
              <w:right w:val="single" w:sz="4" w:space="0" w:color="000000"/>
            </w:tcBorders>
            <w:hideMark/>
          </w:tcPr>
          <w:p w14:paraId="1BE0B41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химических элементов IVА-группы. Углерод и кремний и их соединения</w:t>
            </w:r>
          </w:p>
        </w:tc>
        <w:tc>
          <w:tcPr>
            <w:tcW w:w="0" w:type="auto"/>
            <w:tcBorders>
              <w:bottom w:val="single" w:sz="4" w:space="0" w:color="000000"/>
              <w:right w:val="single" w:sz="4" w:space="0" w:color="000000"/>
            </w:tcBorders>
            <w:hideMark/>
          </w:tcPr>
          <w:p w14:paraId="16688CB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8</w:t>
            </w:r>
          </w:p>
        </w:tc>
        <w:tc>
          <w:tcPr>
            <w:tcW w:w="0" w:type="auto"/>
            <w:tcBorders>
              <w:bottom w:val="single" w:sz="4" w:space="0" w:color="000000"/>
              <w:right w:val="single" w:sz="4" w:space="0" w:color="000000"/>
            </w:tcBorders>
            <w:hideMark/>
          </w:tcPr>
          <w:p w14:paraId="43EB76E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B3DC37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14:paraId="4B8007D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1"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4EF2EA51" w14:textId="77777777" w:rsidTr="008E5653">
        <w:trPr>
          <w:tblCellSpacing w:w="15" w:type="dxa"/>
        </w:trPr>
        <w:tc>
          <w:tcPr>
            <w:tcW w:w="0" w:type="auto"/>
            <w:gridSpan w:val="2"/>
            <w:tcBorders>
              <w:bottom w:val="single" w:sz="4" w:space="0" w:color="000000"/>
              <w:right w:val="single" w:sz="4" w:space="0" w:color="000000"/>
            </w:tcBorders>
            <w:hideMark/>
          </w:tcPr>
          <w:p w14:paraId="0CB0213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14:paraId="5BF8044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25</w:t>
            </w:r>
          </w:p>
        </w:tc>
        <w:tc>
          <w:tcPr>
            <w:tcW w:w="0" w:type="auto"/>
            <w:gridSpan w:val="3"/>
            <w:tcBorders>
              <w:bottom w:val="single" w:sz="4" w:space="0" w:color="000000"/>
              <w:right w:val="single" w:sz="4" w:space="0" w:color="000000"/>
            </w:tcBorders>
            <w:hideMark/>
          </w:tcPr>
          <w:p w14:paraId="54C970A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r w:rsidR="008E5653" w:rsidRPr="008E5653" w14:paraId="11AD8B75" w14:textId="77777777" w:rsidTr="008E5653">
        <w:trPr>
          <w:tblCellSpacing w:w="15" w:type="dxa"/>
        </w:trPr>
        <w:tc>
          <w:tcPr>
            <w:tcW w:w="0" w:type="auto"/>
            <w:gridSpan w:val="6"/>
            <w:tcBorders>
              <w:bottom w:val="single" w:sz="4" w:space="0" w:color="000000"/>
              <w:right w:val="single" w:sz="4" w:space="0" w:color="000000"/>
            </w:tcBorders>
            <w:hideMark/>
          </w:tcPr>
          <w:p w14:paraId="5813FBB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3.</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Металлы и их соединения</w:t>
            </w:r>
          </w:p>
        </w:tc>
      </w:tr>
      <w:tr w:rsidR="008E5653" w:rsidRPr="008E5653" w14:paraId="33957DB1" w14:textId="77777777" w:rsidTr="008E5653">
        <w:trPr>
          <w:tblCellSpacing w:w="15" w:type="dxa"/>
        </w:trPr>
        <w:tc>
          <w:tcPr>
            <w:tcW w:w="0" w:type="auto"/>
            <w:tcBorders>
              <w:bottom w:val="single" w:sz="4" w:space="0" w:color="000000"/>
              <w:right w:val="single" w:sz="4" w:space="0" w:color="000000"/>
            </w:tcBorders>
            <w:hideMark/>
          </w:tcPr>
          <w:p w14:paraId="49CBBC6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3.1</w:t>
            </w:r>
          </w:p>
        </w:tc>
        <w:tc>
          <w:tcPr>
            <w:tcW w:w="0" w:type="auto"/>
            <w:tcBorders>
              <w:bottom w:val="single" w:sz="4" w:space="0" w:color="000000"/>
              <w:right w:val="single" w:sz="4" w:space="0" w:color="000000"/>
            </w:tcBorders>
            <w:hideMark/>
          </w:tcPr>
          <w:p w14:paraId="28079E6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Общие свойства металлов</w:t>
            </w:r>
          </w:p>
        </w:tc>
        <w:tc>
          <w:tcPr>
            <w:tcW w:w="0" w:type="auto"/>
            <w:tcBorders>
              <w:bottom w:val="single" w:sz="4" w:space="0" w:color="000000"/>
              <w:right w:val="single" w:sz="4" w:space="0" w:color="000000"/>
            </w:tcBorders>
            <w:hideMark/>
          </w:tcPr>
          <w:p w14:paraId="475486D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14:paraId="10C6EE5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AB2EEA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D795A9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2"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5FBBB1F9" w14:textId="77777777" w:rsidTr="008E5653">
        <w:trPr>
          <w:tblCellSpacing w:w="15" w:type="dxa"/>
        </w:trPr>
        <w:tc>
          <w:tcPr>
            <w:tcW w:w="0" w:type="auto"/>
            <w:tcBorders>
              <w:bottom w:val="single" w:sz="4" w:space="0" w:color="000000"/>
              <w:right w:val="single" w:sz="4" w:space="0" w:color="000000"/>
            </w:tcBorders>
            <w:hideMark/>
          </w:tcPr>
          <w:p w14:paraId="0903CE8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3.2</w:t>
            </w:r>
          </w:p>
        </w:tc>
        <w:tc>
          <w:tcPr>
            <w:tcW w:w="0" w:type="auto"/>
            <w:tcBorders>
              <w:bottom w:val="single" w:sz="4" w:space="0" w:color="000000"/>
              <w:right w:val="single" w:sz="4" w:space="0" w:color="000000"/>
            </w:tcBorders>
            <w:hideMark/>
          </w:tcPr>
          <w:p w14:paraId="7217327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Важнейшие металлы и их соединения</w:t>
            </w:r>
          </w:p>
        </w:tc>
        <w:tc>
          <w:tcPr>
            <w:tcW w:w="0" w:type="auto"/>
            <w:tcBorders>
              <w:bottom w:val="single" w:sz="4" w:space="0" w:color="000000"/>
              <w:right w:val="single" w:sz="4" w:space="0" w:color="000000"/>
            </w:tcBorders>
            <w:hideMark/>
          </w:tcPr>
          <w:p w14:paraId="7EF6D64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16</w:t>
            </w:r>
          </w:p>
        </w:tc>
        <w:tc>
          <w:tcPr>
            <w:tcW w:w="0" w:type="auto"/>
            <w:tcBorders>
              <w:bottom w:val="single" w:sz="4" w:space="0" w:color="000000"/>
              <w:right w:val="single" w:sz="4" w:space="0" w:color="000000"/>
            </w:tcBorders>
            <w:hideMark/>
          </w:tcPr>
          <w:p w14:paraId="5E86D7F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618739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14:paraId="2317B65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3"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1D136C20" w14:textId="77777777" w:rsidTr="008E5653">
        <w:trPr>
          <w:tblCellSpacing w:w="15" w:type="dxa"/>
        </w:trPr>
        <w:tc>
          <w:tcPr>
            <w:tcW w:w="0" w:type="auto"/>
            <w:gridSpan w:val="2"/>
            <w:tcBorders>
              <w:bottom w:val="single" w:sz="4" w:space="0" w:color="000000"/>
              <w:right w:val="single" w:sz="4" w:space="0" w:color="000000"/>
            </w:tcBorders>
            <w:hideMark/>
          </w:tcPr>
          <w:p w14:paraId="3EA7936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14:paraId="3DCE5FC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20</w:t>
            </w:r>
          </w:p>
        </w:tc>
        <w:tc>
          <w:tcPr>
            <w:tcW w:w="0" w:type="auto"/>
            <w:gridSpan w:val="3"/>
            <w:tcBorders>
              <w:bottom w:val="single" w:sz="4" w:space="0" w:color="000000"/>
              <w:right w:val="single" w:sz="4" w:space="0" w:color="000000"/>
            </w:tcBorders>
            <w:hideMark/>
          </w:tcPr>
          <w:p w14:paraId="313D708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r w:rsidR="008E5653" w:rsidRPr="008E5653" w14:paraId="49753847" w14:textId="77777777" w:rsidTr="008E5653">
        <w:trPr>
          <w:tblCellSpacing w:w="15" w:type="dxa"/>
        </w:trPr>
        <w:tc>
          <w:tcPr>
            <w:tcW w:w="0" w:type="auto"/>
            <w:gridSpan w:val="6"/>
            <w:tcBorders>
              <w:bottom w:val="single" w:sz="4" w:space="0" w:color="000000"/>
              <w:right w:val="single" w:sz="4" w:space="0" w:color="000000"/>
            </w:tcBorders>
            <w:hideMark/>
          </w:tcPr>
          <w:p w14:paraId="0D27C31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b/>
                <w:bCs/>
                <w:color w:val="000000"/>
                <w:sz w:val="24"/>
                <w:szCs w:val="24"/>
                <w:lang w:eastAsia="ru-RU"/>
              </w:rPr>
              <w:t>Раздел 4.</w:t>
            </w:r>
            <w:r w:rsidRPr="008E5653">
              <w:rPr>
                <w:rFonts w:ascii="inherit" w:eastAsia="Times New Roman" w:hAnsi="inherit" w:cs="Times New Roman"/>
                <w:color w:val="000000"/>
                <w:sz w:val="24"/>
                <w:szCs w:val="24"/>
                <w:lang w:eastAsia="ru-RU"/>
              </w:rPr>
              <w:t xml:space="preserve"> </w:t>
            </w:r>
            <w:r w:rsidRPr="008E5653">
              <w:rPr>
                <w:rFonts w:ascii="inherit" w:eastAsia="Times New Roman" w:hAnsi="inherit" w:cs="Times New Roman"/>
                <w:b/>
                <w:bCs/>
                <w:color w:val="000000"/>
                <w:sz w:val="24"/>
                <w:szCs w:val="24"/>
                <w:lang w:eastAsia="ru-RU"/>
              </w:rPr>
              <w:t>Химия и окружающая среда</w:t>
            </w:r>
          </w:p>
        </w:tc>
      </w:tr>
      <w:tr w:rsidR="008E5653" w:rsidRPr="008E5653" w14:paraId="0FA27671" w14:textId="77777777" w:rsidTr="008E5653">
        <w:trPr>
          <w:tblCellSpacing w:w="15" w:type="dxa"/>
        </w:trPr>
        <w:tc>
          <w:tcPr>
            <w:tcW w:w="0" w:type="auto"/>
            <w:tcBorders>
              <w:bottom w:val="single" w:sz="4" w:space="0" w:color="000000"/>
              <w:right w:val="single" w:sz="4" w:space="0" w:color="000000"/>
            </w:tcBorders>
            <w:hideMark/>
          </w:tcPr>
          <w:p w14:paraId="30FCE89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4.1</w:t>
            </w:r>
          </w:p>
        </w:tc>
        <w:tc>
          <w:tcPr>
            <w:tcW w:w="0" w:type="auto"/>
            <w:tcBorders>
              <w:bottom w:val="single" w:sz="4" w:space="0" w:color="000000"/>
              <w:right w:val="single" w:sz="4" w:space="0" w:color="000000"/>
            </w:tcBorders>
            <w:hideMark/>
          </w:tcPr>
          <w:p w14:paraId="7173B8C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Вещества и материалы в жизни человека</w:t>
            </w:r>
          </w:p>
        </w:tc>
        <w:tc>
          <w:tcPr>
            <w:tcW w:w="0" w:type="auto"/>
            <w:tcBorders>
              <w:bottom w:val="single" w:sz="4" w:space="0" w:color="000000"/>
              <w:right w:val="single" w:sz="4" w:space="0" w:color="000000"/>
            </w:tcBorders>
            <w:hideMark/>
          </w:tcPr>
          <w:p w14:paraId="7F85896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14:paraId="40F53B3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AED7E2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0C86F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4"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6842C0D6" w14:textId="77777777" w:rsidTr="008E5653">
        <w:trPr>
          <w:tblCellSpacing w:w="15" w:type="dxa"/>
        </w:trPr>
        <w:tc>
          <w:tcPr>
            <w:tcW w:w="0" w:type="auto"/>
            <w:gridSpan w:val="2"/>
            <w:tcBorders>
              <w:bottom w:val="single" w:sz="4" w:space="0" w:color="000000"/>
              <w:right w:val="single" w:sz="4" w:space="0" w:color="000000"/>
            </w:tcBorders>
            <w:hideMark/>
          </w:tcPr>
          <w:p w14:paraId="66A6962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lastRenderedPageBreak/>
              <w:t>Итого по разделу</w:t>
            </w:r>
          </w:p>
        </w:tc>
        <w:tc>
          <w:tcPr>
            <w:tcW w:w="0" w:type="auto"/>
            <w:tcBorders>
              <w:bottom w:val="single" w:sz="4" w:space="0" w:color="000000"/>
              <w:right w:val="single" w:sz="4" w:space="0" w:color="000000"/>
            </w:tcBorders>
            <w:hideMark/>
          </w:tcPr>
          <w:p w14:paraId="1FDC475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3</w:t>
            </w:r>
          </w:p>
        </w:tc>
        <w:tc>
          <w:tcPr>
            <w:tcW w:w="0" w:type="auto"/>
            <w:gridSpan w:val="3"/>
            <w:tcBorders>
              <w:bottom w:val="single" w:sz="4" w:space="0" w:color="000000"/>
              <w:right w:val="single" w:sz="4" w:space="0" w:color="000000"/>
            </w:tcBorders>
            <w:hideMark/>
          </w:tcPr>
          <w:p w14:paraId="60A9AC4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r w:rsidR="008E5653" w:rsidRPr="008E5653" w14:paraId="1EEA13FD" w14:textId="77777777" w:rsidTr="008E5653">
        <w:trPr>
          <w:tblCellSpacing w:w="15" w:type="dxa"/>
        </w:trPr>
        <w:tc>
          <w:tcPr>
            <w:tcW w:w="0" w:type="auto"/>
            <w:gridSpan w:val="2"/>
            <w:tcBorders>
              <w:bottom w:val="single" w:sz="4" w:space="0" w:color="000000"/>
              <w:right w:val="single" w:sz="4" w:space="0" w:color="000000"/>
            </w:tcBorders>
            <w:hideMark/>
          </w:tcPr>
          <w:p w14:paraId="63ECAF8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Резервное время</w:t>
            </w:r>
          </w:p>
        </w:tc>
        <w:tc>
          <w:tcPr>
            <w:tcW w:w="0" w:type="auto"/>
            <w:tcBorders>
              <w:bottom w:val="single" w:sz="4" w:space="0" w:color="000000"/>
              <w:right w:val="single" w:sz="4" w:space="0" w:color="000000"/>
            </w:tcBorders>
            <w:hideMark/>
          </w:tcPr>
          <w:p w14:paraId="0A179DF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14:paraId="4713321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674984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201ECE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5" w:history="1">
              <w:r w:rsidRPr="008E5653">
                <w:rPr>
                  <w:rFonts w:ascii="inherit" w:eastAsia="Times New Roman" w:hAnsi="inherit" w:cs="Times New Roman"/>
                  <w:color w:val="0969DA"/>
                  <w:sz w:val="24"/>
                  <w:szCs w:val="24"/>
                  <w:u w:val="single"/>
                  <w:lang w:eastAsia="ru-RU"/>
                </w:rPr>
                <w:t>https://m.edsoo.ru/7f41a636</w:t>
              </w:r>
            </w:hyperlink>
          </w:p>
        </w:tc>
      </w:tr>
      <w:tr w:rsidR="008E5653" w:rsidRPr="008E5653" w14:paraId="0F0DBAFC" w14:textId="77777777" w:rsidTr="008E5653">
        <w:trPr>
          <w:tblCellSpacing w:w="15" w:type="dxa"/>
        </w:trPr>
        <w:tc>
          <w:tcPr>
            <w:tcW w:w="0" w:type="auto"/>
            <w:gridSpan w:val="2"/>
            <w:tcBorders>
              <w:bottom w:val="single" w:sz="4" w:space="0" w:color="000000"/>
              <w:right w:val="single" w:sz="4" w:space="0" w:color="000000"/>
            </w:tcBorders>
            <w:hideMark/>
          </w:tcPr>
          <w:p w14:paraId="150DA1F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14:paraId="470C1F8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68</w:t>
            </w:r>
          </w:p>
        </w:tc>
        <w:tc>
          <w:tcPr>
            <w:tcW w:w="0" w:type="auto"/>
            <w:tcBorders>
              <w:bottom w:val="single" w:sz="4" w:space="0" w:color="000000"/>
              <w:right w:val="single" w:sz="4" w:space="0" w:color="000000"/>
            </w:tcBorders>
            <w:hideMark/>
          </w:tcPr>
          <w:p w14:paraId="372370B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14:paraId="65A7E60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7</w:t>
            </w:r>
          </w:p>
        </w:tc>
        <w:tc>
          <w:tcPr>
            <w:tcW w:w="0" w:type="auto"/>
            <w:tcBorders>
              <w:bottom w:val="single" w:sz="4" w:space="0" w:color="000000"/>
              <w:right w:val="single" w:sz="4" w:space="0" w:color="000000"/>
            </w:tcBorders>
            <w:hideMark/>
          </w:tcPr>
          <w:p w14:paraId="7531B58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bl>
    <w:p w14:paraId="1CCB1F34" w14:textId="77777777" w:rsidR="008E5653" w:rsidRPr="008E5653" w:rsidRDefault="008E5653" w:rsidP="008E5653">
      <w:pPr>
        <w:spacing w:after="0" w:line="240" w:lineRule="auto"/>
        <w:rPr>
          <w:rFonts w:ascii="Times New Roman" w:eastAsia="Times New Roman" w:hAnsi="Times New Roman" w:cs="Times New Roman"/>
          <w:b/>
          <w:bCs/>
          <w:caps/>
          <w:color w:val="000000"/>
          <w:sz w:val="21"/>
          <w:szCs w:val="21"/>
          <w:lang w:eastAsia="ru-RU"/>
        </w:rPr>
      </w:pPr>
      <w:r w:rsidRPr="008E5653">
        <w:rPr>
          <w:rFonts w:ascii="Times New Roman" w:eastAsia="Times New Roman" w:hAnsi="Times New Roman" w:cs="Times New Roman"/>
          <w:b/>
          <w:bCs/>
          <w:caps/>
          <w:color w:val="000000"/>
          <w:sz w:val="21"/>
          <w:szCs w:val="21"/>
          <w:lang w:eastAsia="ru-RU"/>
        </w:rPr>
        <w:t>Поурочное планирование</w:t>
      </w:r>
    </w:p>
    <w:p w14:paraId="3778D692" w14:textId="77777777" w:rsidR="008E5653" w:rsidRPr="008E5653" w:rsidRDefault="008E5653" w:rsidP="008E5653">
      <w:pPr>
        <w:spacing w:after="0" w:line="240" w:lineRule="auto"/>
        <w:rPr>
          <w:rFonts w:ascii="Times New Roman" w:eastAsia="Times New Roman" w:hAnsi="Times New Roman" w:cs="Times New Roman"/>
          <w:b/>
          <w:bCs/>
          <w:caps/>
          <w:color w:val="000000"/>
          <w:sz w:val="21"/>
          <w:szCs w:val="21"/>
          <w:lang w:eastAsia="ru-RU"/>
        </w:rPr>
      </w:pPr>
      <w:r w:rsidRPr="008E5653">
        <w:rPr>
          <w:rFonts w:ascii="Times New Roman" w:eastAsia="Times New Roman" w:hAnsi="Times New Roman" w:cs="Times New Roman"/>
          <w:b/>
          <w:bCs/>
          <w:caps/>
          <w:color w:val="000000"/>
          <w:sz w:val="21"/>
          <w:szCs w:val="21"/>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6"/>
        <w:gridCol w:w="5299"/>
        <w:gridCol w:w="675"/>
        <w:gridCol w:w="1776"/>
        <w:gridCol w:w="1817"/>
        <w:gridCol w:w="1231"/>
        <w:gridCol w:w="3793"/>
      </w:tblGrid>
      <w:tr w:rsidR="008E5653" w:rsidRPr="008E5653" w14:paraId="2180B637" w14:textId="77777777" w:rsidTr="008E5653">
        <w:trPr>
          <w:tblHeader/>
          <w:tblCellSpacing w:w="15" w:type="dxa"/>
        </w:trPr>
        <w:tc>
          <w:tcPr>
            <w:tcW w:w="0" w:type="auto"/>
            <w:vMerge w:val="restart"/>
            <w:tcBorders>
              <w:top w:val="single" w:sz="4" w:space="0" w:color="000000"/>
              <w:bottom w:val="single" w:sz="4" w:space="0" w:color="000000"/>
              <w:right w:val="single" w:sz="4" w:space="0" w:color="000000"/>
            </w:tcBorders>
            <w:hideMark/>
          </w:tcPr>
          <w:p w14:paraId="31CC8039"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14:paraId="0D5FD4BD"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Тема урока</w:t>
            </w:r>
          </w:p>
        </w:tc>
        <w:tc>
          <w:tcPr>
            <w:tcW w:w="0" w:type="auto"/>
            <w:gridSpan w:val="3"/>
            <w:tcBorders>
              <w:top w:val="single" w:sz="4" w:space="0" w:color="000000"/>
              <w:bottom w:val="single" w:sz="4" w:space="0" w:color="000000"/>
              <w:right w:val="single" w:sz="4" w:space="0" w:color="000000"/>
            </w:tcBorders>
            <w:hideMark/>
          </w:tcPr>
          <w:p w14:paraId="30711BD2"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7E4513DD"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Дата изучения</w:t>
            </w:r>
          </w:p>
        </w:tc>
        <w:tc>
          <w:tcPr>
            <w:tcW w:w="0" w:type="auto"/>
            <w:vMerge w:val="restart"/>
            <w:tcBorders>
              <w:top w:val="single" w:sz="4" w:space="0" w:color="000000"/>
              <w:bottom w:val="single" w:sz="4" w:space="0" w:color="000000"/>
              <w:right w:val="single" w:sz="4" w:space="0" w:color="000000"/>
            </w:tcBorders>
            <w:hideMark/>
          </w:tcPr>
          <w:p w14:paraId="3B17F78D"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Электронные цифровые образовательные ресурсы</w:t>
            </w:r>
          </w:p>
        </w:tc>
      </w:tr>
      <w:tr w:rsidR="008E5653" w:rsidRPr="008E5653" w14:paraId="05E49016" w14:textId="77777777" w:rsidTr="008E5653">
        <w:trPr>
          <w:tblHeader/>
          <w:tblCellSpacing w:w="15" w:type="dxa"/>
        </w:trPr>
        <w:tc>
          <w:tcPr>
            <w:tcW w:w="0" w:type="auto"/>
            <w:vMerge/>
            <w:tcBorders>
              <w:top w:val="single" w:sz="4" w:space="0" w:color="000000"/>
              <w:bottom w:val="single" w:sz="4" w:space="0" w:color="000000"/>
              <w:right w:val="single" w:sz="4" w:space="0" w:color="000000"/>
            </w:tcBorders>
            <w:hideMark/>
          </w:tcPr>
          <w:p w14:paraId="61DB1539"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14:paraId="2CCA2338"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14:paraId="61B5EA51"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14:paraId="1AEB1080"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14:paraId="46E4C7A1"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51CB501E"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vAlign w:val="center"/>
            <w:hideMark/>
          </w:tcPr>
          <w:p w14:paraId="7FCD6690"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r>
      <w:tr w:rsidR="008E5653" w:rsidRPr="008E5653" w14:paraId="703BD480" w14:textId="77777777" w:rsidTr="008E5653">
        <w:trPr>
          <w:tblCellSpacing w:w="15" w:type="dxa"/>
        </w:trPr>
        <w:tc>
          <w:tcPr>
            <w:tcW w:w="0" w:type="auto"/>
            <w:tcBorders>
              <w:bottom w:val="single" w:sz="4" w:space="0" w:color="000000"/>
              <w:right w:val="single" w:sz="4" w:space="0" w:color="000000"/>
            </w:tcBorders>
            <w:hideMark/>
          </w:tcPr>
          <w:p w14:paraId="2C78538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w:t>
            </w:r>
          </w:p>
        </w:tc>
        <w:tc>
          <w:tcPr>
            <w:tcW w:w="0" w:type="auto"/>
            <w:tcBorders>
              <w:bottom w:val="single" w:sz="4" w:space="0" w:color="000000"/>
              <w:right w:val="single" w:sz="4" w:space="0" w:color="000000"/>
            </w:tcBorders>
            <w:hideMark/>
          </w:tcPr>
          <w:p w14:paraId="1F28B94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Предмет химии. Роль химии в жизни человека. Тела и вещества</w:t>
            </w:r>
          </w:p>
        </w:tc>
        <w:tc>
          <w:tcPr>
            <w:tcW w:w="0" w:type="auto"/>
            <w:tcBorders>
              <w:bottom w:val="single" w:sz="4" w:space="0" w:color="000000"/>
              <w:right w:val="single" w:sz="4" w:space="0" w:color="000000"/>
            </w:tcBorders>
            <w:hideMark/>
          </w:tcPr>
          <w:p w14:paraId="7858E02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49D73E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773E5B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4183C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069A71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6" w:history="1">
              <w:r w:rsidRPr="008E5653">
                <w:rPr>
                  <w:rFonts w:ascii="inherit" w:eastAsia="Times New Roman" w:hAnsi="inherit" w:cs="Times New Roman"/>
                  <w:color w:val="0969DA"/>
                  <w:sz w:val="24"/>
                  <w:szCs w:val="24"/>
                  <w:u w:val="single"/>
                  <w:lang w:eastAsia="ru-RU"/>
                </w:rPr>
                <w:t>https://m.edsoo.ru/ff0d210c</w:t>
              </w:r>
            </w:hyperlink>
          </w:p>
        </w:tc>
      </w:tr>
      <w:tr w:rsidR="008E5653" w:rsidRPr="008E5653" w14:paraId="13C7A8B9" w14:textId="77777777" w:rsidTr="008E5653">
        <w:trPr>
          <w:tblCellSpacing w:w="15" w:type="dxa"/>
        </w:trPr>
        <w:tc>
          <w:tcPr>
            <w:tcW w:w="0" w:type="auto"/>
            <w:tcBorders>
              <w:bottom w:val="single" w:sz="4" w:space="0" w:color="000000"/>
              <w:right w:val="single" w:sz="4" w:space="0" w:color="000000"/>
            </w:tcBorders>
            <w:hideMark/>
          </w:tcPr>
          <w:p w14:paraId="425426B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w:t>
            </w:r>
          </w:p>
        </w:tc>
        <w:tc>
          <w:tcPr>
            <w:tcW w:w="0" w:type="auto"/>
            <w:tcBorders>
              <w:bottom w:val="single" w:sz="4" w:space="0" w:color="000000"/>
              <w:right w:val="single" w:sz="4" w:space="0" w:color="000000"/>
            </w:tcBorders>
            <w:hideMark/>
          </w:tcPr>
          <w:p w14:paraId="315E183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Понятие о методах познания в химии</w:t>
            </w:r>
          </w:p>
        </w:tc>
        <w:tc>
          <w:tcPr>
            <w:tcW w:w="0" w:type="auto"/>
            <w:tcBorders>
              <w:bottom w:val="single" w:sz="4" w:space="0" w:color="000000"/>
              <w:right w:val="single" w:sz="4" w:space="0" w:color="000000"/>
            </w:tcBorders>
            <w:hideMark/>
          </w:tcPr>
          <w:p w14:paraId="01D3D8B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72E8D9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FF9FBC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43BB9D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2550C5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7" w:history="1">
              <w:r w:rsidRPr="008E5653">
                <w:rPr>
                  <w:rFonts w:ascii="inherit" w:eastAsia="Times New Roman" w:hAnsi="inherit" w:cs="Times New Roman"/>
                  <w:color w:val="0969DA"/>
                  <w:sz w:val="24"/>
                  <w:szCs w:val="24"/>
                  <w:u w:val="single"/>
                  <w:lang w:eastAsia="ru-RU"/>
                </w:rPr>
                <w:t>https://m.edsoo.ru/ff0d227e</w:t>
              </w:r>
            </w:hyperlink>
          </w:p>
        </w:tc>
      </w:tr>
      <w:tr w:rsidR="008E5653" w:rsidRPr="008E5653" w14:paraId="70A5BF64" w14:textId="77777777" w:rsidTr="008E5653">
        <w:trPr>
          <w:tblCellSpacing w:w="15" w:type="dxa"/>
        </w:trPr>
        <w:tc>
          <w:tcPr>
            <w:tcW w:w="0" w:type="auto"/>
            <w:tcBorders>
              <w:bottom w:val="single" w:sz="4" w:space="0" w:color="000000"/>
              <w:right w:val="single" w:sz="4" w:space="0" w:color="000000"/>
            </w:tcBorders>
            <w:hideMark/>
          </w:tcPr>
          <w:p w14:paraId="6DA0746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w:t>
            </w:r>
          </w:p>
        </w:tc>
        <w:tc>
          <w:tcPr>
            <w:tcW w:w="0" w:type="auto"/>
            <w:tcBorders>
              <w:bottom w:val="single" w:sz="4" w:space="0" w:color="000000"/>
              <w:right w:val="single" w:sz="4" w:space="0" w:color="000000"/>
            </w:tcBorders>
            <w:hideMark/>
          </w:tcPr>
          <w:p w14:paraId="3F9DC6C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1 «Правила работы в лаборатории и приёмы обращения с лабораторным оборудованием»</w:t>
            </w:r>
          </w:p>
        </w:tc>
        <w:tc>
          <w:tcPr>
            <w:tcW w:w="0" w:type="auto"/>
            <w:tcBorders>
              <w:bottom w:val="single" w:sz="4" w:space="0" w:color="000000"/>
              <w:right w:val="single" w:sz="4" w:space="0" w:color="000000"/>
            </w:tcBorders>
            <w:hideMark/>
          </w:tcPr>
          <w:p w14:paraId="22DF2E1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6F7D68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CED353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32009E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F27B05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8" w:history="1">
              <w:r w:rsidRPr="008E5653">
                <w:rPr>
                  <w:rFonts w:ascii="inherit" w:eastAsia="Times New Roman" w:hAnsi="inherit" w:cs="Times New Roman"/>
                  <w:color w:val="0969DA"/>
                  <w:sz w:val="24"/>
                  <w:szCs w:val="24"/>
                  <w:u w:val="single"/>
                  <w:lang w:eastAsia="ru-RU"/>
                </w:rPr>
                <w:t>https://m.edsoo.ru/ff0d23dc</w:t>
              </w:r>
            </w:hyperlink>
          </w:p>
        </w:tc>
      </w:tr>
      <w:tr w:rsidR="008E5653" w:rsidRPr="008E5653" w14:paraId="631D1F51" w14:textId="77777777" w:rsidTr="008E5653">
        <w:trPr>
          <w:tblCellSpacing w:w="15" w:type="dxa"/>
        </w:trPr>
        <w:tc>
          <w:tcPr>
            <w:tcW w:w="0" w:type="auto"/>
            <w:tcBorders>
              <w:bottom w:val="single" w:sz="4" w:space="0" w:color="000000"/>
              <w:right w:val="single" w:sz="4" w:space="0" w:color="000000"/>
            </w:tcBorders>
            <w:hideMark/>
          </w:tcPr>
          <w:p w14:paraId="21AC56D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w:t>
            </w:r>
          </w:p>
        </w:tc>
        <w:tc>
          <w:tcPr>
            <w:tcW w:w="0" w:type="auto"/>
            <w:tcBorders>
              <w:bottom w:val="single" w:sz="4" w:space="0" w:color="000000"/>
              <w:right w:val="single" w:sz="4" w:space="0" w:color="000000"/>
            </w:tcBorders>
            <w:hideMark/>
          </w:tcPr>
          <w:p w14:paraId="6B8C452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Чистые вещества и смеси. Способы разделения смесей</w:t>
            </w:r>
          </w:p>
        </w:tc>
        <w:tc>
          <w:tcPr>
            <w:tcW w:w="0" w:type="auto"/>
            <w:tcBorders>
              <w:bottom w:val="single" w:sz="4" w:space="0" w:color="000000"/>
              <w:right w:val="single" w:sz="4" w:space="0" w:color="000000"/>
            </w:tcBorders>
            <w:hideMark/>
          </w:tcPr>
          <w:p w14:paraId="7F45DB3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5F76BC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FEE7DF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B627FC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CCD17F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29" w:history="1">
              <w:r w:rsidRPr="008E5653">
                <w:rPr>
                  <w:rFonts w:ascii="inherit" w:eastAsia="Times New Roman" w:hAnsi="inherit" w:cs="Times New Roman"/>
                  <w:color w:val="0969DA"/>
                  <w:sz w:val="24"/>
                  <w:szCs w:val="24"/>
                  <w:u w:val="single"/>
                  <w:lang w:eastAsia="ru-RU"/>
                </w:rPr>
                <w:t>https://m.edsoo.ru/ff0d26ca</w:t>
              </w:r>
            </w:hyperlink>
          </w:p>
        </w:tc>
      </w:tr>
      <w:tr w:rsidR="008E5653" w:rsidRPr="008E5653" w14:paraId="5889E609" w14:textId="77777777" w:rsidTr="008E5653">
        <w:trPr>
          <w:tblCellSpacing w:w="15" w:type="dxa"/>
        </w:trPr>
        <w:tc>
          <w:tcPr>
            <w:tcW w:w="0" w:type="auto"/>
            <w:tcBorders>
              <w:bottom w:val="single" w:sz="4" w:space="0" w:color="000000"/>
              <w:right w:val="single" w:sz="4" w:space="0" w:color="000000"/>
            </w:tcBorders>
            <w:hideMark/>
          </w:tcPr>
          <w:p w14:paraId="6F47567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w:t>
            </w:r>
          </w:p>
        </w:tc>
        <w:tc>
          <w:tcPr>
            <w:tcW w:w="0" w:type="auto"/>
            <w:tcBorders>
              <w:bottom w:val="single" w:sz="4" w:space="0" w:color="000000"/>
              <w:right w:val="single" w:sz="4" w:space="0" w:color="000000"/>
            </w:tcBorders>
            <w:hideMark/>
          </w:tcPr>
          <w:p w14:paraId="1ECC1C1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2 «Разделение смесей (на примере очистки поваренной соли)»</w:t>
            </w:r>
          </w:p>
        </w:tc>
        <w:tc>
          <w:tcPr>
            <w:tcW w:w="0" w:type="auto"/>
            <w:tcBorders>
              <w:bottom w:val="single" w:sz="4" w:space="0" w:color="000000"/>
              <w:right w:val="single" w:sz="4" w:space="0" w:color="000000"/>
            </w:tcBorders>
            <w:hideMark/>
          </w:tcPr>
          <w:p w14:paraId="175EA60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51518B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560FB3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49260A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E936B5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0" w:history="1">
              <w:r w:rsidRPr="008E5653">
                <w:rPr>
                  <w:rFonts w:ascii="inherit" w:eastAsia="Times New Roman" w:hAnsi="inherit" w:cs="Times New Roman"/>
                  <w:color w:val="0969DA"/>
                  <w:sz w:val="24"/>
                  <w:szCs w:val="24"/>
                  <w:u w:val="single"/>
                  <w:lang w:eastAsia="ru-RU"/>
                </w:rPr>
                <w:t>https://m.edsoo.ru/ff0d28c8</w:t>
              </w:r>
            </w:hyperlink>
          </w:p>
        </w:tc>
      </w:tr>
      <w:tr w:rsidR="008E5653" w:rsidRPr="008E5653" w14:paraId="7EB18766" w14:textId="77777777" w:rsidTr="008E5653">
        <w:trPr>
          <w:tblCellSpacing w:w="15" w:type="dxa"/>
        </w:trPr>
        <w:tc>
          <w:tcPr>
            <w:tcW w:w="0" w:type="auto"/>
            <w:tcBorders>
              <w:bottom w:val="single" w:sz="4" w:space="0" w:color="000000"/>
              <w:right w:val="single" w:sz="4" w:space="0" w:color="000000"/>
            </w:tcBorders>
            <w:hideMark/>
          </w:tcPr>
          <w:p w14:paraId="3D4AC3A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w:t>
            </w:r>
          </w:p>
        </w:tc>
        <w:tc>
          <w:tcPr>
            <w:tcW w:w="0" w:type="auto"/>
            <w:tcBorders>
              <w:bottom w:val="single" w:sz="4" w:space="0" w:color="000000"/>
              <w:right w:val="single" w:sz="4" w:space="0" w:color="000000"/>
            </w:tcBorders>
            <w:hideMark/>
          </w:tcPr>
          <w:p w14:paraId="7840DC7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Атомы и молекулы</w:t>
            </w:r>
          </w:p>
        </w:tc>
        <w:tc>
          <w:tcPr>
            <w:tcW w:w="0" w:type="auto"/>
            <w:tcBorders>
              <w:bottom w:val="single" w:sz="4" w:space="0" w:color="000000"/>
              <w:right w:val="single" w:sz="4" w:space="0" w:color="000000"/>
            </w:tcBorders>
            <w:hideMark/>
          </w:tcPr>
          <w:p w14:paraId="6B55E82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9B7881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0EDB50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A47788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2E6E37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1" w:history="1">
              <w:r w:rsidRPr="008E5653">
                <w:rPr>
                  <w:rFonts w:ascii="inherit" w:eastAsia="Times New Roman" w:hAnsi="inherit" w:cs="Times New Roman"/>
                  <w:color w:val="0969DA"/>
                  <w:sz w:val="24"/>
                  <w:szCs w:val="24"/>
                  <w:u w:val="single"/>
                  <w:lang w:eastAsia="ru-RU"/>
                </w:rPr>
                <w:t>https://m.edsoo.ru/ff0d2a6c</w:t>
              </w:r>
            </w:hyperlink>
          </w:p>
        </w:tc>
      </w:tr>
      <w:tr w:rsidR="008E5653" w:rsidRPr="008E5653" w14:paraId="60B20B30" w14:textId="77777777" w:rsidTr="008E5653">
        <w:trPr>
          <w:tblCellSpacing w:w="15" w:type="dxa"/>
        </w:trPr>
        <w:tc>
          <w:tcPr>
            <w:tcW w:w="0" w:type="auto"/>
            <w:tcBorders>
              <w:bottom w:val="single" w:sz="4" w:space="0" w:color="000000"/>
              <w:right w:val="single" w:sz="4" w:space="0" w:color="000000"/>
            </w:tcBorders>
            <w:hideMark/>
          </w:tcPr>
          <w:p w14:paraId="7BA44A3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7</w:t>
            </w:r>
          </w:p>
        </w:tc>
        <w:tc>
          <w:tcPr>
            <w:tcW w:w="0" w:type="auto"/>
            <w:tcBorders>
              <w:bottom w:val="single" w:sz="4" w:space="0" w:color="000000"/>
              <w:right w:val="single" w:sz="4" w:space="0" w:color="000000"/>
            </w:tcBorders>
            <w:hideMark/>
          </w:tcPr>
          <w:p w14:paraId="68C00B0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Химические элементы. Знаки (символы) химических элементов</w:t>
            </w:r>
          </w:p>
        </w:tc>
        <w:tc>
          <w:tcPr>
            <w:tcW w:w="0" w:type="auto"/>
            <w:tcBorders>
              <w:bottom w:val="single" w:sz="4" w:space="0" w:color="000000"/>
              <w:right w:val="single" w:sz="4" w:space="0" w:color="000000"/>
            </w:tcBorders>
            <w:hideMark/>
          </w:tcPr>
          <w:p w14:paraId="2A74E14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0F3BF7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205A53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DA0903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3C9684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2" w:history="1">
              <w:r w:rsidRPr="008E5653">
                <w:rPr>
                  <w:rFonts w:ascii="inherit" w:eastAsia="Times New Roman" w:hAnsi="inherit" w:cs="Times New Roman"/>
                  <w:color w:val="0969DA"/>
                  <w:sz w:val="24"/>
                  <w:szCs w:val="24"/>
                  <w:u w:val="single"/>
                  <w:lang w:eastAsia="ru-RU"/>
                </w:rPr>
                <w:t>https://m.edsoo.ru/ff0d2be8</w:t>
              </w:r>
            </w:hyperlink>
          </w:p>
        </w:tc>
      </w:tr>
      <w:tr w:rsidR="008E5653" w:rsidRPr="008E5653" w14:paraId="447B6534" w14:textId="77777777" w:rsidTr="008E5653">
        <w:trPr>
          <w:tblCellSpacing w:w="15" w:type="dxa"/>
        </w:trPr>
        <w:tc>
          <w:tcPr>
            <w:tcW w:w="0" w:type="auto"/>
            <w:tcBorders>
              <w:bottom w:val="single" w:sz="4" w:space="0" w:color="000000"/>
              <w:right w:val="single" w:sz="4" w:space="0" w:color="000000"/>
            </w:tcBorders>
            <w:hideMark/>
          </w:tcPr>
          <w:p w14:paraId="29640E6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8</w:t>
            </w:r>
          </w:p>
        </w:tc>
        <w:tc>
          <w:tcPr>
            <w:tcW w:w="0" w:type="auto"/>
            <w:tcBorders>
              <w:bottom w:val="single" w:sz="4" w:space="0" w:color="000000"/>
              <w:right w:val="single" w:sz="4" w:space="0" w:color="000000"/>
            </w:tcBorders>
            <w:hideMark/>
          </w:tcPr>
          <w:p w14:paraId="7E89305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Простые и сложные вещества</w:t>
            </w:r>
          </w:p>
        </w:tc>
        <w:tc>
          <w:tcPr>
            <w:tcW w:w="0" w:type="auto"/>
            <w:tcBorders>
              <w:bottom w:val="single" w:sz="4" w:space="0" w:color="000000"/>
              <w:right w:val="single" w:sz="4" w:space="0" w:color="000000"/>
            </w:tcBorders>
            <w:hideMark/>
          </w:tcPr>
          <w:p w14:paraId="7010C99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F13222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C11890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7C2DC7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9906B9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3" w:history="1">
              <w:r w:rsidRPr="008E5653">
                <w:rPr>
                  <w:rFonts w:ascii="inherit" w:eastAsia="Times New Roman" w:hAnsi="inherit" w:cs="Times New Roman"/>
                  <w:color w:val="0969DA"/>
                  <w:sz w:val="24"/>
                  <w:szCs w:val="24"/>
                  <w:u w:val="single"/>
                  <w:lang w:eastAsia="ru-RU"/>
                </w:rPr>
                <w:t>https://m.edsoo.ru/ff0d2a6c</w:t>
              </w:r>
            </w:hyperlink>
          </w:p>
        </w:tc>
      </w:tr>
      <w:tr w:rsidR="008E5653" w:rsidRPr="008E5653" w14:paraId="20C016CC" w14:textId="77777777" w:rsidTr="008E5653">
        <w:trPr>
          <w:tblCellSpacing w:w="15" w:type="dxa"/>
        </w:trPr>
        <w:tc>
          <w:tcPr>
            <w:tcW w:w="0" w:type="auto"/>
            <w:tcBorders>
              <w:bottom w:val="single" w:sz="4" w:space="0" w:color="000000"/>
              <w:right w:val="single" w:sz="4" w:space="0" w:color="000000"/>
            </w:tcBorders>
            <w:hideMark/>
          </w:tcPr>
          <w:p w14:paraId="4CE6595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9</w:t>
            </w:r>
          </w:p>
        </w:tc>
        <w:tc>
          <w:tcPr>
            <w:tcW w:w="0" w:type="auto"/>
            <w:tcBorders>
              <w:bottom w:val="single" w:sz="4" w:space="0" w:color="000000"/>
              <w:right w:val="single" w:sz="4" w:space="0" w:color="000000"/>
            </w:tcBorders>
            <w:hideMark/>
          </w:tcPr>
          <w:p w14:paraId="3BFDB26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Атомно-молекулярное учение</w:t>
            </w:r>
          </w:p>
        </w:tc>
        <w:tc>
          <w:tcPr>
            <w:tcW w:w="0" w:type="auto"/>
            <w:tcBorders>
              <w:bottom w:val="single" w:sz="4" w:space="0" w:color="000000"/>
              <w:right w:val="single" w:sz="4" w:space="0" w:color="000000"/>
            </w:tcBorders>
            <w:hideMark/>
          </w:tcPr>
          <w:p w14:paraId="0EB1C67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51709F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FE6EB1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8D532A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6045F1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4" w:history="1">
              <w:r w:rsidRPr="008E5653">
                <w:rPr>
                  <w:rFonts w:ascii="inherit" w:eastAsia="Times New Roman" w:hAnsi="inherit" w:cs="Times New Roman"/>
                  <w:color w:val="0969DA"/>
                  <w:sz w:val="24"/>
                  <w:szCs w:val="24"/>
                  <w:u w:val="single"/>
                  <w:lang w:eastAsia="ru-RU"/>
                </w:rPr>
                <w:t>https://m.edsoo.ru/ff0d2d50</w:t>
              </w:r>
            </w:hyperlink>
          </w:p>
        </w:tc>
      </w:tr>
      <w:tr w:rsidR="008E5653" w:rsidRPr="008E5653" w14:paraId="1BD9EA27" w14:textId="77777777" w:rsidTr="008E5653">
        <w:trPr>
          <w:tblCellSpacing w:w="15" w:type="dxa"/>
        </w:trPr>
        <w:tc>
          <w:tcPr>
            <w:tcW w:w="0" w:type="auto"/>
            <w:tcBorders>
              <w:bottom w:val="single" w:sz="4" w:space="0" w:color="000000"/>
              <w:right w:val="single" w:sz="4" w:space="0" w:color="000000"/>
            </w:tcBorders>
            <w:hideMark/>
          </w:tcPr>
          <w:p w14:paraId="0437614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10</w:t>
            </w:r>
          </w:p>
        </w:tc>
        <w:tc>
          <w:tcPr>
            <w:tcW w:w="0" w:type="auto"/>
            <w:tcBorders>
              <w:bottom w:val="single" w:sz="4" w:space="0" w:color="000000"/>
              <w:right w:val="single" w:sz="4" w:space="0" w:color="000000"/>
            </w:tcBorders>
            <w:hideMark/>
          </w:tcPr>
          <w:p w14:paraId="5B9AEFF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Закон постоянства состава веществ. Химическая формула. Валентность атомов химических элементов</w:t>
            </w:r>
          </w:p>
        </w:tc>
        <w:tc>
          <w:tcPr>
            <w:tcW w:w="0" w:type="auto"/>
            <w:tcBorders>
              <w:bottom w:val="single" w:sz="4" w:space="0" w:color="000000"/>
              <w:right w:val="single" w:sz="4" w:space="0" w:color="000000"/>
            </w:tcBorders>
            <w:hideMark/>
          </w:tcPr>
          <w:p w14:paraId="61F4285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EBCCDD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C30FC4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E4B2DE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52C9EE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5" w:history="1">
              <w:r w:rsidRPr="008E5653">
                <w:rPr>
                  <w:rFonts w:ascii="inherit" w:eastAsia="Times New Roman" w:hAnsi="inherit" w:cs="Times New Roman"/>
                  <w:color w:val="0969DA"/>
                  <w:sz w:val="24"/>
                  <w:szCs w:val="24"/>
                  <w:u w:val="single"/>
                  <w:lang w:eastAsia="ru-RU"/>
                </w:rPr>
                <w:t>https://m.edsoo.ru/ff0d2eae</w:t>
              </w:r>
            </w:hyperlink>
          </w:p>
        </w:tc>
      </w:tr>
      <w:tr w:rsidR="008E5653" w:rsidRPr="008E5653" w14:paraId="66D34B41" w14:textId="77777777" w:rsidTr="008E5653">
        <w:trPr>
          <w:tblCellSpacing w:w="15" w:type="dxa"/>
        </w:trPr>
        <w:tc>
          <w:tcPr>
            <w:tcW w:w="0" w:type="auto"/>
            <w:tcBorders>
              <w:bottom w:val="single" w:sz="4" w:space="0" w:color="000000"/>
              <w:right w:val="single" w:sz="4" w:space="0" w:color="000000"/>
            </w:tcBorders>
            <w:hideMark/>
          </w:tcPr>
          <w:p w14:paraId="11F89DE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14:paraId="09CE888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Относительная атомная масса. Относительная молекулярная масса</w:t>
            </w:r>
          </w:p>
        </w:tc>
        <w:tc>
          <w:tcPr>
            <w:tcW w:w="0" w:type="auto"/>
            <w:tcBorders>
              <w:bottom w:val="single" w:sz="4" w:space="0" w:color="000000"/>
              <w:right w:val="single" w:sz="4" w:space="0" w:color="000000"/>
            </w:tcBorders>
            <w:hideMark/>
          </w:tcPr>
          <w:p w14:paraId="535956B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55FE3D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AB3E47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250F97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77ECEE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6" w:history="1">
              <w:r w:rsidRPr="008E5653">
                <w:rPr>
                  <w:rFonts w:ascii="inherit" w:eastAsia="Times New Roman" w:hAnsi="inherit" w:cs="Times New Roman"/>
                  <w:color w:val="0969DA"/>
                  <w:sz w:val="24"/>
                  <w:szCs w:val="24"/>
                  <w:u w:val="single"/>
                  <w:lang w:eastAsia="ru-RU"/>
                </w:rPr>
                <w:t>https://m.edsoo.ru/ff0d323c</w:t>
              </w:r>
            </w:hyperlink>
          </w:p>
        </w:tc>
      </w:tr>
      <w:tr w:rsidR="008E5653" w:rsidRPr="008E5653" w14:paraId="6C80E1C1" w14:textId="77777777" w:rsidTr="008E5653">
        <w:trPr>
          <w:tblCellSpacing w:w="15" w:type="dxa"/>
        </w:trPr>
        <w:tc>
          <w:tcPr>
            <w:tcW w:w="0" w:type="auto"/>
            <w:tcBorders>
              <w:bottom w:val="single" w:sz="4" w:space="0" w:color="000000"/>
              <w:right w:val="single" w:sz="4" w:space="0" w:color="000000"/>
            </w:tcBorders>
            <w:hideMark/>
          </w:tcPr>
          <w:p w14:paraId="52FADB5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14:paraId="7CBCC96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Массовая доля химического элемента в соединении</w:t>
            </w:r>
          </w:p>
        </w:tc>
        <w:tc>
          <w:tcPr>
            <w:tcW w:w="0" w:type="auto"/>
            <w:tcBorders>
              <w:bottom w:val="single" w:sz="4" w:space="0" w:color="000000"/>
              <w:right w:val="single" w:sz="4" w:space="0" w:color="000000"/>
            </w:tcBorders>
            <w:hideMark/>
          </w:tcPr>
          <w:p w14:paraId="718774D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49A693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2C27E3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A705F0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3FAEDC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7" w:history="1">
              <w:r w:rsidRPr="008E5653">
                <w:rPr>
                  <w:rFonts w:ascii="inherit" w:eastAsia="Times New Roman" w:hAnsi="inherit" w:cs="Times New Roman"/>
                  <w:color w:val="0969DA"/>
                  <w:sz w:val="24"/>
                  <w:szCs w:val="24"/>
                  <w:u w:val="single"/>
                  <w:lang w:eastAsia="ru-RU"/>
                </w:rPr>
                <w:t>https://m.edsoo.ru/ff0d350c</w:t>
              </w:r>
            </w:hyperlink>
          </w:p>
        </w:tc>
      </w:tr>
      <w:tr w:rsidR="008E5653" w:rsidRPr="008E5653" w14:paraId="52CC5594" w14:textId="77777777" w:rsidTr="008E5653">
        <w:trPr>
          <w:tblCellSpacing w:w="15" w:type="dxa"/>
        </w:trPr>
        <w:tc>
          <w:tcPr>
            <w:tcW w:w="0" w:type="auto"/>
            <w:tcBorders>
              <w:bottom w:val="single" w:sz="4" w:space="0" w:color="000000"/>
              <w:right w:val="single" w:sz="4" w:space="0" w:color="000000"/>
            </w:tcBorders>
            <w:hideMark/>
          </w:tcPr>
          <w:p w14:paraId="2761899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13</w:t>
            </w:r>
          </w:p>
        </w:tc>
        <w:tc>
          <w:tcPr>
            <w:tcW w:w="0" w:type="auto"/>
            <w:tcBorders>
              <w:bottom w:val="single" w:sz="4" w:space="0" w:color="000000"/>
              <w:right w:val="single" w:sz="4" w:space="0" w:color="000000"/>
            </w:tcBorders>
            <w:hideMark/>
          </w:tcPr>
          <w:p w14:paraId="63E970C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Количество вещества. Моль. Молярная масса</w:t>
            </w:r>
          </w:p>
        </w:tc>
        <w:tc>
          <w:tcPr>
            <w:tcW w:w="0" w:type="auto"/>
            <w:tcBorders>
              <w:bottom w:val="single" w:sz="4" w:space="0" w:color="000000"/>
              <w:right w:val="single" w:sz="4" w:space="0" w:color="000000"/>
            </w:tcBorders>
            <w:hideMark/>
          </w:tcPr>
          <w:p w14:paraId="0D9952B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E074C6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90B43B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032A39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1B9DFD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8" w:history="1">
              <w:r w:rsidRPr="008E5653">
                <w:rPr>
                  <w:rFonts w:ascii="inherit" w:eastAsia="Times New Roman" w:hAnsi="inherit" w:cs="Times New Roman"/>
                  <w:color w:val="0969DA"/>
                  <w:sz w:val="24"/>
                  <w:szCs w:val="24"/>
                  <w:u w:val="single"/>
                  <w:lang w:eastAsia="ru-RU"/>
                </w:rPr>
                <w:t>https://m.edsoo.ru/ff0d5230</w:t>
              </w:r>
            </w:hyperlink>
          </w:p>
        </w:tc>
      </w:tr>
      <w:tr w:rsidR="008E5653" w:rsidRPr="008E5653" w14:paraId="328CAFA0" w14:textId="77777777" w:rsidTr="008E5653">
        <w:trPr>
          <w:tblCellSpacing w:w="15" w:type="dxa"/>
        </w:trPr>
        <w:tc>
          <w:tcPr>
            <w:tcW w:w="0" w:type="auto"/>
            <w:tcBorders>
              <w:bottom w:val="single" w:sz="4" w:space="0" w:color="000000"/>
              <w:right w:val="single" w:sz="4" w:space="0" w:color="000000"/>
            </w:tcBorders>
            <w:hideMark/>
          </w:tcPr>
          <w:p w14:paraId="03FBE3E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14</w:t>
            </w:r>
          </w:p>
        </w:tc>
        <w:tc>
          <w:tcPr>
            <w:tcW w:w="0" w:type="auto"/>
            <w:tcBorders>
              <w:bottom w:val="single" w:sz="4" w:space="0" w:color="000000"/>
              <w:right w:val="single" w:sz="4" w:space="0" w:color="000000"/>
            </w:tcBorders>
            <w:hideMark/>
          </w:tcPr>
          <w:p w14:paraId="7162532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Физические и химические явления. Химическая реакция</w:t>
            </w:r>
          </w:p>
        </w:tc>
        <w:tc>
          <w:tcPr>
            <w:tcW w:w="0" w:type="auto"/>
            <w:tcBorders>
              <w:bottom w:val="single" w:sz="4" w:space="0" w:color="000000"/>
              <w:right w:val="single" w:sz="4" w:space="0" w:color="000000"/>
            </w:tcBorders>
            <w:hideMark/>
          </w:tcPr>
          <w:p w14:paraId="641C06C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23C1E5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765A01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0BC599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C4F23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39" w:history="1">
              <w:r w:rsidRPr="008E5653">
                <w:rPr>
                  <w:rFonts w:ascii="inherit" w:eastAsia="Times New Roman" w:hAnsi="inherit" w:cs="Times New Roman"/>
                  <w:color w:val="0969DA"/>
                  <w:sz w:val="24"/>
                  <w:szCs w:val="24"/>
                  <w:u w:val="single"/>
                  <w:lang w:eastAsia="ru-RU"/>
                </w:rPr>
                <w:t>https://m.edsoo.ru/ff0d37fa</w:t>
              </w:r>
            </w:hyperlink>
          </w:p>
        </w:tc>
      </w:tr>
      <w:tr w:rsidR="008E5653" w:rsidRPr="008E5653" w14:paraId="5C2F6146" w14:textId="77777777" w:rsidTr="008E5653">
        <w:trPr>
          <w:tblCellSpacing w:w="15" w:type="dxa"/>
        </w:trPr>
        <w:tc>
          <w:tcPr>
            <w:tcW w:w="0" w:type="auto"/>
            <w:tcBorders>
              <w:bottom w:val="single" w:sz="4" w:space="0" w:color="000000"/>
              <w:right w:val="single" w:sz="4" w:space="0" w:color="000000"/>
            </w:tcBorders>
            <w:hideMark/>
          </w:tcPr>
          <w:p w14:paraId="5A3A54D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15</w:t>
            </w:r>
          </w:p>
        </w:tc>
        <w:tc>
          <w:tcPr>
            <w:tcW w:w="0" w:type="auto"/>
            <w:tcBorders>
              <w:bottom w:val="single" w:sz="4" w:space="0" w:color="000000"/>
              <w:right w:val="single" w:sz="4" w:space="0" w:color="000000"/>
            </w:tcBorders>
            <w:hideMark/>
          </w:tcPr>
          <w:p w14:paraId="0AD542B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Признаки и условия протекания химических реакций</w:t>
            </w:r>
          </w:p>
        </w:tc>
        <w:tc>
          <w:tcPr>
            <w:tcW w:w="0" w:type="auto"/>
            <w:tcBorders>
              <w:bottom w:val="single" w:sz="4" w:space="0" w:color="000000"/>
              <w:right w:val="single" w:sz="4" w:space="0" w:color="000000"/>
            </w:tcBorders>
            <w:hideMark/>
          </w:tcPr>
          <w:p w14:paraId="326CA64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D33655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7C4280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B416C5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7E520F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0" w:history="1">
              <w:r w:rsidRPr="008E5653">
                <w:rPr>
                  <w:rFonts w:ascii="inherit" w:eastAsia="Times New Roman" w:hAnsi="inherit" w:cs="Times New Roman"/>
                  <w:color w:val="0969DA"/>
                  <w:sz w:val="24"/>
                  <w:szCs w:val="24"/>
                  <w:u w:val="single"/>
                  <w:lang w:eastAsia="ru-RU"/>
                </w:rPr>
                <w:t>https://m.edsoo.ru/ff0d3a16</w:t>
              </w:r>
            </w:hyperlink>
          </w:p>
        </w:tc>
      </w:tr>
      <w:tr w:rsidR="008E5653" w:rsidRPr="008E5653" w14:paraId="22A7EB25" w14:textId="77777777" w:rsidTr="008E5653">
        <w:trPr>
          <w:tblCellSpacing w:w="15" w:type="dxa"/>
        </w:trPr>
        <w:tc>
          <w:tcPr>
            <w:tcW w:w="0" w:type="auto"/>
            <w:tcBorders>
              <w:bottom w:val="single" w:sz="4" w:space="0" w:color="000000"/>
              <w:right w:val="single" w:sz="4" w:space="0" w:color="000000"/>
            </w:tcBorders>
            <w:hideMark/>
          </w:tcPr>
          <w:p w14:paraId="20B3B2B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16</w:t>
            </w:r>
          </w:p>
        </w:tc>
        <w:tc>
          <w:tcPr>
            <w:tcW w:w="0" w:type="auto"/>
            <w:tcBorders>
              <w:bottom w:val="single" w:sz="4" w:space="0" w:color="000000"/>
              <w:right w:val="single" w:sz="4" w:space="0" w:color="000000"/>
            </w:tcBorders>
            <w:hideMark/>
          </w:tcPr>
          <w:p w14:paraId="28DAF83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Закон сохранения массы веществ. Химические уравнения</w:t>
            </w:r>
          </w:p>
        </w:tc>
        <w:tc>
          <w:tcPr>
            <w:tcW w:w="0" w:type="auto"/>
            <w:tcBorders>
              <w:bottom w:val="single" w:sz="4" w:space="0" w:color="000000"/>
              <w:right w:val="single" w:sz="4" w:space="0" w:color="000000"/>
            </w:tcBorders>
            <w:hideMark/>
          </w:tcPr>
          <w:p w14:paraId="7371D7A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16B3B4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9CDADF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298C0B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926055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1" w:history="1">
              <w:r w:rsidRPr="008E5653">
                <w:rPr>
                  <w:rFonts w:ascii="inherit" w:eastAsia="Times New Roman" w:hAnsi="inherit" w:cs="Times New Roman"/>
                  <w:color w:val="0969DA"/>
                  <w:sz w:val="24"/>
                  <w:szCs w:val="24"/>
                  <w:u w:val="single"/>
                  <w:lang w:eastAsia="ru-RU"/>
                </w:rPr>
                <w:t>https://m.edsoo.ru/ff0d3b88</w:t>
              </w:r>
            </w:hyperlink>
          </w:p>
        </w:tc>
      </w:tr>
      <w:tr w:rsidR="008E5653" w:rsidRPr="008E5653" w14:paraId="7ABDB4F7" w14:textId="77777777" w:rsidTr="008E5653">
        <w:trPr>
          <w:tblCellSpacing w:w="15" w:type="dxa"/>
        </w:trPr>
        <w:tc>
          <w:tcPr>
            <w:tcW w:w="0" w:type="auto"/>
            <w:tcBorders>
              <w:bottom w:val="single" w:sz="4" w:space="0" w:color="000000"/>
              <w:right w:val="single" w:sz="4" w:space="0" w:color="000000"/>
            </w:tcBorders>
            <w:hideMark/>
          </w:tcPr>
          <w:p w14:paraId="1EF4ACA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17</w:t>
            </w:r>
          </w:p>
        </w:tc>
        <w:tc>
          <w:tcPr>
            <w:tcW w:w="0" w:type="auto"/>
            <w:tcBorders>
              <w:bottom w:val="single" w:sz="4" w:space="0" w:color="000000"/>
              <w:right w:val="single" w:sz="4" w:space="0" w:color="000000"/>
            </w:tcBorders>
            <w:hideMark/>
          </w:tcPr>
          <w:p w14:paraId="2B91589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Вычисления количества, массы вещества по уравнениям химических реакций</w:t>
            </w:r>
          </w:p>
        </w:tc>
        <w:tc>
          <w:tcPr>
            <w:tcW w:w="0" w:type="auto"/>
            <w:tcBorders>
              <w:bottom w:val="single" w:sz="4" w:space="0" w:color="000000"/>
              <w:right w:val="single" w:sz="4" w:space="0" w:color="000000"/>
            </w:tcBorders>
            <w:hideMark/>
          </w:tcPr>
          <w:p w14:paraId="01FF85D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2BEA12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638844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1364F2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B86BAE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2" w:history="1">
              <w:r w:rsidRPr="008E5653">
                <w:rPr>
                  <w:rFonts w:ascii="inherit" w:eastAsia="Times New Roman" w:hAnsi="inherit" w:cs="Times New Roman"/>
                  <w:color w:val="0969DA"/>
                  <w:sz w:val="24"/>
                  <w:szCs w:val="24"/>
                  <w:u w:val="single"/>
                  <w:lang w:eastAsia="ru-RU"/>
                </w:rPr>
                <w:t>https://m.edsoo.ru/ff0d5708</w:t>
              </w:r>
            </w:hyperlink>
          </w:p>
        </w:tc>
      </w:tr>
      <w:tr w:rsidR="008E5653" w:rsidRPr="008E5653" w14:paraId="752BC7D3" w14:textId="77777777" w:rsidTr="008E5653">
        <w:trPr>
          <w:tblCellSpacing w:w="15" w:type="dxa"/>
        </w:trPr>
        <w:tc>
          <w:tcPr>
            <w:tcW w:w="0" w:type="auto"/>
            <w:tcBorders>
              <w:bottom w:val="single" w:sz="4" w:space="0" w:color="000000"/>
              <w:right w:val="single" w:sz="4" w:space="0" w:color="000000"/>
            </w:tcBorders>
            <w:hideMark/>
          </w:tcPr>
          <w:p w14:paraId="5AD461A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18</w:t>
            </w:r>
          </w:p>
        </w:tc>
        <w:tc>
          <w:tcPr>
            <w:tcW w:w="0" w:type="auto"/>
            <w:tcBorders>
              <w:bottom w:val="single" w:sz="4" w:space="0" w:color="000000"/>
              <w:right w:val="single" w:sz="4" w:space="0" w:color="000000"/>
            </w:tcBorders>
            <w:hideMark/>
          </w:tcPr>
          <w:p w14:paraId="20B2987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Классификация химических реакций (соединения, разложения, замещения, обмена)</w:t>
            </w:r>
          </w:p>
        </w:tc>
        <w:tc>
          <w:tcPr>
            <w:tcW w:w="0" w:type="auto"/>
            <w:tcBorders>
              <w:bottom w:val="single" w:sz="4" w:space="0" w:color="000000"/>
              <w:right w:val="single" w:sz="4" w:space="0" w:color="000000"/>
            </w:tcBorders>
            <w:hideMark/>
          </w:tcPr>
          <w:p w14:paraId="7E8EBB9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4BF142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173F71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8DB745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60BFE6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3" w:history="1">
              <w:r w:rsidRPr="008E5653">
                <w:rPr>
                  <w:rFonts w:ascii="inherit" w:eastAsia="Times New Roman" w:hAnsi="inherit" w:cs="Times New Roman"/>
                  <w:color w:val="0969DA"/>
                  <w:sz w:val="24"/>
                  <w:szCs w:val="24"/>
                  <w:u w:val="single"/>
                  <w:lang w:eastAsia="ru-RU"/>
                </w:rPr>
                <w:t>https://m.edsoo.ru/ff0d3f34</w:t>
              </w:r>
            </w:hyperlink>
          </w:p>
        </w:tc>
      </w:tr>
      <w:tr w:rsidR="008E5653" w:rsidRPr="008E5653" w14:paraId="0052E652" w14:textId="77777777" w:rsidTr="008E5653">
        <w:trPr>
          <w:tblCellSpacing w:w="15" w:type="dxa"/>
        </w:trPr>
        <w:tc>
          <w:tcPr>
            <w:tcW w:w="0" w:type="auto"/>
            <w:tcBorders>
              <w:bottom w:val="single" w:sz="4" w:space="0" w:color="000000"/>
              <w:right w:val="single" w:sz="4" w:space="0" w:color="000000"/>
            </w:tcBorders>
            <w:hideMark/>
          </w:tcPr>
          <w:p w14:paraId="2B9DE70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19</w:t>
            </w:r>
          </w:p>
        </w:tc>
        <w:tc>
          <w:tcPr>
            <w:tcW w:w="0" w:type="auto"/>
            <w:tcBorders>
              <w:bottom w:val="single" w:sz="4" w:space="0" w:color="000000"/>
              <w:right w:val="single" w:sz="4" w:space="0" w:color="000000"/>
            </w:tcBorders>
            <w:hideMark/>
          </w:tcPr>
          <w:p w14:paraId="63B40D3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М. В. Ломоносов — учёный-энциклопедист. Обобщение и систематизация знаний</w:t>
            </w:r>
          </w:p>
        </w:tc>
        <w:tc>
          <w:tcPr>
            <w:tcW w:w="0" w:type="auto"/>
            <w:tcBorders>
              <w:bottom w:val="single" w:sz="4" w:space="0" w:color="000000"/>
              <w:right w:val="single" w:sz="4" w:space="0" w:color="000000"/>
            </w:tcBorders>
            <w:hideMark/>
          </w:tcPr>
          <w:p w14:paraId="0D6C00D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369671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DA3AFA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B9731A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2598BB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4" w:history="1">
              <w:r w:rsidRPr="008E5653">
                <w:rPr>
                  <w:rFonts w:ascii="inherit" w:eastAsia="Times New Roman" w:hAnsi="inherit" w:cs="Times New Roman"/>
                  <w:color w:val="0969DA"/>
                  <w:sz w:val="24"/>
                  <w:szCs w:val="24"/>
                  <w:u w:val="single"/>
                  <w:lang w:eastAsia="ru-RU"/>
                </w:rPr>
                <w:t>https://m.edsoo.ru/ff0d40c4</w:t>
              </w:r>
            </w:hyperlink>
          </w:p>
        </w:tc>
      </w:tr>
      <w:tr w:rsidR="008E5653" w:rsidRPr="008E5653" w14:paraId="38425C21" w14:textId="77777777" w:rsidTr="008E5653">
        <w:trPr>
          <w:tblCellSpacing w:w="15" w:type="dxa"/>
        </w:trPr>
        <w:tc>
          <w:tcPr>
            <w:tcW w:w="0" w:type="auto"/>
            <w:tcBorders>
              <w:bottom w:val="single" w:sz="4" w:space="0" w:color="000000"/>
              <w:right w:val="single" w:sz="4" w:space="0" w:color="000000"/>
            </w:tcBorders>
            <w:hideMark/>
          </w:tcPr>
          <w:p w14:paraId="075A99A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20</w:t>
            </w:r>
          </w:p>
        </w:tc>
        <w:tc>
          <w:tcPr>
            <w:tcW w:w="0" w:type="auto"/>
            <w:tcBorders>
              <w:bottom w:val="single" w:sz="4" w:space="0" w:color="000000"/>
              <w:right w:val="single" w:sz="4" w:space="0" w:color="000000"/>
            </w:tcBorders>
            <w:hideMark/>
          </w:tcPr>
          <w:p w14:paraId="39C5688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№1 по теме «Вещества и химические реакции»</w:t>
            </w:r>
          </w:p>
        </w:tc>
        <w:tc>
          <w:tcPr>
            <w:tcW w:w="0" w:type="auto"/>
            <w:tcBorders>
              <w:bottom w:val="single" w:sz="4" w:space="0" w:color="000000"/>
              <w:right w:val="single" w:sz="4" w:space="0" w:color="000000"/>
            </w:tcBorders>
            <w:hideMark/>
          </w:tcPr>
          <w:p w14:paraId="654892A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C2EC60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96F6DE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2D7363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546CD6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5" w:history="1">
              <w:r w:rsidRPr="008E5653">
                <w:rPr>
                  <w:rFonts w:ascii="inherit" w:eastAsia="Times New Roman" w:hAnsi="inherit" w:cs="Times New Roman"/>
                  <w:color w:val="0969DA"/>
                  <w:sz w:val="24"/>
                  <w:szCs w:val="24"/>
                  <w:u w:val="single"/>
                  <w:lang w:eastAsia="ru-RU"/>
                </w:rPr>
                <w:t>https://m.edsoo.ru/ff0d4290</w:t>
              </w:r>
            </w:hyperlink>
          </w:p>
        </w:tc>
      </w:tr>
      <w:tr w:rsidR="008E5653" w:rsidRPr="008E5653" w14:paraId="7445217D" w14:textId="77777777" w:rsidTr="008E5653">
        <w:trPr>
          <w:tblCellSpacing w:w="15" w:type="dxa"/>
        </w:trPr>
        <w:tc>
          <w:tcPr>
            <w:tcW w:w="0" w:type="auto"/>
            <w:tcBorders>
              <w:bottom w:val="single" w:sz="4" w:space="0" w:color="000000"/>
              <w:right w:val="single" w:sz="4" w:space="0" w:color="000000"/>
            </w:tcBorders>
            <w:hideMark/>
          </w:tcPr>
          <w:p w14:paraId="64D53FE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14:paraId="640203B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Воздух — смесь газов. Состав воздуха. Кислород — элемент и простое вещество. Озон</w:t>
            </w:r>
          </w:p>
        </w:tc>
        <w:tc>
          <w:tcPr>
            <w:tcW w:w="0" w:type="auto"/>
            <w:tcBorders>
              <w:bottom w:val="single" w:sz="4" w:space="0" w:color="000000"/>
              <w:right w:val="single" w:sz="4" w:space="0" w:color="000000"/>
            </w:tcBorders>
            <w:hideMark/>
          </w:tcPr>
          <w:p w14:paraId="3C55928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9E2C8A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C380AA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CFC8E2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FE6CCA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6" w:history="1">
              <w:r w:rsidRPr="008E5653">
                <w:rPr>
                  <w:rFonts w:ascii="inherit" w:eastAsia="Times New Roman" w:hAnsi="inherit" w:cs="Times New Roman"/>
                  <w:color w:val="0969DA"/>
                  <w:sz w:val="24"/>
                  <w:szCs w:val="24"/>
                  <w:u w:val="single"/>
                  <w:lang w:eastAsia="ru-RU"/>
                </w:rPr>
                <w:t>https://m.edsoo.ru/ff0d448e</w:t>
              </w:r>
            </w:hyperlink>
          </w:p>
        </w:tc>
      </w:tr>
      <w:tr w:rsidR="008E5653" w:rsidRPr="008E5653" w14:paraId="70AF2F48" w14:textId="77777777" w:rsidTr="008E5653">
        <w:trPr>
          <w:tblCellSpacing w:w="15" w:type="dxa"/>
        </w:trPr>
        <w:tc>
          <w:tcPr>
            <w:tcW w:w="0" w:type="auto"/>
            <w:tcBorders>
              <w:bottom w:val="single" w:sz="4" w:space="0" w:color="000000"/>
              <w:right w:val="single" w:sz="4" w:space="0" w:color="000000"/>
            </w:tcBorders>
            <w:hideMark/>
          </w:tcPr>
          <w:p w14:paraId="1B22B2E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22</w:t>
            </w:r>
          </w:p>
        </w:tc>
        <w:tc>
          <w:tcPr>
            <w:tcW w:w="0" w:type="auto"/>
            <w:tcBorders>
              <w:bottom w:val="single" w:sz="4" w:space="0" w:color="000000"/>
              <w:right w:val="single" w:sz="4" w:space="0" w:color="000000"/>
            </w:tcBorders>
            <w:hideMark/>
          </w:tcPr>
          <w:p w14:paraId="1D36BA9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Физические и химические свойства кислорода (реакции окисления, горение). Понятие об оксидах</w:t>
            </w:r>
          </w:p>
        </w:tc>
        <w:tc>
          <w:tcPr>
            <w:tcW w:w="0" w:type="auto"/>
            <w:tcBorders>
              <w:bottom w:val="single" w:sz="4" w:space="0" w:color="000000"/>
              <w:right w:val="single" w:sz="4" w:space="0" w:color="000000"/>
            </w:tcBorders>
            <w:hideMark/>
          </w:tcPr>
          <w:p w14:paraId="57A1D95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71B192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5A0920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C0F24D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C04D6B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7" w:history="1">
              <w:r w:rsidRPr="008E5653">
                <w:rPr>
                  <w:rFonts w:ascii="inherit" w:eastAsia="Times New Roman" w:hAnsi="inherit" w:cs="Times New Roman"/>
                  <w:color w:val="0969DA"/>
                  <w:sz w:val="24"/>
                  <w:szCs w:val="24"/>
                  <w:u w:val="single"/>
                  <w:lang w:eastAsia="ru-RU"/>
                </w:rPr>
                <w:t>https://m.edsoo.ru/ff0d4614</w:t>
              </w:r>
            </w:hyperlink>
          </w:p>
        </w:tc>
      </w:tr>
      <w:tr w:rsidR="008E5653" w:rsidRPr="008E5653" w14:paraId="4588497B" w14:textId="77777777" w:rsidTr="008E5653">
        <w:trPr>
          <w:tblCellSpacing w:w="15" w:type="dxa"/>
        </w:trPr>
        <w:tc>
          <w:tcPr>
            <w:tcW w:w="0" w:type="auto"/>
            <w:tcBorders>
              <w:bottom w:val="single" w:sz="4" w:space="0" w:color="000000"/>
              <w:right w:val="single" w:sz="4" w:space="0" w:color="000000"/>
            </w:tcBorders>
            <w:hideMark/>
          </w:tcPr>
          <w:p w14:paraId="0BB5CB7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14:paraId="584AE30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Способы получения кислорода в лаборатории и промышленности. Применение кислорода</w:t>
            </w:r>
          </w:p>
        </w:tc>
        <w:tc>
          <w:tcPr>
            <w:tcW w:w="0" w:type="auto"/>
            <w:tcBorders>
              <w:bottom w:val="single" w:sz="4" w:space="0" w:color="000000"/>
              <w:right w:val="single" w:sz="4" w:space="0" w:color="000000"/>
            </w:tcBorders>
            <w:hideMark/>
          </w:tcPr>
          <w:p w14:paraId="4BF36A3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43F8DE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534F99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C58FC8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CDD015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8" w:history="1">
              <w:r w:rsidRPr="008E5653">
                <w:rPr>
                  <w:rFonts w:ascii="inherit" w:eastAsia="Times New Roman" w:hAnsi="inherit" w:cs="Times New Roman"/>
                  <w:color w:val="0969DA"/>
                  <w:sz w:val="24"/>
                  <w:szCs w:val="24"/>
                  <w:u w:val="single"/>
                  <w:lang w:eastAsia="ru-RU"/>
                </w:rPr>
                <w:t>https://m.edsoo.ru/ff0d497a</w:t>
              </w:r>
            </w:hyperlink>
          </w:p>
        </w:tc>
      </w:tr>
      <w:tr w:rsidR="008E5653" w:rsidRPr="008E5653" w14:paraId="4C5F8379" w14:textId="77777777" w:rsidTr="008E5653">
        <w:trPr>
          <w:tblCellSpacing w:w="15" w:type="dxa"/>
        </w:trPr>
        <w:tc>
          <w:tcPr>
            <w:tcW w:w="0" w:type="auto"/>
            <w:tcBorders>
              <w:bottom w:val="single" w:sz="4" w:space="0" w:color="000000"/>
              <w:right w:val="single" w:sz="4" w:space="0" w:color="000000"/>
            </w:tcBorders>
            <w:hideMark/>
          </w:tcPr>
          <w:p w14:paraId="1877D16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24</w:t>
            </w:r>
          </w:p>
        </w:tc>
        <w:tc>
          <w:tcPr>
            <w:tcW w:w="0" w:type="auto"/>
            <w:tcBorders>
              <w:bottom w:val="single" w:sz="4" w:space="0" w:color="000000"/>
              <w:right w:val="single" w:sz="4" w:space="0" w:color="000000"/>
            </w:tcBorders>
            <w:hideMark/>
          </w:tcPr>
          <w:p w14:paraId="47A9D8A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Тепловой эффект химической реакции, понятие о термохимическом уравнении, экзо- и эндотермических реакциях</w:t>
            </w:r>
          </w:p>
        </w:tc>
        <w:tc>
          <w:tcPr>
            <w:tcW w:w="0" w:type="auto"/>
            <w:tcBorders>
              <w:bottom w:val="single" w:sz="4" w:space="0" w:color="000000"/>
              <w:right w:val="single" w:sz="4" w:space="0" w:color="000000"/>
            </w:tcBorders>
            <w:hideMark/>
          </w:tcPr>
          <w:p w14:paraId="59E85B6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20739C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A3FC24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B0D393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558025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49" w:history="1">
              <w:r w:rsidRPr="008E5653">
                <w:rPr>
                  <w:rFonts w:ascii="inherit" w:eastAsia="Times New Roman" w:hAnsi="inherit" w:cs="Times New Roman"/>
                  <w:color w:val="0969DA"/>
                  <w:sz w:val="24"/>
                  <w:szCs w:val="24"/>
                  <w:u w:val="single"/>
                  <w:lang w:eastAsia="ru-RU"/>
                </w:rPr>
                <w:t>https://m.edsoo.ru/ff0d4790</w:t>
              </w:r>
            </w:hyperlink>
          </w:p>
        </w:tc>
      </w:tr>
      <w:tr w:rsidR="008E5653" w:rsidRPr="008E5653" w14:paraId="4A216D74" w14:textId="77777777" w:rsidTr="008E5653">
        <w:trPr>
          <w:tblCellSpacing w:w="15" w:type="dxa"/>
        </w:trPr>
        <w:tc>
          <w:tcPr>
            <w:tcW w:w="0" w:type="auto"/>
            <w:tcBorders>
              <w:bottom w:val="single" w:sz="4" w:space="0" w:color="000000"/>
              <w:right w:val="single" w:sz="4" w:space="0" w:color="000000"/>
            </w:tcBorders>
            <w:hideMark/>
          </w:tcPr>
          <w:p w14:paraId="0743A32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25</w:t>
            </w:r>
          </w:p>
        </w:tc>
        <w:tc>
          <w:tcPr>
            <w:tcW w:w="0" w:type="auto"/>
            <w:tcBorders>
              <w:bottom w:val="single" w:sz="4" w:space="0" w:color="000000"/>
              <w:right w:val="single" w:sz="4" w:space="0" w:color="000000"/>
            </w:tcBorders>
            <w:hideMark/>
          </w:tcPr>
          <w:p w14:paraId="48D6119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Топливо (нефть, уголь и метан). Загрязнение воздуха, способы его предотвращения</w:t>
            </w:r>
          </w:p>
        </w:tc>
        <w:tc>
          <w:tcPr>
            <w:tcW w:w="0" w:type="auto"/>
            <w:tcBorders>
              <w:bottom w:val="single" w:sz="4" w:space="0" w:color="000000"/>
              <w:right w:val="single" w:sz="4" w:space="0" w:color="000000"/>
            </w:tcBorders>
            <w:hideMark/>
          </w:tcPr>
          <w:p w14:paraId="576D973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24EC5C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306A1B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075A57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C59BFD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0" w:history="1">
              <w:r w:rsidRPr="008E5653">
                <w:rPr>
                  <w:rFonts w:ascii="inherit" w:eastAsia="Times New Roman" w:hAnsi="inherit" w:cs="Times New Roman"/>
                  <w:color w:val="0969DA"/>
                  <w:sz w:val="24"/>
                  <w:szCs w:val="24"/>
                  <w:u w:val="single"/>
                  <w:lang w:eastAsia="ru-RU"/>
                </w:rPr>
                <w:t>https://m.edsoo.ru/ff0d4c4a</w:t>
              </w:r>
            </w:hyperlink>
          </w:p>
        </w:tc>
      </w:tr>
      <w:tr w:rsidR="008E5653" w:rsidRPr="008E5653" w14:paraId="1575EFA7" w14:textId="77777777" w:rsidTr="008E5653">
        <w:trPr>
          <w:tblCellSpacing w:w="15" w:type="dxa"/>
        </w:trPr>
        <w:tc>
          <w:tcPr>
            <w:tcW w:w="0" w:type="auto"/>
            <w:tcBorders>
              <w:bottom w:val="single" w:sz="4" w:space="0" w:color="000000"/>
              <w:right w:val="single" w:sz="4" w:space="0" w:color="000000"/>
            </w:tcBorders>
            <w:hideMark/>
          </w:tcPr>
          <w:p w14:paraId="7F70C69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26</w:t>
            </w:r>
          </w:p>
        </w:tc>
        <w:tc>
          <w:tcPr>
            <w:tcW w:w="0" w:type="auto"/>
            <w:tcBorders>
              <w:bottom w:val="single" w:sz="4" w:space="0" w:color="000000"/>
              <w:right w:val="single" w:sz="4" w:space="0" w:color="000000"/>
            </w:tcBorders>
            <w:hideMark/>
          </w:tcPr>
          <w:p w14:paraId="247F8BB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3 по теме «Получение и собирание кислорода, изучение его свойств»</w:t>
            </w:r>
          </w:p>
        </w:tc>
        <w:tc>
          <w:tcPr>
            <w:tcW w:w="0" w:type="auto"/>
            <w:tcBorders>
              <w:bottom w:val="single" w:sz="4" w:space="0" w:color="000000"/>
              <w:right w:val="single" w:sz="4" w:space="0" w:color="000000"/>
            </w:tcBorders>
            <w:hideMark/>
          </w:tcPr>
          <w:p w14:paraId="4C1EAA1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F70155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9EE798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CB9E7B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2FC55D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1" w:history="1">
              <w:r w:rsidRPr="008E5653">
                <w:rPr>
                  <w:rFonts w:ascii="inherit" w:eastAsia="Times New Roman" w:hAnsi="inherit" w:cs="Times New Roman"/>
                  <w:color w:val="0969DA"/>
                  <w:sz w:val="24"/>
                  <w:szCs w:val="24"/>
                  <w:u w:val="single"/>
                  <w:lang w:eastAsia="ru-RU"/>
                </w:rPr>
                <w:t>https://m.edsoo.ru/ff0d4ae2</w:t>
              </w:r>
            </w:hyperlink>
          </w:p>
        </w:tc>
      </w:tr>
      <w:tr w:rsidR="008E5653" w:rsidRPr="008E5653" w14:paraId="77F4D97A" w14:textId="77777777" w:rsidTr="008E5653">
        <w:trPr>
          <w:tblCellSpacing w:w="15" w:type="dxa"/>
        </w:trPr>
        <w:tc>
          <w:tcPr>
            <w:tcW w:w="0" w:type="auto"/>
            <w:tcBorders>
              <w:bottom w:val="single" w:sz="4" w:space="0" w:color="000000"/>
              <w:right w:val="single" w:sz="4" w:space="0" w:color="000000"/>
            </w:tcBorders>
            <w:hideMark/>
          </w:tcPr>
          <w:p w14:paraId="6877854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27</w:t>
            </w:r>
          </w:p>
        </w:tc>
        <w:tc>
          <w:tcPr>
            <w:tcW w:w="0" w:type="auto"/>
            <w:tcBorders>
              <w:bottom w:val="single" w:sz="4" w:space="0" w:color="000000"/>
              <w:right w:val="single" w:sz="4" w:space="0" w:color="000000"/>
            </w:tcBorders>
            <w:hideMark/>
          </w:tcPr>
          <w:p w14:paraId="4C40C3B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Водород — элемент и простое вещество. Нахождение в природе</w:t>
            </w:r>
          </w:p>
        </w:tc>
        <w:tc>
          <w:tcPr>
            <w:tcW w:w="0" w:type="auto"/>
            <w:tcBorders>
              <w:bottom w:val="single" w:sz="4" w:space="0" w:color="000000"/>
              <w:right w:val="single" w:sz="4" w:space="0" w:color="000000"/>
            </w:tcBorders>
            <w:hideMark/>
          </w:tcPr>
          <w:p w14:paraId="6BA0416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DFA000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AE0173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1E83B0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52D5A7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2" w:history="1">
              <w:r w:rsidRPr="008E5653">
                <w:rPr>
                  <w:rFonts w:ascii="inherit" w:eastAsia="Times New Roman" w:hAnsi="inherit" w:cs="Times New Roman"/>
                  <w:color w:val="0969DA"/>
                  <w:sz w:val="24"/>
                  <w:szCs w:val="24"/>
                  <w:u w:val="single"/>
                  <w:lang w:eastAsia="ru-RU"/>
                </w:rPr>
                <w:t>https://m.edsoo.ru/ff0d4dd0</w:t>
              </w:r>
            </w:hyperlink>
          </w:p>
        </w:tc>
      </w:tr>
      <w:tr w:rsidR="008E5653" w:rsidRPr="008E5653" w14:paraId="7E1993FC" w14:textId="77777777" w:rsidTr="008E5653">
        <w:trPr>
          <w:tblCellSpacing w:w="15" w:type="dxa"/>
        </w:trPr>
        <w:tc>
          <w:tcPr>
            <w:tcW w:w="0" w:type="auto"/>
            <w:tcBorders>
              <w:bottom w:val="single" w:sz="4" w:space="0" w:color="000000"/>
              <w:right w:val="single" w:sz="4" w:space="0" w:color="000000"/>
            </w:tcBorders>
            <w:hideMark/>
          </w:tcPr>
          <w:p w14:paraId="0748286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28</w:t>
            </w:r>
          </w:p>
        </w:tc>
        <w:tc>
          <w:tcPr>
            <w:tcW w:w="0" w:type="auto"/>
            <w:tcBorders>
              <w:bottom w:val="single" w:sz="4" w:space="0" w:color="000000"/>
              <w:right w:val="single" w:sz="4" w:space="0" w:color="000000"/>
            </w:tcBorders>
            <w:hideMark/>
          </w:tcPr>
          <w:p w14:paraId="76423C9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Физические и химические свойства водорода. Применение водорода</w:t>
            </w:r>
          </w:p>
        </w:tc>
        <w:tc>
          <w:tcPr>
            <w:tcW w:w="0" w:type="auto"/>
            <w:tcBorders>
              <w:bottom w:val="single" w:sz="4" w:space="0" w:color="000000"/>
              <w:right w:val="single" w:sz="4" w:space="0" w:color="000000"/>
            </w:tcBorders>
            <w:hideMark/>
          </w:tcPr>
          <w:p w14:paraId="661BA33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D51ECC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AF50F5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65A6B4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5D2412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3" w:history="1">
              <w:r w:rsidRPr="008E5653">
                <w:rPr>
                  <w:rFonts w:ascii="inherit" w:eastAsia="Times New Roman" w:hAnsi="inherit" w:cs="Times New Roman"/>
                  <w:color w:val="0969DA"/>
                  <w:sz w:val="24"/>
                  <w:szCs w:val="24"/>
                  <w:u w:val="single"/>
                  <w:lang w:eastAsia="ru-RU"/>
                </w:rPr>
                <w:t>https://m.edsoo.ru/ff0d4dd0</w:t>
              </w:r>
            </w:hyperlink>
          </w:p>
        </w:tc>
      </w:tr>
      <w:tr w:rsidR="008E5653" w:rsidRPr="008E5653" w14:paraId="115B1D9D" w14:textId="77777777" w:rsidTr="008E5653">
        <w:trPr>
          <w:tblCellSpacing w:w="15" w:type="dxa"/>
        </w:trPr>
        <w:tc>
          <w:tcPr>
            <w:tcW w:w="0" w:type="auto"/>
            <w:tcBorders>
              <w:bottom w:val="single" w:sz="4" w:space="0" w:color="000000"/>
              <w:right w:val="single" w:sz="4" w:space="0" w:color="000000"/>
            </w:tcBorders>
            <w:hideMark/>
          </w:tcPr>
          <w:p w14:paraId="364F143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29</w:t>
            </w:r>
          </w:p>
        </w:tc>
        <w:tc>
          <w:tcPr>
            <w:tcW w:w="0" w:type="auto"/>
            <w:tcBorders>
              <w:bottom w:val="single" w:sz="4" w:space="0" w:color="000000"/>
              <w:right w:val="single" w:sz="4" w:space="0" w:color="000000"/>
            </w:tcBorders>
            <w:hideMark/>
          </w:tcPr>
          <w:p w14:paraId="12C6A08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Понятие о кислотах и солях</w:t>
            </w:r>
          </w:p>
        </w:tc>
        <w:tc>
          <w:tcPr>
            <w:tcW w:w="0" w:type="auto"/>
            <w:tcBorders>
              <w:bottom w:val="single" w:sz="4" w:space="0" w:color="000000"/>
              <w:right w:val="single" w:sz="4" w:space="0" w:color="000000"/>
            </w:tcBorders>
            <w:hideMark/>
          </w:tcPr>
          <w:p w14:paraId="69081C4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731981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4A4DBC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3908CA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B70CC5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4" w:history="1">
              <w:r w:rsidRPr="008E5653">
                <w:rPr>
                  <w:rFonts w:ascii="inherit" w:eastAsia="Times New Roman" w:hAnsi="inherit" w:cs="Times New Roman"/>
                  <w:color w:val="0969DA"/>
                  <w:sz w:val="24"/>
                  <w:szCs w:val="24"/>
                  <w:u w:val="single"/>
                  <w:lang w:eastAsia="ru-RU"/>
                </w:rPr>
                <w:t>https://m.edsoo.ru/ff0d50d2</w:t>
              </w:r>
            </w:hyperlink>
          </w:p>
        </w:tc>
      </w:tr>
      <w:tr w:rsidR="008E5653" w:rsidRPr="008E5653" w14:paraId="07BD5B60" w14:textId="77777777" w:rsidTr="008E5653">
        <w:trPr>
          <w:tblCellSpacing w:w="15" w:type="dxa"/>
        </w:trPr>
        <w:tc>
          <w:tcPr>
            <w:tcW w:w="0" w:type="auto"/>
            <w:tcBorders>
              <w:bottom w:val="single" w:sz="4" w:space="0" w:color="000000"/>
              <w:right w:val="single" w:sz="4" w:space="0" w:color="000000"/>
            </w:tcBorders>
            <w:hideMark/>
          </w:tcPr>
          <w:p w14:paraId="6F8BCFD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30</w:t>
            </w:r>
          </w:p>
        </w:tc>
        <w:tc>
          <w:tcPr>
            <w:tcW w:w="0" w:type="auto"/>
            <w:tcBorders>
              <w:bottom w:val="single" w:sz="4" w:space="0" w:color="000000"/>
              <w:right w:val="single" w:sz="4" w:space="0" w:color="000000"/>
            </w:tcBorders>
            <w:hideMark/>
          </w:tcPr>
          <w:p w14:paraId="61B294E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Способы получения водорода в лаборатории</w:t>
            </w:r>
          </w:p>
        </w:tc>
        <w:tc>
          <w:tcPr>
            <w:tcW w:w="0" w:type="auto"/>
            <w:tcBorders>
              <w:bottom w:val="single" w:sz="4" w:space="0" w:color="000000"/>
              <w:right w:val="single" w:sz="4" w:space="0" w:color="000000"/>
            </w:tcBorders>
            <w:hideMark/>
          </w:tcPr>
          <w:p w14:paraId="1B0805C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DD1F67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AE9DB6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893990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16340E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5" w:history="1">
              <w:r w:rsidRPr="008E5653">
                <w:rPr>
                  <w:rFonts w:ascii="inherit" w:eastAsia="Times New Roman" w:hAnsi="inherit" w:cs="Times New Roman"/>
                  <w:color w:val="0969DA"/>
                  <w:sz w:val="24"/>
                  <w:szCs w:val="24"/>
                  <w:u w:val="single"/>
                  <w:lang w:eastAsia="ru-RU"/>
                </w:rPr>
                <w:t>https://m.edsoo.ru/ff0d4dd0</w:t>
              </w:r>
            </w:hyperlink>
          </w:p>
        </w:tc>
      </w:tr>
      <w:tr w:rsidR="008E5653" w:rsidRPr="008E5653" w14:paraId="7E89928D" w14:textId="77777777" w:rsidTr="008E5653">
        <w:trPr>
          <w:tblCellSpacing w:w="15" w:type="dxa"/>
        </w:trPr>
        <w:tc>
          <w:tcPr>
            <w:tcW w:w="0" w:type="auto"/>
            <w:tcBorders>
              <w:bottom w:val="single" w:sz="4" w:space="0" w:color="000000"/>
              <w:right w:val="single" w:sz="4" w:space="0" w:color="000000"/>
            </w:tcBorders>
            <w:hideMark/>
          </w:tcPr>
          <w:p w14:paraId="06671EC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31</w:t>
            </w:r>
          </w:p>
        </w:tc>
        <w:tc>
          <w:tcPr>
            <w:tcW w:w="0" w:type="auto"/>
            <w:tcBorders>
              <w:bottom w:val="single" w:sz="4" w:space="0" w:color="000000"/>
              <w:right w:val="single" w:sz="4" w:space="0" w:color="000000"/>
            </w:tcBorders>
            <w:hideMark/>
          </w:tcPr>
          <w:p w14:paraId="3D13CAC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4 по теме «Получение и собирание водорода, изучение его свойств»</w:t>
            </w:r>
          </w:p>
        </w:tc>
        <w:tc>
          <w:tcPr>
            <w:tcW w:w="0" w:type="auto"/>
            <w:tcBorders>
              <w:bottom w:val="single" w:sz="4" w:space="0" w:color="000000"/>
              <w:right w:val="single" w:sz="4" w:space="0" w:color="000000"/>
            </w:tcBorders>
            <w:hideMark/>
          </w:tcPr>
          <w:p w14:paraId="3B55EC2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A51B48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B86FAB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44CA18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ADEC07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6" w:history="1">
              <w:r w:rsidRPr="008E5653">
                <w:rPr>
                  <w:rFonts w:ascii="inherit" w:eastAsia="Times New Roman" w:hAnsi="inherit" w:cs="Times New Roman"/>
                  <w:color w:val="0969DA"/>
                  <w:sz w:val="24"/>
                  <w:szCs w:val="24"/>
                  <w:u w:val="single"/>
                  <w:lang w:eastAsia="ru-RU"/>
                </w:rPr>
                <w:t>https://m.edsoo.ru/ff0d4f42</w:t>
              </w:r>
            </w:hyperlink>
          </w:p>
        </w:tc>
      </w:tr>
      <w:tr w:rsidR="008E5653" w:rsidRPr="008E5653" w14:paraId="40781518" w14:textId="77777777" w:rsidTr="008E5653">
        <w:trPr>
          <w:tblCellSpacing w:w="15" w:type="dxa"/>
        </w:trPr>
        <w:tc>
          <w:tcPr>
            <w:tcW w:w="0" w:type="auto"/>
            <w:tcBorders>
              <w:bottom w:val="single" w:sz="4" w:space="0" w:color="000000"/>
              <w:right w:val="single" w:sz="4" w:space="0" w:color="000000"/>
            </w:tcBorders>
            <w:hideMark/>
          </w:tcPr>
          <w:p w14:paraId="7EC833D0"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32</w:t>
            </w:r>
          </w:p>
        </w:tc>
        <w:tc>
          <w:tcPr>
            <w:tcW w:w="0" w:type="auto"/>
            <w:tcBorders>
              <w:bottom w:val="single" w:sz="4" w:space="0" w:color="000000"/>
              <w:right w:val="single" w:sz="4" w:space="0" w:color="000000"/>
            </w:tcBorders>
            <w:hideMark/>
          </w:tcPr>
          <w:p w14:paraId="6178B7D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Молярный объём газов. Закон Авогадро</w:t>
            </w:r>
          </w:p>
        </w:tc>
        <w:tc>
          <w:tcPr>
            <w:tcW w:w="0" w:type="auto"/>
            <w:tcBorders>
              <w:bottom w:val="single" w:sz="4" w:space="0" w:color="000000"/>
              <w:right w:val="single" w:sz="4" w:space="0" w:color="000000"/>
            </w:tcBorders>
            <w:hideMark/>
          </w:tcPr>
          <w:p w14:paraId="6F32522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8869D3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F49914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5661D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0F3B51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7" w:history="1">
              <w:r w:rsidRPr="008E5653">
                <w:rPr>
                  <w:rFonts w:ascii="inherit" w:eastAsia="Times New Roman" w:hAnsi="inherit" w:cs="Times New Roman"/>
                  <w:color w:val="0969DA"/>
                  <w:sz w:val="24"/>
                  <w:szCs w:val="24"/>
                  <w:u w:val="single"/>
                  <w:lang w:eastAsia="ru-RU"/>
                </w:rPr>
                <w:t>https://m.edsoo.ru/ff0d542e</w:t>
              </w:r>
            </w:hyperlink>
          </w:p>
        </w:tc>
      </w:tr>
      <w:tr w:rsidR="008E5653" w:rsidRPr="008E5653" w14:paraId="3E7FC4D3" w14:textId="77777777" w:rsidTr="008E5653">
        <w:trPr>
          <w:tblCellSpacing w:w="15" w:type="dxa"/>
        </w:trPr>
        <w:tc>
          <w:tcPr>
            <w:tcW w:w="0" w:type="auto"/>
            <w:tcBorders>
              <w:bottom w:val="single" w:sz="4" w:space="0" w:color="000000"/>
              <w:right w:val="single" w:sz="4" w:space="0" w:color="000000"/>
            </w:tcBorders>
            <w:hideMark/>
          </w:tcPr>
          <w:p w14:paraId="59CE0159"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33</w:t>
            </w:r>
          </w:p>
        </w:tc>
        <w:tc>
          <w:tcPr>
            <w:tcW w:w="0" w:type="auto"/>
            <w:tcBorders>
              <w:bottom w:val="single" w:sz="4" w:space="0" w:color="000000"/>
              <w:right w:val="single" w:sz="4" w:space="0" w:color="000000"/>
            </w:tcBorders>
            <w:hideMark/>
          </w:tcPr>
          <w:p w14:paraId="4F16A60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Вычисления объёма, количества вещества газа по его известному количеству вещества или объёму</w:t>
            </w:r>
          </w:p>
        </w:tc>
        <w:tc>
          <w:tcPr>
            <w:tcW w:w="0" w:type="auto"/>
            <w:tcBorders>
              <w:bottom w:val="single" w:sz="4" w:space="0" w:color="000000"/>
              <w:right w:val="single" w:sz="4" w:space="0" w:color="000000"/>
            </w:tcBorders>
            <w:hideMark/>
          </w:tcPr>
          <w:p w14:paraId="32ECF7B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7E8341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22460C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8A1922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96FBBA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8" w:history="1">
              <w:r w:rsidRPr="008E5653">
                <w:rPr>
                  <w:rFonts w:ascii="inherit" w:eastAsia="Times New Roman" w:hAnsi="inherit" w:cs="Times New Roman"/>
                  <w:color w:val="0969DA"/>
                  <w:sz w:val="24"/>
                  <w:szCs w:val="24"/>
                  <w:u w:val="single"/>
                  <w:lang w:eastAsia="ru-RU"/>
                </w:rPr>
                <w:t>https://m.edsoo.ru/ff0d55a0</w:t>
              </w:r>
            </w:hyperlink>
          </w:p>
        </w:tc>
      </w:tr>
      <w:tr w:rsidR="008E5653" w:rsidRPr="008E5653" w14:paraId="34722B7A" w14:textId="77777777" w:rsidTr="008E5653">
        <w:trPr>
          <w:tblCellSpacing w:w="15" w:type="dxa"/>
        </w:trPr>
        <w:tc>
          <w:tcPr>
            <w:tcW w:w="0" w:type="auto"/>
            <w:tcBorders>
              <w:bottom w:val="single" w:sz="4" w:space="0" w:color="000000"/>
              <w:right w:val="single" w:sz="4" w:space="0" w:color="000000"/>
            </w:tcBorders>
            <w:hideMark/>
          </w:tcPr>
          <w:p w14:paraId="46AE987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34</w:t>
            </w:r>
          </w:p>
        </w:tc>
        <w:tc>
          <w:tcPr>
            <w:tcW w:w="0" w:type="auto"/>
            <w:tcBorders>
              <w:bottom w:val="single" w:sz="4" w:space="0" w:color="000000"/>
              <w:right w:val="single" w:sz="4" w:space="0" w:color="000000"/>
            </w:tcBorders>
            <w:hideMark/>
          </w:tcPr>
          <w:p w14:paraId="331CB1F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Вычисления объёмов газов по уравнению реакции на основе закона объёмных отношений газов</w:t>
            </w:r>
          </w:p>
        </w:tc>
        <w:tc>
          <w:tcPr>
            <w:tcW w:w="0" w:type="auto"/>
            <w:tcBorders>
              <w:bottom w:val="single" w:sz="4" w:space="0" w:color="000000"/>
              <w:right w:val="single" w:sz="4" w:space="0" w:color="000000"/>
            </w:tcBorders>
            <w:hideMark/>
          </w:tcPr>
          <w:p w14:paraId="6EE490F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19B63E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155341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CBD458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420413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59" w:history="1">
              <w:r w:rsidRPr="008E5653">
                <w:rPr>
                  <w:rFonts w:ascii="inherit" w:eastAsia="Times New Roman" w:hAnsi="inherit" w:cs="Times New Roman"/>
                  <w:color w:val="0969DA"/>
                  <w:sz w:val="24"/>
                  <w:szCs w:val="24"/>
                  <w:u w:val="single"/>
                  <w:lang w:eastAsia="ru-RU"/>
                </w:rPr>
                <w:t>https://m.edsoo.ru/ff0d5708</w:t>
              </w:r>
            </w:hyperlink>
          </w:p>
        </w:tc>
      </w:tr>
      <w:tr w:rsidR="008E5653" w:rsidRPr="008E5653" w14:paraId="0C984927" w14:textId="77777777" w:rsidTr="008E5653">
        <w:trPr>
          <w:tblCellSpacing w:w="15" w:type="dxa"/>
        </w:trPr>
        <w:tc>
          <w:tcPr>
            <w:tcW w:w="0" w:type="auto"/>
            <w:tcBorders>
              <w:bottom w:val="single" w:sz="4" w:space="0" w:color="000000"/>
              <w:right w:val="single" w:sz="4" w:space="0" w:color="000000"/>
            </w:tcBorders>
            <w:hideMark/>
          </w:tcPr>
          <w:p w14:paraId="1AFABB0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35</w:t>
            </w:r>
          </w:p>
        </w:tc>
        <w:tc>
          <w:tcPr>
            <w:tcW w:w="0" w:type="auto"/>
            <w:tcBorders>
              <w:bottom w:val="single" w:sz="4" w:space="0" w:color="000000"/>
              <w:right w:val="single" w:sz="4" w:space="0" w:color="000000"/>
            </w:tcBorders>
            <w:hideMark/>
          </w:tcPr>
          <w:p w14:paraId="1FE55E2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Физические и химические свойства воды</w:t>
            </w:r>
          </w:p>
        </w:tc>
        <w:tc>
          <w:tcPr>
            <w:tcW w:w="0" w:type="auto"/>
            <w:tcBorders>
              <w:bottom w:val="single" w:sz="4" w:space="0" w:color="000000"/>
              <w:right w:val="single" w:sz="4" w:space="0" w:color="000000"/>
            </w:tcBorders>
            <w:hideMark/>
          </w:tcPr>
          <w:p w14:paraId="3D5A900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65458C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CDE83E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F7775A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E8A89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0" w:history="1">
              <w:r w:rsidRPr="008E5653">
                <w:rPr>
                  <w:rFonts w:ascii="inherit" w:eastAsia="Times New Roman" w:hAnsi="inherit" w:cs="Times New Roman"/>
                  <w:color w:val="0969DA"/>
                  <w:sz w:val="24"/>
                  <w:szCs w:val="24"/>
                  <w:u w:val="single"/>
                  <w:lang w:eastAsia="ru-RU"/>
                </w:rPr>
                <w:t>https://m.edsoo.ru/ff0d587a</w:t>
              </w:r>
            </w:hyperlink>
          </w:p>
        </w:tc>
      </w:tr>
      <w:tr w:rsidR="008E5653" w:rsidRPr="008E5653" w14:paraId="6F6BC1A2" w14:textId="77777777" w:rsidTr="008E5653">
        <w:trPr>
          <w:tblCellSpacing w:w="15" w:type="dxa"/>
        </w:trPr>
        <w:tc>
          <w:tcPr>
            <w:tcW w:w="0" w:type="auto"/>
            <w:tcBorders>
              <w:bottom w:val="single" w:sz="4" w:space="0" w:color="000000"/>
              <w:right w:val="single" w:sz="4" w:space="0" w:color="000000"/>
            </w:tcBorders>
            <w:hideMark/>
          </w:tcPr>
          <w:p w14:paraId="493B1BA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36</w:t>
            </w:r>
          </w:p>
        </w:tc>
        <w:tc>
          <w:tcPr>
            <w:tcW w:w="0" w:type="auto"/>
            <w:tcBorders>
              <w:bottom w:val="single" w:sz="4" w:space="0" w:color="000000"/>
              <w:right w:val="single" w:sz="4" w:space="0" w:color="000000"/>
            </w:tcBorders>
            <w:hideMark/>
          </w:tcPr>
          <w:p w14:paraId="7BA0E89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Состав оснований. Понятие об индикаторах</w:t>
            </w:r>
          </w:p>
        </w:tc>
        <w:tc>
          <w:tcPr>
            <w:tcW w:w="0" w:type="auto"/>
            <w:tcBorders>
              <w:bottom w:val="single" w:sz="4" w:space="0" w:color="000000"/>
              <w:right w:val="single" w:sz="4" w:space="0" w:color="000000"/>
            </w:tcBorders>
            <w:hideMark/>
          </w:tcPr>
          <w:p w14:paraId="67083D5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22684A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ABAF3A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121F50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EC10F1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1" w:history="1">
              <w:r w:rsidRPr="008E5653">
                <w:rPr>
                  <w:rFonts w:ascii="inherit" w:eastAsia="Times New Roman" w:hAnsi="inherit" w:cs="Times New Roman"/>
                  <w:color w:val="0969DA"/>
                  <w:sz w:val="24"/>
                  <w:szCs w:val="24"/>
                  <w:u w:val="single"/>
                  <w:lang w:eastAsia="ru-RU"/>
                </w:rPr>
                <w:t>https://m.edsoo.ru/ff0d59e2</w:t>
              </w:r>
            </w:hyperlink>
          </w:p>
        </w:tc>
      </w:tr>
      <w:tr w:rsidR="008E5653" w:rsidRPr="008E5653" w14:paraId="334F0F54" w14:textId="77777777" w:rsidTr="008E5653">
        <w:trPr>
          <w:tblCellSpacing w:w="15" w:type="dxa"/>
        </w:trPr>
        <w:tc>
          <w:tcPr>
            <w:tcW w:w="0" w:type="auto"/>
            <w:tcBorders>
              <w:bottom w:val="single" w:sz="4" w:space="0" w:color="000000"/>
              <w:right w:val="single" w:sz="4" w:space="0" w:color="000000"/>
            </w:tcBorders>
            <w:hideMark/>
          </w:tcPr>
          <w:p w14:paraId="13F0687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37</w:t>
            </w:r>
          </w:p>
        </w:tc>
        <w:tc>
          <w:tcPr>
            <w:tcW w:w="0" w:type="auto"/>
            <w:tcBorders>
              <w:bottom w:val="single" w:sz="4" w:space="0" w:color="000000"/>
              <w:right w:val="single" w:sz="4" w:space="0" w:color="000000"/>
            </w:tcBorders>
            <w:hideMark/>
          </w:tcPr>
          <w:p w14:paraId="08E4D74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Вода как растворитель. Насыщенные и ненасыщенные растворы. Массовая доля вещества в растворе</w:t>
            </w:r>
          </w:p>
        </w:tc>
        <w:tc>
          <w:tcPr>
            <w:tcW w:w="0" w:type="auto"/>
            <w:tcBorders>
              <w:bottom w:val="single" w:sz="4" w:space="0" w:color="000000"/>
              <w:right w:val="single" w:sz="4" w:space="0" w:color="000000"/>
            </w:tcBorders>
            <w:hideMark/>
          </w:tcPr>
          <w:p w14:paraId="4E23992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6B76F9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641E34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8B9F82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172FC8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2" w:history="1">
              <w:r w:rsidRPr="008E5653">
                <w:rPr>
                  <w:rFonts w:ascii="inherit" w:eastAsia="Times New Roman" w:hAnsi="inherit" w:cs="Times New Roman"/>
                  <w:color w:val="0969DA"/>
                  <w:sz w:val="24"/>
                  <w:szCs w:val="24"/>
                  <w:u w:val="single"/>
                  <w:lang w:eastAsia="ru-RU"/>
                </w:rPr>
                <w:t>https://m.edsoo.ru/ff0d5b40</w:t>
              </w:r>
            </w:hyperlink>
          </w:p>
        </w:tc>
      </w:tr>
      <w:tr w:rsidR="008E5653" w:rsidRPr="008E5653" w14:paraId="5DD50108" w14:textId="77777777" w:rsidTr="008E5653">
        <w:trPr>
          <w:tblCellSpacing w:w="15" w:type="dxa"/>
        </w:trPr>
        <w:tc>
          <w:tcPr>
            <w:tcW w:w="0" w:type="auto"/>
            <w:tcBorders>
              <w:bottom w:val="single" w:sz="4" w:space="0" w:color="000000"/>
              <w:right w:val="single" w:sz="4" w:space="0" w:color="000000"/>
            </w:tcBorders>
            <w:hideMark/>
          </w:tcPr>
          <w:p w14:paraId="7B0BD12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38</w:t>
            </w:r>
          </w:p>
        </w:tc>
        <w:tc>
          <w:tcPr>
            <w:tcW w:w="0" w:type="auto"/>
            <w:tcBorders>
              <w:bottom w:val="single" w:sz="4" w:space="0" w:color="000000"/>
              <w:right w:val="single" w:sz="4" w:space="0" w:color="000000"/>
            </w:tcBorders>
            <w:hideMark/>
          </w:tcPr>
          <w:p w14:paraId="0F6376A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5 по теме «Приготовление растворов с определённой массовой долей растворённого вещества»</w:t>
            </w:r>
          </w:p>
        </w:tc>
        <w:tc>
          <w:tcPr>
            <w:tcW w:w="0" w:type="auto"/>
            <w:tcBorders>
              <w:bottom w:val="single" w:sz="4" w:space="0" w:color="000000"/>
              <w:right w:val="single" w:sz="4" w:space="0" w:color="000000"/>
            </w:tcBorders>
            <w:hideMark/>
          </w:tcPr>
          <w:p w14:paraId="75CBF72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CD5712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361D07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A861D2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619FB9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3" w:history="1">
              <w:r w:rsidRPr="008E5653">
                <w:rPr>
                  <w:rFonts w:ascii="inherit" w:eastAsia="Times New Roman" w:hAnsi="inherit" w:cs="Times New Roman"/>
                  <w:color w:val="0969DA"/>
                  <w:sz w:val="24"/>
                  <w:szCs w:val="24"/>
                  <w:u w:val="single"/>
                  <w:lang w:eastAsia="ru-RU"/>
                </w:rPr>
                <w:t>https://m.edsoo.ru/ff0d5eba</w:t>
              </w:r>
            </w:hyperlink>
          </w:p>
        </w:tc>
      </w:tr>
      <w:tr w:rsidR="008E5653" w:rsidRPr="008E5653" w14:paraId="0CA21276" w14:textId="77777777" w:rsidTr="008E5653">
        <w:trPr>
          <w:tblCellSpacing w:w="15" w:type="dxa"/>
        </w:trPr>
        <w:tc>
          <w:tcPr>
            <w:tcW w:w="0" w:type="auto"/>
            <w:tcBorders>
              <w:bottom w:val="single" w:sz="4" w:space="0" w:color="000000"/>
              <w:right w:val="single" w:sz="4" w:space="0" w:color="000000"/>
            </w:tcBorders>
            <w:hideMark/>
          </w:tcPr>
          <w:p w14:paraId="4F95667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39</w:t>
            </w:r>
          </w:p>
        </w:tc>
        <w:tc>
          <w:tcPr>
            <w:tcW w:w="0" w:type="auto"/>
            <w:tcBorders>
              <w:bottom w:val="single" w:sz="4" w:space="0" w:color="000000"/>
              <w:right w:val="single" w:sz="4" w:space="0" w:color="000000"/>
            </w:tcBorders>
            <w:hideMark/>
          </w:tcPr>
          <w:p w14:paraId="31881BC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№2 по теме «Кислород. Водород. Вода»</w:t>
            </w:r>
          </w:p>
        </w:tc>
        <w:tc>
          <w:tcPr>
            <w:tcW w:w="0" w:type="auto"/>
            <w:tcBorders>
              <w:bottom w:val="single" w:sz="4" w:space="0" w:color="000000"/>
              <w:right w:val="single" w:sz="4" w:space="0" w:color="000000"/>
            </w:tcBorders>
            <w:hideMark/>
          </w:tcPr>
          <w:p w14:paraId="4D9D63A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A04BB6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296786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1959EF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3FF851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4" w:history="1">
              <w:r w:rsidRPr="008E5653">
                <w:rPr>
                  <w:rFonts w:ascii="inherit" w:eastAsia="Times New Roman" w:hAnsi="inherit" w:cs="Times New Roman"/>
                  <w:color w:val="0969DA"/>
                  <w:sz w:val="24"/>
                  <w:szCs w:val="24"/>
                  <w:u w:val="single"/>
                  <w:lang w:eastAsia="ru-RU"/>
                </w:rPr>
                <w:t>https://m.edsoo.ru/ff0d6342</w:t>
              </w:r>
            </w:hyperlink>
          </w:p>
        </w:tc>
      </w:tr>
      <w:tr w:rsidR="008E5653" w:rsidRPr="008E5653" w14:paraId="673C79D7" w14:textId="77777777" w:rsidTr="008E5653">
        <w:trPr>
          <w:tblCellSpacing w:w="15" w:type="dxa"/>
        </w:trPr>
        <w:tc>
          <w:tcPr>
            <w:tcW w:w="0" w:type="auto"/>
            <w:tcBorders>
              <w:bottom w:val="single" w:sz="4" w:space="0" w:color="000000"/>
              <w:right w:val="single" w:sz="4" w:space="0" w:color="000000"/>
            </w:tcBorders>
            <w:hideMark/>
          </w:tcPr>
          <w:p w14:paraId="40AAEE7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40</w:t>
            </w:r>
          </w:p>
        </w:tc>
        <w:tc>
          <w:tcPr>
            <w:tcW w:w="0" w:type="auto"/>
            <w:tcBorders>
              <w:bottom w:val="single" w:sz="4" w:space="0" w:color="000000"/>
              <w:right w:val="single" w:sz="4" w:space="0" w:color="000000"/>
            </w:tcBorders>
            <w:hideMark/>
          </w:tcPr>
          <w:p w14:paraId="788A3A0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Оксиды: состав, классификация, номенклатура</w:t>
            </w:r>
          </w:p>
        </w:tc>
        <w:tc>
          <w:tcPr>
            <w:tcW w:w="0" w:type="auto"/>
            <w:tcBorders>
              <w:bottom w:val="single" w:sz="4" w:space="0" w:color="000000"/>
              <w:right w:val="single" w:sz="4" w:space="0" w:color="000000"/>
            </w:tcBorders>
            <w:hideMark/>
          </w:tcPr>
          <w:p w14:paraId="69E0AAE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B095F1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19118B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66F1DB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FD4F15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5" w:history="1">
              <w:r w:rsidRPr="008E5653">
                <w:rPr>
                  <w:rFonts w:ascii="inherit" w:eastAsia="Times New Roman" w:hAnsi="inherit" w:cs="Times New Roman"/>
                  <w:color w:val="0969DA"/>
                  <w:sz w:val="24"/>
                  <w:szCs w:val="24"/>
                  <w:u w:val="single"/>
                  <w:lang w:eastAsia="ru-RU"/>
                </w:rPr>
                <w:t>https://m.edsoo.ru/ff0d664e</w:t>
              </w:r>
            </w:hyperlink>
          </w:p>
        </w:tc>
      </w:tr>
      <w:tr w:rsidR="008E5653" w:rsidRPr="008E5653" w14:paraId="6DD4DE1F" w14:textId="77777777" w:rsidTr="008E5653">
        <w:trPr>
          <w:tblCellSpacing w:w="15" w:type="dxa"/>
        </w:trPr>
        <w:tc>
          <w:tcPr>
            <w:tcW w:w="0" w:type="auto"/>
            <w:tcBorders>
              <w:bottom w:val="single" w:sz="4" w:space="0" w:color="000000"/>
              <w:right w:val="single" w:sz="4" w:space="0" w:color="000000"/>
            </w:tcBorders>
            <w:hideMark/>
          </w:tcPr>
          <w:p w14:paraId="161B0D0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41</w:t>
            </w:r>
          </w:p>
        </w:tc>
        <w:tc>
          <w:tcPr>
            <w:tcW w:w="0" w:type="auto"/>
            <w:tcBorders>
              <w:bottom w:val="single" w:sz="4" w:space="0" w:color="000000"/>
              <w:right w:val="single" w:sz="4" w:space="0" w:color="000000"/>
            </w:tcBorders>
            <w:hideMark/>
          </w:tcPr>
          <w:p w14:paraId="26CF191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Получение и химические свойства кислотных, основных и амфотерных оксидов</w:t>
            </w:r>
          </w:p>
        </w:tc>
        <w:tc>
          <w:tcPr>
            <w:tcW w:w="0" w:type="auto"/>
            <w:tcBorders>
              <w:bottom w:val="single" w:sz="4" w:space="0" w:color="000000"/>
              <w:right w:val="single" w:sz="4" w:space="0" w:color="000000"/>
            </w:tcBorders>
            <w:hideMark/>
          </w:tcPr>
          <w:p w14:paraId="72032C0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EBCCEB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C547D3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055266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DAF6C2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6" w:history="1">
              <w:r w:rsidRPr="008E5653">
                <w:rPr>
                  <w:rFonts w:ascii="inherit" w:eastAsia="Times New Roman" w:hAnsi="inherit" w:cs="Times New Roman"/>
                  <w:color w:val="0969DA"/>
                  <w:sz w:val="24"/>
                  <w:szCs w:val="24"/>
                  <w:u w:val="single"/>
                  <w:lang w:eastAsia="ru-RU"/>
                </w:rPr>
                <w:t>https://m.edsoo.ru/ff0d664e</w:t>
              </w:r>
            </w:hyperlink>
          </w:p>
        </w:tc>
      </w:tr>
      <w:tr w:rsidR="008E5653" w:rsidRPr="008E5653" w14:paraId="6FB356D9" w14:textId="77777777" w:rsidTr="008E5653">
        <w:trPr>
          <w:tblCellSpacing w:w="15" w:type="dxa"/>
        </w:trPr>
        <w:tc>
          <w:tcPr>
            <w:tcW w:w="0" w:type="auto"/>
            <w:tcBorders>
              <w:bottom w:val="single" w:sz="4" w:space="0" w:color="000000"/>
              <w:right w:val="single" w:sz="4" w:space="0" w:color="000000"/>
            </w:tcBorders>
            <w:hideMark/>
          </w:tcPr>
          <w:p w14:paraId="1A5A2FD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42</w:t>
            </w:r>
          </w:p>
        </w:tc>
        <w:tc>
          <w:tcPr>
            <w:tcW w:w="0" w:type="auto"/>
            <w:tcBorders>
              <w:bottom w:val="single" w:sz="4" w:space="0" w:color="000000"/>
              <w:right w:val="single" w:sz="4" w:space="0" w:color="000000"/>
            </w:tcBorders>
            <w:hideMark/>
          </w:tcPr>
          <w:p w14:paraId="10E935C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Основания: состав, классификация, номенклатура</w:t>
            </w:r>
          </w:p>
        </w:tc>
        <w:tc>
          <w:tcPr>
            <w:tcW w:w="0" w:type="auto"/>
            <w:tcBorders>
              <w:bottom w:val="single" w:sz="4" w:space="0" w:color="000000"/>
              <w:right w:val="single" w:sz="4" w:space="0" w:color="000000"/>
            </w:tcBorders>
            <w:hideMark/>
          </w:tcPr>
          <w:p w14:paraId="5DC0C66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787E5E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38AFD1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61C746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CABA3A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7" w:history="1">
              <w:r w:rsidRPr="008E5653">
                <w:rPr>
                  <w:rFonts w:ascii="inherit" w:eastAsia="Times New Roman" w:hAnsi="inherit" w:cs="Times New Roman"/>
                  <w:color w:val="0969DA"/>
                  <w:sz w:val="24"/>
                  <w:szCs w:val="24"/>
                  <w:u w:val="single"/>
                  <w:lang w:eastAsia="ru-RU"/>
                </w:rPr>
                <w:t>https://m.edsoo.ru/ff0d67ca</w:t>
              </w:r>
            </w:hyperlink>
          </w:p>
        </w:tc>
      </w:tr>
      <w:tr w:rsidR="008E5653" w:rsidRPr="008E5653" w14:paraId="2C46FDBC" w14:textId="77777777" w:rsidTr="008E5653">
        <w:trPr>
          <w:tblCellSpacing w:w="15" w:type="dxa"/>
        </w:trPr>
        <w:tc>
          <w:tcPr>
            <w:tcW w:w="0" w:type="auto"/>
            <w:tcBorders>
              <w:bottom w:val="single" w:sz="4" w:space="0" w:color="000000"/>
              <w:right w:val="single" w:sz="4" w:space="0" w:color="000000"/>
            </w:tcBorders>
            <w:hideMark/>
          </w:tcPr>
          <w:p w14:paraId="4E17C0B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43</w:t>
            </w:r>
          </w:p>
        </w:tc>
        <w:tc>
          <w:tcPr>
            <w:tcW w:w="0" w:type="auto"/>
            <w:tcBorders>
              <w:bottom w:val="single" w:sz="4" w:space="0" w:color="000000"/>
              <w:right w:val="single" w:sz="4" w:space="0" w:color="000000"/>
            </w:tcBorders>
            <w:hideMark/>
          </w:tcPr>
          <w:p w14:paraId="0048E5F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Получение и химические свойства оснований</w:t>
            </w:r>
          </w:p>
        </w:tc>
        <w:tc>
          <w:tcPr>
            <w:tcW w:w="0" w:type="auto"/>
            <w:tcBorders>
              <w:bottom w:val="single" w:sz="4" w:space="0" w:color="000000"/>
              <w:right w:val="single" w:sz="4" w:space="0" w:color="000000"/>
            </w:tcBorders>
            <w:hideMark/>
          </w:tcPr>
          <w:p w14:paraId="07AA815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3305C7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15921F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379916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9CD190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8" w:history="1">
              <w:r w:rsidRPr="008E5653">
                <w:rPr>
                  <w:rFonts w:ascii="inherit" w:eastAsia="Times New Roman" w:hAnsi="inherit" w:cs="Times New Roman"/>
                  <w:color w:val="0969DA"/>
                  <w:sz w:val="24"/>
                  <w:szCs w:val="24"/>
                  <w:u w:val="single"/>
                  <w:lang w:eastAsia="ru-RU"/>
                </w:rPr>
                <w:t>https://m.edsoo.ru/ff0d67ca</w:t>
              </w:r>
            </w:hyperlink>
          </w:p>
        </w:tc>
      </w:tr>
      <w:tr w:rsidR="008E5653" w:rsidRPr="008E5653" w14:paraId="3A2AE015" w14:textId="77777777" w:rsidTr="008E5653">
        <w:trPr>
          <w:tblCellSpacing w:w="15" w:type="dxa"/>
        </w:trPr>
        <w:tc>
          <w:tcPr>
            <w:tcW w:w="0" w:type="auto"/>
            <w:tcBorders>
              <w:bottom w:val="single" w:sz="4" w:space="0" w:color="000000"/>
              <w:right w:val="single" w:sz="4" w:space="0" w:color="000000"/>
            </w:tcBorders>
            <w:hideMark/>
          </w:tcPr>
          <w:p w14:paraId="3A80F25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44</w:t>
            </w:r>
          </w:p>
        </w:tc>
        <w:tc>
          <w:tcPr>
            <w:tcW w:w="0" w:type="auto"/>
            <w:tcBorders>
              <w:bottom w:val="single" w:sz="4" w:space="0" w:color="000000"/>
              <w:right w:val="single" w:sz="4" w:space="0" w:color="000000"/>
            </w:tcBorders>
            <w:hideMark/>
          </w:tcPr>
          <w:p w14:paraId="7FDE7DD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Кислоты: состав, классификация, номенклатура</w:t>
            </w:r>
          </w:p>
        </w:tc>
        <w:tc>
          <w:tcPr>
            <w:tcW w:w="0" w:type="auto"/>
            <w:tcBorders>
              <w:bottom w:val="single" w:sz="4" w:space="0" w:color="000000"/>
              <w:right w:val="single" w:sz="4" w:space="0" w:color="000000"/>
            </w:tcBorders>
            <w:hideMark/>
          </w:tcPr>
          <w:p w14:paraId="158DEFA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12FB80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EB2CC2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C4E496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26224C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69" w:history="1">
              <w:r w:rsidRPr="008E5653">
                <w:rPr>
                  <w:rFonts w:ascii="inherit" w:eastAsia="Times New Roman" w:hAnsi="inherit" w:cs="Times New Roman"/>
                  <w:color w:val="0969DA"/>
                  <w:sz w:val="24"/>
                  <w:szCs w:val="24"/>
                  <w:u w:val="single"/>
                  <w:lang w:eastAsia="ru-RU"/>
                </w:rPr>
                <w:t>https://m.edsoo.ru/ff0dfee2</w:t>
              </w:r>
            </w:hyperlink>
          </w:p>
        </w:tc>
      </w:tr>
      <w:tr w:rsidR="008E5653" w:rsidRPr="008E5653" w14:paraId="76EE0C72" w14:textId="77777777" w:rsidTr="008E5653">
        <w:trPr>
          <w:tblCellSpacing w:w="15" w:type="dxa"/>
        </w:trPr>
        <w:tc>
          <w:tcPr>
            <w:tcW w:w="0" w:type="auto"/>
            <w:tcBorders>
              <w:bottom w:val="single" w:sz="4" w:space="0" w:color="000000"/>
              <w:right w:val="single" w:sz="4" w:space="0" w:color="000000"/>
            </w:tcBorders>
            <w:hideMark/>
          </w:tcPr>
          <w:p w14:paraId="19E3592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45</w:t>
            </w:r>
          </w:p>
        </w:tc>
        <w:tc>
          <w:tcPr>
            <w:tcW w:w="0" w:type="auto"/>
            <w:tcBorders>
              <w:bottom w:val="single" w:sz="4" w:space="0" w:color="000000"/>
              <w:right w:val="single" w:sz="4" w:space="0" w:color="000000"/>
            </w:tcBorders>
            <w:hideMark/>
          </w:tcPr>
          <w:p w14:paraId="41E0DB2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Получение и химические свойства кислот</w:t>
            </w:r>
          </w:p>
        </w:tc>
        <w:tc>
          <w:tcPr>
            <w:tcW w:w="0" w:type="auto"/>
            <w:tcBorders>
              <w:bottom w:val="single" w:sz="4" w:space="0" w:color="000000"/>
              <w:right w:val="single" w:sz="4" w:space="0" w:color="000000"/>
            </w:tcBorders>
            <w:hideMark/>
          </w:tcPr>
          <w:p w14:paraId="6A435B4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51187E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C97DCA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8F982F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721CE2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0" w:history="1">
              <w:r w:rsidRPr="008E5653">
                <w:rPr>
                  <w:rFonts w:ascii="inherit" w:eastAsia="Times New Roman" w:hAnsi="inherit" w:cs="Times New Roman"/>
                  <w:color w:val="0969DA"/>
                  <w:sz w:val="24"/>
                  <w:szCs w:val="24"/>
                  <w:u w:val="single"/>
                  <w:lang w:eastAsia="ru-RU"/>
                </w:rPr>
                <w:t>https://m.edsoo.ru/ff0dfee2</w:t>
              </w:r>
            </w:hyperlink>
          </w:p>
        </w:tc>
      </w:tr>
      <w:tr w:rsidR="008E5653" w:rsidRPr="008E5653" w14:paraId="0F6714A6" w14:textId="77777777" w:rsidTr="008E5653">
        <w:trPr>
          <w:tblCellSpacing w:w="15" w:type="dxa"/>
        </w:trPr>
        <w:tc>
          <w:tcPr>
            <w:tcW w:w="0" w:type="auto"/>
            <w:tcBorders>
              <w:bottom w:val="single" w:sz="4" w:space="0" w:color="000000"/>
              <w:right w:val="single" w:sz="4" w:space="0" w:color="000000"/>
            </w:tcBorders>
            <w:hideMark/>
          </w:tcPr>
          <w:p w14:paraId="25607BA9"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46</w:t>
            </w:r>
          </w:p>
        </w:tc>
        <w:tc>
          <w:tcPr>
            <w:tcW w:w="0" w:type="auto"/>
            <w:tcBorders>
              <w:bottom w:val="single" w:sz="4" w:space="0" w:color="000000"/>
              <w:right w:val="single" w:sz="4" w:space="0" w:color="000000"/>
            </w:tcBorders>
            <w:hideMark/>
          </w:tcPr>
          <w:p w14:paraId="0174BAD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Соли (средние): номенклатура, способы получения, химические свойства</w:t>
            </w:r>
          </w:p>
        </w:tc>
        <w:tc>
          <w:tcPr>
            <w:tcW w:w="0" w:type="auto"/>
            <w:tcBorders>
              <w:bottom w:val="single" w:sz="4" w:space="0" w:color="000000"/>
              <w:right w:val="single" w:sz="4" w:space="0" w:color="000000"/>
            </w:tcBorders>
            <w:hideMark/>
          </w:tcPr>
          <w:p w14:paraId="762FB52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F4548C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004B9F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05E951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789755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1" w:history="1">
              <w:r w:rsidRPr="008E5653">
                <w:rPr>
                  <w:rFonts w:ascii="inherit" w:eastAsia="Times New Roman" w:hAnsi="inherit" w:cs="Times New Roman"/>
                  <w:color w:val="0969DA"/>
                  <w:sz w:val="24"/>
                  <w:szCs w:val="24"/>
                  <w:u w:val="single"/>
                  <w:lang w:eastAsia="ru-RU"/>
                </w:rPr>
                <w:t>https://m.edsoo.ru/00ad9474</w:t>
              </w:r>
            </w:hyperlink>
          </w:p>
        </w:tc>
      </w:tr>
      <w:tr w:rsidR="008E5653" w:rsidRPr="008E5653" w14:paraId="71C61C78" w14:textId="77777777" w:rsidTr="008E5653">
        <w:trPr>
          <w:tblCellSpacing w:w="15" w:type="dxa"/>
        </w:trPr>
        <w:tc>
          <w:tcPr>
            <w:tcW w:w="0" w:type="auto"/>
            <w:tcBorders>
              <w:bottom w:val="single" w:sz="4" w:space="0" w:color="000000"/>
              <w:right w:val="single" w:sz="4" w:space="0" w:color="000000"/>
            </w:tcBorders>
            <w:hideMark/>
          </w:tcPr>
          <w:p w14:paraId="008FE4D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47</w:t>
            </w:r>
          </w:p>
        </w:tc>
        <w:tc>
          <w:tcPr>
            <w:tcW w:w="0" w:type="auto"/>
            <w:tcBorders>
              <w:bottom w:val="single" w:sz="4" w:space="0" w:color="000000"/>
              <w:right w:val="single" w:sz="4" w:space="0" w:color="000000"/>
            </w:tcBorders>
            <w:hideMark/>
          </w:tcPr>
          <w:p w14:paraId="2B4A0ED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6. Решение экспериментальных задач по теме «Основные классы неорганических соединений»</w:t>
            </w:r>
          </w:p>
        </w:tc>
        <w:tc>
          <w:tcPr>
            <w:tcW w:w="0" w:type="auto"/>
            <w:tcBorders>
              <w:bottom w:val="single" w:sz="4" w:space="0" w:color="000000"/>
              <w:right w:val="single" w:sz="4" w:space="0" w:color="000000"/>
            </w:tcBorders>
            <w:hideMark/>
          </w:tcPr>
          <w:p w14:paraId="532799E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147414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5A08F4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BA6212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F5317D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2" w:history="1">
              <w:r w:rsidRPr="008E5653">
                <w:rPr>
                  <w:rFonts w:ascii="inherit" w:eastAsia="Times New Roman" w:hAnsi="inherit" w:cs="Times New Roman"/>
                  <w:color w:val="0969DA"/>
                  <w:sz w:val="24"/>
                  <w:szCs w:val="24"/>
                  <w:u w:val="single"/>
                  <w:lang w:eastAsia="ru-RU"/>
                </w:rPr>
                <w:t>https://m.edsoo.ru/00ad9b7c</w:t>
              </w:r>
            </w:hyperlink>
          </w:p>
        </w:tc>
      </w:tr>
      <w:tr w:rsidR="008E5653" w:rsidRPr="008E5653" w14:paraId="602765C0" w14:textId="77777777" w:rsidTr="008E5653">
        <w:trPr>
          <w:tblCellSpacing w:w="15" w:type="dxa"/>
        </w:trPr>
        <w:tc>
          <w:tcPr>
            <w:tcW w:w="0" w:type="auto"/>
            <w:tcBorders>
              <w:bottom w:val="single" w:sz="4" w:space="0" w:color="000000"/>
              <w:right w:val="single" w:sz="4" w:space="0" w:color="000000"/>
            </w:tcBorders>
            <w:hideMark/>
          </w:tcPr>
          <w:p w14:paraId="583F1C7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48</w:t>
            </w:r>
          </w:p>
        </w:tc>
        <w:tc>
          <w:tcPr>
            <w:tcW w:w="0" w:type="auto"/>
            <w:tcBorders>
              <w:bottom w:val="single" w:sz="4" w:space="0" w:color="000000"/>
              <w:right w:val="single" w:sz="4" w:space="0" w:color="000000"/>
            </w:tcBorders>
            <w:hideMark/>
          </w:tcPr>
          <w:p w14:paraId="0834825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Генетическая связь между классами неорганических соединений</w:t>
            </w:r>
          </w:p>
        </w:tc>
        <w:tc>
          <w:tcPr>
            <w:tcW w:w="0" w:type="auto"/>
            <w:tcBorders>
              <w:bottom w:val="single" w:sz="4" w:space="0" w:color="000000"/>
              <w:right w:val="single" w:sz="4" w:space="0" w:color="000000"/>
            </w:tcBorders>
            <w:hideMark/>
          </w:tcPr>
          <w:p w14:paraId="6177F28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1A113F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B87D78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56425F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E1253D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3" w:history="1">
              <w:r w:rsidRPr="008E5653">
                <w:rPr>
                  <w:rFonts w:ascii="inherit" w:eastAsia="Times New Roman" w:hAnsi="inherit" w:cs="Times New Roman"/>
                  <w:color w:val="0969DA"/>
                  <w:sz w:val="24"/>
                  <w:szCs w:val="24"/>
                  <w:u w:val="single"/>
                  <w:lang w:eastAsia="ru-RU"/>
                </w:rPr>
                <w:t>https://m.edsoo.ru/00ad9a50</w:t>
              </w:r>
            </w:hyperlink>
          </w:p>
        </w:tc>
      </w:tr>
      <w:tr w:rsidR="008E5653" w:rsidRPr="008E5653" w14:paraId="01E76F99" w14:textId="77777777" w:rsidTr="008E5653">
        <w:trPr>
          <w:tblCellSpacing w:w="15" w:type="dxa"/>
        </w:trPr>
        <w:tc>
          <w:tcPr>
            <w:tcW w:w="0" w:type="auto"/>
            <w:tcBorders>
              <w:bottom w:val="single" w:sz="4" w:space="0" w:color="000000"/>
              <w:right w:val="single" w:sz="4" w:space="0" w:color="000000"/>
            </w:tcBorders>
            <w:hideMark/>
          </w:tcPr>
          <w:p w14:paraId="6277603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49</w:t>
            </w:r>
          </w:p>
        </w:tc>
        <w:tc>
          <w:tcPr>
            <w:tcW w:w="0" w:type="auto"/>
            <w:tcBorders>
              <w:bottom w:val="single" w:sz="4" w:space="0" w:color="000000"/>
              <w:right w:val="single" w:sz="4" w:space="0" w:color="000000"/>
            </w:tcBorders>
            <w:hideMark/>
          </w:tcPr>
          <w:p w14:paraId="18B4478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Обобщение и систематизация знаний</w:t>
            </w:r>
          </w:p>
        </w:tc>
        <w:tc>
          <w:tcPr>
            <w:tcW w:w="0" w:type="auto"/>
            <w:tcBorders>
              <w:bottom w:val="single" w:sz="4" w:space="0" w:color="000000"/>
              <w:right w:val="single" w:sz="4" w:space="0" w:color="000000"/>
            </w:tcBorders>
            <w:hideMark/>
          </w:tcPr>
          <w:p w14:paraId="5727C19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B3A40E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4D9AF1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E1F143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958775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4" w:history="1">
              <w:r w:rsidRPr="008E5653">
                <w:rPr>
                  <w:rFonts w:ascii="inherit" w:eastAsia="Times New Roman" w:hAnsi="inherit" w:cs="Times New Roman"/>
                  <w:color w:val="0969DA"/>
                  <w:sz w:val="24"/>
                  <w:szCs w:val="24"/>
                  <w:u w:val="single"/>
                  <w:lang w:eastAsia="ru-RU"/>
                </w:rPr>
                <w:t>https://m.edsoo.ru/00ad9cb2</w:t>
              </w:r>
            </w:hyperlink>
          </w:p>
        </w:tc>
      </w:tr>
      <w:tr w:rsidR="008E5653" w:rsidRPr="008E5653" w14:paraId="69597D98" w14:textId="77777777" w:rsidTr="008E5653">
        <w:trPr>
          <w:tblCellSpacing w:w="15" w:type="dxa"/>
        </w:trPr>
        <w:tc>
          <w:tcPr>
            <w:tcW w:w="0" w:type="auto"/>
            <w:tcBorders>
              <w:bottom w:val="single" w:sz="4" w:space="0" w:color="000000"/>
              <w:right w:val="single" w:sz="4" w:space="0" w:color="000000"/>
            </w:tcBorders>
            <w:hideMark/>
          </w:tcPr>
          <w:p w14:paraId="26B0E10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50</w:t>
            </w:r>
          </w:p>
        </w:tc>
        <w:tc>
          <w:tcPr>
            <w:tcW w:w="0" w:type="auto"/>
            <w:tcBorders>
              <w:bottom w:val="single" w:sz="4" w:space="0" w:color="000000"/>
              <w:right w:val="single" w:sz="4" w:space="0" w:color="000000"/>
            </w:tcBorders>
            <w:hideMark/>
          </w:tcPr>
          <w:p w14:paraId="6AB595F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№3 по теме "Основные классы неорганических соединений"</w:t>
            </w:r>
          </w:p>
        </w:tc>
        <w:tc>
          <w:tcPr>
            <w:tcW w:w="0" w:type="auto"/>
            <w:tcBorders>
              <w:bottom w:val="single" w:sz="4" w:space="0" w:color="000000"/>
              <w:right w:val="single" w:sz="4" w:space="0" w:color="000000"/>
            </w:tcBorders>
            <w:hideMark/>
          </w:tcPr>
          <w:p w14:paraId="5347466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0659CA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538E4A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2A8B6E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D7DACC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5" w:history="1">
              <w:r w:rsidRPr="008E5653">
                <w:rPr>
                  <w:rFonts w:ascii="inherit" w:eastAsia="Times New Roman" w:hAnsi="inherit" w:cs="Times New Roman"/>
                  <w:color w:val="0969DA"/>
                  <w:sz w:val="24"/>
                  <w:szCs w:val="24"/>
                  <w:u w:val="single"/>
                  <w:lang w:eastAsia="ru-RU"/>
                </w:rPr>
                <w:t>https://m.edsoo.ru/00ad9e1a</w:t>
              </w:r>
            </w:hyperlink>
          </w:p>
        </w:tc>
      </w:tr>
      <w:tr w:rsidR="008E5653" w:rsidRPr="008E5653" w14:paraId="3981A5F3" w14:textId="77777777" w:rsidTr="008E5653">
        <w:trPr>
          <w:tblCellSpacing w:w="15" w:type="dxa"/>
        </w:trPr>
        <w:tc>
          <w:tcPr>
            <w:tcW w:w="0" w:type="auto"/>
            <w:tcBorders>
              <w:bottom w:val="single" w:sz="4" w:space="0" w:color="000000"/>
              <w:right w:val="single" w:sz="4" w:space="0" w:color="000000"/>
            </w:tcBorders>
            <w:hideMark/>
          </w:tcPr>
          <w:p w14:paraId="2934185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51</w:t>
            </w:r>
          </w:p>
        </w:tc>
        <w:tc>
          <w:tcPr>
            <w:tcW w:w="0" w:type="auto"/>
            <w:tcBorders>
              <w:bottom w:val="single" w:sz="4" w:space="0" w:color="000000"/>
              <w:right w:val="single" w:sz="4" w:space="0" w:color="000000"/>
            </w:tcBorders>
            <w:hideMark/>
          </w:tcPr>
          <w:p w14:paraId="4E97BA6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Первые попытки классификации химических элементов. Понятие о группах сходных элементов</w:t>
            </w:r>
          </w:p>
        </w:tc>
        <w:tc>
          <w:tcPr>
            <w:tcW w:w="0" w:type="auto"/>
            <w:tcBorders>
              <w:bottom w:val="single" w:sz="4" w:space="0" w:color="000000"/>
              <w:right w:val="single" w:sz="4" w:space="0" w:color="000000"/>
            </w:tcBorders>
            <w:hideMark/>
          </w:tcPr>
          <w:p w14:paraId="2DD786C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059FC9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73D3D6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36A340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C5A913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6" w:history="1">
              <w:r w:rsidRPr="008E5653">
                <w:rPr>
                  <w:rFonts w:ascii="inherit" w:eastAsia="Times New Roman" w:hAnsi="inherit" w:cs="Times New Roman"/>
                  <w:color w:val="0969DA"/>
                  <w:sz w:val="24"/>
                  <w:szCs w:val="24"/>
                  <w:u w:val="single"/>
                  <w:lang w:eastAsia="ru-RU"/>
                </w:rPr>
                <w:t>https://m.edsoo.ru/00ad9ffa</w:t>
              </w:r>
            </w:hyperlink>
          </w:p>
        </w:tc>
      </w:tr>
      <w:tr w:rsidR="008E5653" w:rsidRPr="008E5653" w14:paraId="0748ABB6" w14:textId="77777777" w:rsidTr="008E5653">
        <w:trPr>
          <w:tblCellSpacing w:w="15" w:type="dxa"/>
        </w:trPr>
        <w:tc>
          <w:tcPr>
            <w:tcW w:w="0" w:type="auto"/>
            <w:tcBorders>
              <w:bottom w:val="single" w:sz="4" w:space="0" w:color="000000"/>
              <w:right w:val="single" w:sz="4" w:space="0" w:color="000000"/>
            </w:tcBorders>
            <w:hideMark/>
          </w:tcPr>
          <w:p w14:paraId="3DC8335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52</w:t>
            </w:r>
          </w:p>
        </w:tc>
        <w:tc>
          <w:tcPr>
            <w:tcW w:w="0" w:type="auto"/>
            <w:tcBorders>
              <w:bottom w:val="single" w:sz="4" w:space="0" w:color="000000"/>
              <w:right w:val="single" w:sz="4" w:space="0" w:color="000000"/>
            </w:tcBorders>
            <w:hideMark/>
          </w:tcPr>
          <w:p w14:paraId="446594A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Периодический закон и Периодическая система химических элементов Д. И. Менделеева</w:t>
            </w:r>
          </w:p>
        </w:tc>
        <w:tc>
          <w:tcPr>
            <w:tcW w:w="0" w:type="auto"/>
            <w:tcBorders>
              <w:bottom w:val="single" w:sz="4" w:space="0" w:color="000000"/>
              <w:right w:val="single" w:sz="4" w:space="0" w:color="000000"/>
            </w:tcBorders>
            <w:hideMark/>
          </w:tcPr>
          <w:p w14:paraId="08057A0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528305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1D28D5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584E40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62C947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7" w:history="1">
              <w:r w:rsidRPr="008E5653">
                <w:rPr>
                  <w:rFonts w:ascii="inherit" w:eastAsia="Times New Roman" w:hAnsi="inherit" w:cs="Times New Roman"/>
                  <w:color w:val="0969DA"/>
                  <w:sz w:val="24"/>
                  <w:szCs w:val="24"/>
                  <w:u w:val="single"/>
                  <w:lang w:eastAsia="ru-RU"/>
                </w:rPr>
                <w:t>https://m.edsoo.ru/00ada52c</w:t>
              </w:r>
            </w:hyperlink>
          </w:p>
        </w:tc>
      </w:tr>
      <w:tr w:rsidR="008E5653" w:rsidRPr="008E5653" w14:paraId="36197455" w14:textId="77777777" w:rsidTr="008E5653">
        <w:trPr>
          <w:tblCellSpacing w:w="15" w:type="dxa"/>
        </w:trPr>
        <w:tc>
          <w:tcPr>
            <w:tcW w:w="0" w:type="auto"/>
            <w:tcBorders>
              <w:bottom w:val="single" w:sz="4" w:space="0" w:color="000000"/>
              <w:right w:val="single" w:sz="4" w:space="0" w:color="000000"/>
            </w:tcBorders>
            <w:hideMark/>
          </w:tcPr>
          <w:p w14:paraId="09F00D6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53</w:t>
            </w:r>
          </w:p>
        </w:tc>
        <w:tc>
          <w:tcPr>
            <w:tcW w:w="0" w:type="auto"/>
            <w:tcBorders>
              <w:bottom w:val="single" w:sz="4" w:space="0" w:color="000000"/>
              <w:right w:val="single" w:sz="4" w:space="0" w:color="000000"/>
            </w:tcBorders>
            <w:hideMark/>
          </w:tcPr>
          <w:p w14:paraId="5940042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Периоды, группы, подгруппы</w:t>
            </w:r>
          </w:p>
        </w:tc>
        <w:tc>
          <w:tcPr>
            <w:tcW w:w="0" w:type="auto"/>
            <w:tcBorders>
              <w:bottom w:val="single" w:sz="4" w:space="0" w:color="000000"/>
              <w:right w:val="single" w:sz="4" w:space="0" w:color="000000"/>
            </w:tcBorders>
            <w:hideMark/>
          </w:tcPr>
          <w:p w14:paraId="07EC728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4F1C85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AA030D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E7D68A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C25181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8" w:history="1">
              <w:r w:rsidRPr="008E5653">
                <w:rPr>
                  <w:rFonts w:ascii="inherit" w:eastAsia="Times New Roman" w:hAnsi="inherit" w:cs="Times New Roman"/>
                  <w:color w:val="0969DA"/>
                  <w:sz w:val="24"/>
                  <w:szCs w:val="24"/>
                  <w:u w:val="single"/>
                  <w:lang w:eastAsia="ru-RU"/>
                </w:rPr>
                <w:t>https://m.edsoo.ru/00ada52c</w:t>
              </w:r>
            </w:hyperlink>
          </w:p>
        </w:tc>
      </w:tr>
      <w:tr w:rsidR="008E5653" w:rsidRPr="008E5653" w14:paraId="7DA7C8F5" w14:textId="77777777" w:rsidTr="008E5653">
        <w:trPr>
          <w:tblCellSpacing w:w="15" w:type="dxa"/>
        </w:trPr>
        <w:tc>
          <w:tcPr>
            <w:tcW w:w="0" w:type="auto"/>
            <w:tcBorders>
              <w:bottom w:val="single" w:sz="4" w:space="0" w:color="000000"/>
              <w:right w:val="single" w:sz="4" w:space="0" w:color="000000"/>
            </w:tcBorders>
            <w:hideMark/>
          </w:tcPr>
          <w:p w14:paraId="0990BC3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54</w:t>
            </w:r>
          </w:p>
        </w:tc>
        <w:tc>
          <w:tcPr>
            <w:tcW w:w="0" w:type="auto"/>
            <w:tcBorders>
              <w:bottom w:val="single" w:sz="4" w:space="0" w:color="000000"/>
              <w:right w:val="single" w:sz="4" w:space="0" w:color="000000"/>
            </w:tcBorders>
            <w:hideMark/>
          </w:tcPr>
          <w:p w14:paraId="109173E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Строение атомов. Состав атомных ядер. Изотопы</w:t>
            </w:r>
          </w:p>
        </w:tc>
        <w:tc>
          <w:tcPr>
            <w:tcW w:w="0" w:type="auto"/>
            <w:tcBorders>
              <w:bottom w:val="single" w:sz="4" w:space="0" w:color="000000"/>
              <w:right w:val="single" w:sz="4" w:space="0" w:color="000000"/>
            </w:tcBorders>
            <w:hideMark/>
          </w:tcPr>
          <w:p w14:paraId="3719452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F7EE53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22D9A4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A852B7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1E1C74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79" w:history="1">
              <w:r w:rsidRPr="008E5653">
                <w:rPr>
                  <w:rFonts w:ascii="inherit" w:eastAsia="Times New Roman" w:hAnsi="inherit" w:cs="Times New Roman"/>
                  <w:color w:val="0969DA"/>
                  <w:sz w:val="24"/>
                  <w:szCs w:val="24"/>
                  <w:u w:val="single"/>
                  <w:lang w:eastAsia="ru-RU"/>
                </w:rPr>
                <w:t>https://m.edsoo.ru/00ada342</w:t>
              </w:r>
            </w:hyperlink>
          </w:p>
        </w:tc>
      </w:tr>
      <w:tr w:rsidR="008E5653" w:rsidRPr="008E5653" w14:paraId="18093CD6" w14:textId="77777777" w:rsidTr="008E5653">
        <w:trPr>
          <w:tblCellSpacing w:w="15" w:type="dxa"/>
        </w:trPr>
        <w:tc>
          <w:tcPr>
            <w:tcW w:w="0" w:type="auto"/>
            <w:tcBorders>
              <w:bottom w:val="single" w:sz="4" w:space="0" w:color="000000"/>
              <w:right w:val="single" w:sz="4" w:space="0" w:color="000000"/>
            </w:tcBorders>
            <w:hideMark/>
          </w:tcPr>
          <w:p w14:paraId="28D5661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55</w:t>
            </w:r>
          </w:p>
        </w:tc>
        <w:tc>
          <w:tcPr>
            <w:tcW w:w="0" w:type="auto"/>
            <w:tcBorders>
              <w:bottom w:val="single" w:sz="4" w:space="0" w:color="000000"/>
              <w:right w:val="single" w:sz="4" w:space="0" w:color="000000"/>
            </w:tcBorders>
            <w:hideMark/>
          </w:tcPr>
          <w:p w14:paraId="1DBABA1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Строение электронных оболочек атомов элементов Периодической системы Д. И. Менделеева</w:t>
            </w:r>
          </w:p>
        </w:tc>
        <w:tc>
          <w:tcPr>
            <w:tcW w:w="0" w:type="auto"/>
            <w:tcBorders>
              <w:bottom w:val="single" w:sz="4" w:space="0" w:color="000000"/>
              <w:right w:val="single" w:sz="4" w:space="0" w:color="000000"/>
            </w:tcBorders>
            <w:hideMark/>
          </w:tcPr>
          <w:p w14:paraId="1F825C4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71BBC2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E0F121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336E7D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C68B58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0" w:history="1">
              <w:r w:rsidRPr="008E5653">
                <w:rPr>
                  <w:rFonts w:ascii="inherit" w:eastAsia="Times New Roman" w:hAnsi="inherit" w:cs="Times New Roman"/>
                  <w:color w:val="0969DA"/>
                  <w:sz w:val="24"/>
                  <w:szCs w:val="24"/>
                  <w:u w:val="single"/>
                  <w:lang w:eastAsia="ru-RU"/>
                </w:rPr>
                <w:t>https://m.edsoo.ru/00ada6bc</w:t>
              </w:r>
            </w:hyperlink>
          </w:p>
        </w:tc>
      </w:tr>
      <w:tr w:rsidR="008E5653" w:rsidRPr="008E5653" w14:paraId="7C3E35A5" w14:textId="77777777" w:rsidTr="008E5653">
        <w:trPr>
          <w:tblCellSpacing w:w="15" w:type="dxa"/>
        </w:trPr>
        <w:tc>
          <w:tcPr>
            <w:tcW w:w="0" w:type="auto"/>
            <w:tcBorders>
              <w:bottom w:val="single" w:sz="4" w:space="0" w:color="000000"/>
              <w:right w:val="single" w:sz="4" w:space="0" w:color="000000"/>
            </w:tcBorders>
            <w:hideMark/>
          </w:tcPr>
          <w:p w14:paraId="356F9F1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56</w:t>
            </w:r>
          </w:p>
        </w:tc>
        <w:tc>
          <w:tcPr>
            <w:tcW w:w="0" w:type="auto"/>
            <w:tcBorders>
              <w:bottom w:val="single" w:sz="4" w:space="0" w:color="000000"/>
              <w:right w:val="single" w:sz="4" w:space="0" w:color="000000"/>
            </w:tcBorders>
            <w:hideMark/>
          </w:tcPr>
          <w:p w14:paraId="1636AB1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Характеристика химического элемента по его положению в Периодической системе Д. И. Менделеева</w:t>
            </w:r>
          </w:p>
        </w:tc>
        <w:tc>
          <w:tcPr>
            <w:tcW w:w="0" w:type="auto"/>
            <w:tcBorders>
              <w:bottom w:val="single" w:sz="4" w:space="0" w:color="000000"/>
              <w:right w:val="single" w:sz="4" w:space="0" w:color="000000"/>
            </w:tcBorders>
            <w:hideMark/>
          </w:tcPr>
          <w:p w14:paraId="4A4E6F9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E1CC73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11308A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240DF8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DCC935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1" w:history="1">
              <w:r w:rsidRPr="008E5653">
                <w:rPr>
                  <w:rFonts w:ascii="inherit" w:eastAsia="Times New Roman" w:hAnsi="inherit" w:cs="Times New Roman"/>
                  <w:color w:val="0969DA"/>
                  <w:sz w:val="24"/>
                  <w:szCs w:val="24"/>
                  <w:u w:val="single"/>
                  <w:lang w:eastAsia="ru-RU"/>
                </w:rPr>
                <w:t>https://m.edsoo.ru/00ada824</w:t>
              </w:r>
            </w:hyperlink>
          </w:p>
        </w:tc>
      </w:tr>
      <w:tr w:rsidR="008E5653" w:rsidRPr="008E5653" w14:paraId="7E511FCD" w14:textId="77777777" w:rsidTr="008E5653">
        <w:trPr>
          <w:tblCellSpacing w:w="15" w:type="dxa"/>
        </w:trPr>
        <w:tc>
          <w:tcPr>
            <w:tcW w:w="0" w:type="auto"/>
            <w:tcBorders>
              <w:bottom w:val="single" w:sz="4" w:space="0" w:color="000000"/>
              <w:right w:val="single" w:sz="4" w:space="0" w:color="000000"/>
            </w:tcBorders>
            <w:hideMark/>
          </w:tcPr>
          <w:p w14:paraId="799CEA2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57</w:t>
            </w:r>
          </w:p>
        </w:tc>
        <w:tc>
          <w:tcPr>
            <w:tcW w:w="0" w:type="auto"/>
            <w:tcBorders>
              <w:bottom w:val="single" w:sz="4" w:space="0" w:color="000000"/>
              <w:right w:val="single" w:sz="4" w:space="0" w:color="000000"/>
            </w:tcBorders>
            <w:hideMark/>
          </w:tcPr>
          <w:p w14:paraId="13CF097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Значение Периодического закона для развития науки и практики. Д. И. Менделеев — учёный, педагог и гражданин</w:t>
            </w:r>
          </w:p>
        </w:tc>
        <w:tc>
          <w:tcPr>
            <w:tcW w:w="0" w:type="auto"/>
            <w:tcBorders>
              <w:bottom w:val="single" w:sz="4" w:space="0" w:color="000000"/>
              <w:right w:val="single" w:sz="4" w:space="0" w:color="000000"/>
            </w:tcBorders>
            <w:hideMark/>
          </w:tcPr>
          <w:p w14:paraId="08AB28D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949CD2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F50AC0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E49EB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1A9132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2" w:history="1">
              <w:r w:rsidRPr="008E5653">
                <w:rPr>
                  <w:rFonts w:ascii="inherit" w:eastAsia="Times New Roman" w:hAnsi="inherit" w:cs="Times New Roman"/>
                  <w:color w:val="0969DA"/>
                  <w:sz w:val="24"/>
                  <w:szCs w:val="24"/>
                  <w:u w:val="single"/>
                  <w:lang w:eastAsia="ru-RU"/>
                </w:rPr>
                <w:t>https://m.edsoo.ru/00ada96e</w:t>
              </w:r>
            </w:hyperlink>
          </w:p>
        </w:tc>
      </w:tr>
      <w:tr w:rsidR="008E5653" w:rsidRPr="008E5653" w14:paraId="158DA6FB" w14:textId="77777777" w:rsidTr="008E5653">
        <w:trPr>
          <w:tblCellSpacing w:w="15" w:type="dxa"/>
        </w:trPr>
        <w:tc>
          <w:tcPr>
            <w:tcW w:w="0" w:type="auto"/>
            <w:tcBorders>
              <w:bottom w:val="single" w:sz="4" w:space="0" w:color="000000"/>
              <w:right w:val="single" w:sz="4" w:space="0" w:color="000000"/>
            </w:tcBorders>
            <w:hideMark/>
          </w:tcPr>
          <w:p w14:paraId="093DEAE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58</w:t>
            </w:r>
          </w:p>
        </w:tc>
        <w:tc>
          <w:tcPr>
            <w:tcW w:w="0" w:type="auto"/>
            <w:tcBorders>
              <w:bottom w:val="single" w:sz="4" w:space="0" w:color="000000"/>
              <w:right w:val="single" w:sz="4" w:space="0" w:color="000000"/>
            </w:tcBorders>
            <w:hideMark/>
          </w:tcPr>
          <w:p w14:paraId="27690A9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Резервный урок. Обобщение и систематизация знаний / Всероссийская проверочная работа</w:t>
            </w:r>
          </w:p>
        </w:tc>
        <w:tc>
          <w:tcPr>
            <w:tcW w:w="0" w:type="auto"/>
            <w:tcBorders>
              <w:bottom w:val="single" w:sz="4" w:space="0" w:color="000000"/>
              <w:right w:val="single" w:sz="4" w:space="0" w:color="000000"/>
            </w:tcBorders>
            <w:hideMark/>
          </w:tcPr>
          <w:p w14:paraId="03C7191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8198A7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6E13F7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A4D4C7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27C4C7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3" w:history="1">
              <w:r w:rsidRPr="008E5653">
                <w:rPr>
                  <w:rFonts w:ascii="inherit" w:eastAsia="Times New Roman" w:hAnsi="inherit" w:cs="Times New Roman"/>
                  <w:color w:val="0969DA"/>
                  <w:sz w:val="24"/>
                  <w:szCs w:val="24"/>
                  <w:u w:val="single"/>
                  <w:lang w:eastAsia="ru-RU"/>
                </w:rPr>
                <w:t>https://m.edsoo.ru/00adb33c</w:t>
              </w:r>
            </w:hyperlink>
          </w:p>
        </w:tc>
      </w:tr>
      <w:tr w:rsidR="008E5653" w:rsidRPr="008E5653" w14:paraId="376FF48E" w14:textId="77777777" w:rsidTr="008E5653">
        <w:trPr>
          <w:tblCellSpacing w:w="15" w:type="dxa"/>
        </w:trPr>
        <w:tc>
          <w:tcPr>
            <w:tcW w:w="0" w:type="auto"/>
            <w:tcBorders>
              <w:bottom w:val="single" w:sz="4" w:space="0" w:color="000000"/>
              <w:right w:val="single" w:sz="4" w:space="0" w:color="000000"/>
            </w:tcBorders>
            <w:hideMark/>
          </w:tcPr>
          <w:p w14:paraId="764B9E6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59</w:t>
            </w:r>
          </w:p>
        </w:tc>
        <w:tc>
          <w:tcPr>
            <w:tcW w:w="0" w:type="auto"/>
            <w:tcBorders>
              <w:bottom w:val="single" w:sz="4" w:space="0" w:color="000000"/>
              <w:right w:val="single" w:sz="4" w:space="0" w:color="000000"/>
            </w:tcBorders>
            <w:hideMark/>
          </w:tcPr>
          <w:p w14:paraId="4E09EB7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№4 по теме «Строение атома. Химическая связь» / Всероссийская проверочная работа</w:t>
            </w:r>
          </w:p>
        </w:tc>
        <w:tc>
          <w:tcPr>
            <w:tcW w:w="0" w:type="auto"/>
            <w:tcBorders>
              <w:bottom w:val="single" w:sz="4" w:space="0" w:color="000000"/>
              <w:right w:val="single" w:sz="4" w:space="0" w:color="000000"/>
            </w:tcBorders>
            <w:hideMark/>
          </w:tcPr>
          <w:p w14:paraId="6D9AA6F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1044C2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CEAB99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3DF3AB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5DB419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4" w:history="1">
              <w:r w:rsidRPr="008E5653">
                <w:rPr>
                  <w:rFonts w:ascii="inherit" w:eastAsia="Times New Roman" w:hAnsi="inherit" w:cs="Times New Roman"/>
                  <w:color w:val="0969DA"/>
                  <w:sz w:val="24"/>
                  <w:szCs w:val="24"/>
                  <w:u w:val="single"/>
                  <w:lang w:eastAsia="ru-RU"/>
                </w:rPr>
                <w:t>https://m.edsoo.ru/00adb486</w:t>
              </w:r>
            </w:hyperlink>
          </w:p>
        </w:tc>
      </w:tr>
      <w:tr w:rsidR="008E5653" w:rsidRPr="008E5653" w14:paraId="0838DC31" w14:textId="77777777" w:rsidTr="008E5653">
        <w:trPr>
          <w:tblCellSpacing w:w="15" w:type="dxa"/>
        </w:trPr>
        <w:tc>
          <w:tcPr>
            <w:tcW w:w="0" w:type="auto"/>
            <w:tcBorders>
              <w:bottom w:val="single" w:sz="4" w:space="0" w:color="000000"/>
              <w:right w:val="single" w:sz="4" w:space="0" w:color="000000"/>
            </w:tcBorders>
            <w:hideMark/>
          </w:tcPr>
          <w:p w14:paraId="5D05B5F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60</w:t>
            </w:r>
          </w:p>
        </w:tc>
        <w:tc>
          <w:tcPr>
            <w:tcW w:w="0" w:type="auto"/>
            <w:tcBorders>
              <w:bottom w:val="single" w:sz="4" w:space="0" w:color="000000"/>
              <w:right w:val="single" w:sz="4" w:space="0" w:color="000000"/>
            </w:tcBorders>
            <w:hideMark/>
          </w:tcPr>
          <w:p w14:paraId="3F2392E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Электроотрицательность атомов химических элементов</w:t>
            </w:r>
          </w:p>
        </w:tc>
        <w:tc>
          <w:tcPr>
            <w:tcW w:w="0" w:type="auto"/>
            <w:tcBorders>
              <w:bottom w:val="single" w:sz="4" w:space="0" w:color="000000"/>
              <w:right w:val="single" w:sz="4" w:space="0" w:color="000000"/>
            </w:tcBorders>
            <w:hideMark/>
          </w:tcPr>
          <w:p w14:paraId="52C7D2F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6F5B4F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B2C09A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37BF03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4BA401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5" w:history="1">
              <w:r w:rsidRPr="008E5653">
                <w:rPr>
                  <w:rFonts w:ascii="inherit" w:eastAsia="Times New Roman" w:hAnsi="inherit" w:cs="Times New Roman"/>
                  <w:color w:val="0969DA"/>
                  <w:sz w:val="24"/>
                  <w:szCs w:val="24"/>
                  <w:u w:val="single"/>
                  <w:lang w:eastAsia="ru-RU"/>
                </w:rPr>
                <w:t>https://m.edsoo.ru/00adaab8</w:t>
              </w:r>
            </w:hyperlink>
          </w:p>
        </w:tc>
      </w:tr>
      <w:tr w:rsidR="008E5653" w:rsidRPr="008E5653" w14:paraId="4AAD3812" w14:textId="77777777" w:rsidTr="008E5653">
        <w:trPr>
          <w:tblCellSpacing w:w="15" w:type="dxa"/>
        </w:trPr>
        <w:tc>
          <w:tcPr>
            <w:tcW w:w="0" w:type="auto"/>
            <w:tcBorders>
              <w:bottom w:val="single" w:sz="4" w:space="0" w:color="000000"/>
              <w:right w:val="single" w:sz="4" w:space="0" w:color="000000"/>
            </w:tcBorders>
            <w:hideMark/>
          </w:tcPr>
          <w:p w14:paraId="0863FBA0"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61</w:t>
            </w:r>
          </w:p>
        </w:tc>
        <w:tc>
          <w:tcPr>
            <w:tcW w:w="0" w:type="auto"/>
            <w:tcBorders>
              <w:bottom w:val="single" w:sz="4" w:space="0" w:color="000000"/>
              <w:right w:val="single" w:sz="4" w:space="0" w:color="000000"/>
            </w:tcBorders>
            <w:hideMark/>
          </w:tcPr>
          <w:p w14:paraId="7EB8E8F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Ионная химическая связь</w:t>
            </w:r>
          </w:p>
        </w:tc>
        <w:tc>
          <w:tcPr>
            <w:tcW w:w="0" w:type="auto"/>
            <w:tcBorders>
              <w:bottom w:val="single" w:sz="4" w:space="0" w:color="000000"/>
              <w:right w:val="single" w:sz="4" w:space="0" w:color="000000"/>
            </w:tcBorders>
            <w:hideMark/>
          </w:tcPr>
          <w:p w14:paraId="16CE1C4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C1FB3D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7426BE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A33985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868771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6" w:history="1">
              <w:r w:rsidRPr="008E5653">
                <w:rPr>
                  <w:rFonts w:ascii="inherit" w:eastAsia="Times New Roman" w:hAnsi="inherit" w:cs="Times New Roman"/>
                  <w:color w:val="0969DA"/>
                  <w:sz w:val="24"/>
                  <w:szCs w:val="24"/>
                  <w:u w:val="single"/>
                  <w:lang w:eastAsia="ru-RU"/>
                </w:rPr>
                <w:t>https://m.edsoo.ru/00adac34</w:t>
              </w:r>
            </w:hyperlink>
          </w:p>
        </w:tc>
      </w:tr>
      <w:tr w:rsidR="008E5653" w:rsidRPr="008E5653" w14:paraId="26D35345" w14:textId="77777777" w:rsidTr="008E5653">
        <w:trPr>
          <w:tblCellSpacing w:w="15" w:type="dxa"/>
        </w:trPr>
        <w:tc>
          <w:tcPr>
            <w:tcW w:w="0" w:type="auto"/>
            <w:tcBorders>
              <w:bottom w:val="single" w:sz="4" w:space="0" w:color="000000"/>
              <w:right w:val="single" w:sz="4" w:space="0" w:color="000000"/>
            </w:tcBorders>
            <w:hideMark/>
          </w:tcPr>
          <w:p w14:paraId="724CE36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62</w:t>
            </w:r>
          </w:p>
        </w:tc>
        <w:tc>
          <w:tcPr>
            <w:tcW w:w="0" w:type="auto"/>
            <w:tcBorders>
              <w:bottom w:val="single" w:sz="4" w:space="0" w:color="000000"/>
              <w:right w:val="single" w:sz="4" w:space="0" w:color="000000"/>
            </w:tcBorders>
            <w:hideMark/>
          </w:tcPr>
          <w:p w14:paraId="0ABCD09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Ковалентная полярная химическая связь</w:t>
            </w:r>
          </w:p>
        </w:tc>
        <w:tc>
          <w:tcPr>
            <w:tcW w:w="0" w:type="auto"/>
            <w:tcBorders>
              <w:bottom w:val="single" w:sz="4" w:space="0" w:color="000000"/>
              <w:right w:val="single" w:sz="4" w:space="0" w:color="000000"/>
            </w:tcBorders>
            <w:hideMark/>
          </w:tcPr>
          <w:p w14:paraId="089B198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12F46B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DB942F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74B893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7DC3B1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7" w:history="1">
              <w:r w:rsidRPr="008E5653">
                <w:rPr>
                  <w:rFonts w:ascii="inherit" w:eastAsia="Times New Roman" w:hAnsi="inherit" w:cs="Times New Roman"/>
                  <w:color w:val="0969DA"/>
                  <w:sz w:val="24"/>
                  <w:szCs w:val="24"/>
                  <w:u w:val="single"/>
                  <w:lang w:eastAsia="ru-RU"/>
                </w:rPr>
                <w:t>https://m.edsoo.ru/00adaab8</w:t>
              </w:r>
            </w:hyperlink>
          </w:p>
        </w:tc>
      </w:tr>
      <w:tr w:rsidR="008E5653" w:rsidRPr="008E5653" w14:paraId="223C6506" w14:textId="77777777" w:rsidTr="008E5653">
        <w:trPr>
          <w:tblCellSpacing w:w="15" w:type="dxa"/>
        </w:trPr>
        <w:tc>
          <w:tcPr>
            <w:tcW w:w="0" w:type="auto"/>
            <w:tcBorders>
              <w:bottom w:val="single" w:sz="4" w:space="0" w:color="000000"/>
              <w:right w:val="single" w:sz="4" w:space="0" w:color="000000"/>
            </w:tcBorders>
            <w:hideMark/>
          </w:tcPr>
          <w:p w14:paraId="142E523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63</w:t>
            </w:r>
          </w:p>
        </w:tc>
        <w:tc>
          <w:tcPr>
            <w:tcW w:w="0" w:type="auto"/>
            <w:tcBorders>
              <w:bottom w:val="single" w:sz="4" w:space="0" w:color="000000"/>
              <w:right w:val="single" w:sz="4" w:space="0" w:color="000000"/>
            </w:tcBorders>
            <w:hideMark/>
          </w:tcPr>
          <w:p w14:paraId="5014BAC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Ковалентная неполярная химическая связь</w:t>
            </w:r>
          </w:p>
        </w:tc>
        <w:tc>
          <w:tcPr>
            <w:tcW w:w="0" w:type="auto"/>
            <w:tcBorders>
              <w:bottom w:val="single" w:sz="4" w:space="0" w:color="000000"/>
              <w:right w:val="single" w:sz="4" w:space="0" w:color="000000"/>
            </w:tcBorders>
            <w:hideMark/>
          </w:tcPr>
          <w:p w14:paraId="464E6A5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95263B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8C87B0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E25D9E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D25125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8" w:history="1">
              <w:r w:rsidRPr="008E5653">
                <w:rPr>
                  <w:rFonts w:ascii="inherit" w:eastAsia="Times New Roman" w:hAnsi="inherit" w:cs="Times New Roman"/>
                  <w:color w:val="0969DA"/>
                  <w:sz w:val="24"/>
                  <w:szCs w:val="24"/>
                  <w:u w:val="single"/>
                  <w:lang w:eastAsia="ru-RU"/>
                </w:rPr>
                <w:t>https://m.edsoo.ru/00adaab8</w:t>
              </w:r>
            </w:hyperlink>
          </w:p>
        </w:tc>
      </w:tr>
      <w:tr w:rsidR="008E5653" w:rsidRPr="008E5653" w14:paraId="3FF022BC" w14:textId="77777777" w:rsidTr="008E5653">
        <w:trPr>
          <w:tblCellSpacing w:w="15" w:type="dxa"/>
        </w:trPr>
        <w:tc>
          <w:tcPr>
            <w:tcW w:w="0" w:type="auto"/>
            <w:tcBorders>
              <w:bottom w:val="single" w:sz="4" w:space="0" w:color="000000"/>
              <w:right w:val="single" w:sz="4" w:space="0" w:color="000000"/>
            </w:tcBorders>
            <w:hideMark/>
          </w:tcPr>
          <w:p w14:paraId="01FC687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64</w:t>
            </w:r>
          </w:p>
        </w:tc>
        <w:tc>
          <w:tcPr>
            <w:tcW w:w="0" w:type="auto"/>
            <w:tcBorders>
              <w:bottom w:val="single" w:sz="4" w:space="0" w:color="000000"/>
              <w:right w:val="single" w:sz="4" w:space="0" w:color="000000"/>
            </w:tcBorders>
            <w:hideMark/>
          </w:tcPr>
          <w:p w14:paraId="4B40ED3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Степень окисления</w:t>
            </w:r>
          </w:p>
        </w:tc>
        <w:tc>
          <w:tcPr>
            <w:tcW w:w="0" w:type="auto"/>
            <w:tcBorders>
              <w:bottom w:val="single" w:sz="4" w:space="0" w:color="000000"/>
              <w:right w:val="single" w:sz="4" w:space="0" w:color="000000"/>
            </w:tcBorders>
            <w:hideMark/>
          </w:tcPr>
          <w:p w14:paraId="14D9D34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38AB89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BD8270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E5D73B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22DBE7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89" w:history="1">
              <w:r w:rsidRPr="008E5653">
                <w:rPr>
                  <w:rFonts w:ascii="inherit" w:eastAsia="Times New Roman" w:hAnsi="inherit" w:cs="Times New Roman"/>
                  <w:color w:val="0969DA"/>
                  <w:sz w:val="24"/>
                  <w:szCs w:val="24"/>
                  <w:u w:val="single"/>
                  <w:lang w:eastAsia="ru-RU"/>
                </w:rPr>
                <w:t>https://m.edsoo.ru/00adae28</w:t>
              </w:r>
            </w:hyperlink>
          </w:p>
        </w:tc>
      </w:tr>
      <w:tr w:rsidR="008E5653" w:rsidRPr="008E5653" w14:paraId="70072379" w14:textId="77777777" w:rsidTr="008E5653">
        <w:trPr>
          <w:tblCellSpacing w:w="15" w:type="dxa"/>
        </w:trPr>
        <w:tc>
          <w:tcPr>
            <w:tcW w:w="0" w:type="auto"/>
            <w:tcBorders>
              <w:bottom w:val="single" w:sz="4" w:space="0" w:color="000000"/>
              <w:right w:val="single" w:sz="4" w:space="0" w:color="000000"/>
            </w:tcBorders>
            <w:hideMark/>
          </w:tcPr>
          <w:p w14:paraId="7A7161C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65</w:t>
            </w:r>
          </w:p>
        </w:tc>
        <w:tc>
          <w:tcPr>
            <w:tcW w:w="0" w:type="auto"/>
            <w:tcBorders>
              <w:bottom w:val="single" w:sz="4" w:space="0" w:color="000000"/>
              <w:right w:val="single" w:sz="4" w:space="0" w:color="000000"/>
            </w:tcBorders>
            <w:hideMark/>
          </w:tcPr>
          <w:p w14:paraId="6AC12D8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Окислительно-восстановительные реакции</w:t>
            </w:r>
          </w:p>
        </w:tc>
        <w:tc>
          <w:tcPr>
            <w:tcW w:w="0" w:type="auto"/>
            <w:tcBorders>
              <w:bottom w:val="single" w:sz="4" w:space="0" w:color="000000"/>
              <w:right w:val="single" w:sz="4" w:space="0" w:color="000000"/>
            </w:tcBorders>
            <w:hideMark/>
          </w:tcPr>
          <w:p w14:paraId="0FFCF8F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6E758B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444626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E7F696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8FC3EE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0" w:history="1">
              <w:r w:rsidRPr="008E5653">
                <w:rPr>
                  <w:rFonts w:ascii="inherit" w:eastAsia="Times New Roman" w:hAnsi="inherit" w:cs="Times New Roman"/>
                  <w:color w:val="0969DA"/>
                  <w:sz w:val="24"/>
                  <w:szCs w:val="24"/>
                  <w:u w:val="single"/>
                  <w:lang w:eastAsia="ru-RU"/>
                </w:rPr>
                <w:t>https://m.edsoo.ru/00adb076</w:t>
              </w:r>
            </w:hyperlink>
          </w:p>
        </w:tc>
      </w:tr>
      <w:tr w:rsidR="008E5653" w:rsidRPr="008E5653" w14:paraId="3B93523F" w14:textId="77777777" w:rsidTr="008E5653">
        <w:trPr>
          <w:tblCellSpacing w:w="15" w:type="dxa"/>
        </w:trPr>
        <w:tc>
          <w:tcPr>
            <w:tcW w:w="0" w:type="auto"/>
            <w:tcBorders>
              <w:bottom w:val="single" w:sz="4" w:space="0" w:color="000000"/>
              <w:right w:val="single" w:sz="4" w:space="0" w:color="000000"/>
            </w:tcBorders>
            <w:hideMark/>
          </w:tcPr>
          <w:p w14:paraId="5CE8D23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66</w:t>
            </w:r>
          </w:p>
        </w:tc>
        <w:tc>
          <w:tcPr>
            <w:tcW w:w="0" w:type="auto"/>
            <w:tcBorders>
              <w:bottom w:val="single" w:sz="4" w:space="0" w:color="000000"/>
              <w:right w:val="single" w:sz="4" w:space="0" w:color="000000"/>
            </w:tcBorders>
            <w:hideMark/>
          </w:tcPr>
          <w:p w14:paraId="6AD477B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Окислители и восстановители</w:t>
            </w:r>
          </w:p>
        </w:tc>
        <w:tc>
          <w:tcPr>
            <w:tcW w:w="0" w:type="auto"/>
            <w:tcBorders>
              <w:bottom w:val="single" w:sz="4" w:space="0" w:color="000000"/>
              <w:right w:val="single" w:sz="4" w:space="0" w:color="000000"/>
            </w:tcBorders>
            <w:hideMark/>
          </w:tcPr>
          <w:p w14:paraId="74029AF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300327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99D3B1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FF0300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C704EF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1" w:history="1">
              <w:r w:rsidRPr="008E5653">
                <w:rPr>
                  <w:rFonts w:ascii="inherit" w:eastAsia="Times New Roman" w:hAnsi="inherit" w:cs="Times New Roman"/>
                  <w:color w:val="0969DA"/>
                  <w:sz w:val="24"/>
                  <w:szCs w:val="24"/>
                  <w:u w:val="single"/>
                  <w:lang w:eastAsia="ru-RU"/>
                </w:rPr>
                <w:t>https://m.edsoo.ru/00adb076</w:t>
              </w:r>
            </w:hyperlink>
          </w:p>
        </w:tc>
      </w:tr>
      <w:tr w:rsidR="008E5653" w:rsidRPr="008E5653" w14:paraId="05E6787B" w14:textId="77777777" w:rsidTr="008E5653">
        <w:trPr>
          <w:tblCellSpacing w:w="15" w:type="dxa"/>
        </w:trPr>
        <w:tc>
          <w:tcPr>
            <w:tcW w:w="0" w:type="auto"/>
            <w:tcBorders>
              <w:bottom w:val="single" w:sz="4" w:space="0" w:color="000000"/>
              <w:right w:val="single" w:sz="4" w:space="0" w:color="000000"/>
            </w:tcBorders>
            <w:hideMark/>
          </w:tcPr>
          <w:p w14:paraId="1DC70AE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67</w:t>
            </w:r>
          </w:p>
        </w:tc>
        <w:tc>
          <w:tcPr>
            <w:tcW w:w="0" w:type="auto"/>
            <w:tcBorders>
              <w:bottom w:val="single" w:sz="4" w:space="0" w:color="000000"/>
              <w:right w:val="single" w:sz="4" w:space="0" w:color="000000"/>
            </w:tcBorders>
            <w:hideMark/>
          </w:tcPr>
          <w:p w14:paraId="77FA662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Резервный урок. Обобщение и систематизация знаний по теме «Строение атома. Химическая связь»</w:t>
            </w:r>
          </w:p>
        </w:tc>
        <w:tc>
          <w:tcPr>
            <w:tcW w:w="0" w:type="auto"/>
            <w:tcBorders>
              <w:bottom w:val="single" w:sz="4" w:space="0" w:color="000000"/>
              <w:right w:val="single" w:sz="4" w:space="0" w:color="000000"/>
            </w:tcBorders>
            <w:hideMark/>
          </w:tcPr>
          <w:p w14:paraId="5C2EF53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082E8D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92A9AF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287543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CB77A9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2" w:history="1">
              <w:r w:rsidRPr="008E5653">
                <w:rPr>
                  <w:rFonts w:ascii="inherit" w:eastAsia="Times New Roman" w:hAnsi="inherit" w:cs="Times New Roman"/>
                  <w:color w:val="0969DA"/>
                  <w:sz w:val="24"/>
                  <w:szCs w:val="24"/>
                  <w:u w:val="single"/>
                  <w:lang w:eastAsia="ru-RU"/>
                </w:rPr>
                <w:t>https://m.edsoo.ru/00ad9cb2</w:t>
              </w:r>
            </w:hyperlink>
          </w:p>
        </w:tc>
      </w:tr>
      <w:tr w:rsidR="008E5653" w:rsidRPr="008E5653" w14:paraId="694EFE84" w14:textId="77777777" w:rsidTr="008E5653">
        <w:trPr>
          <w:tblCellSpacing w:w="15" w:type="dxa"/>
        </w:trPr>
        <w:tc>
          <w:tcPr>
            <w:tcW w:w="0" w:type="auto"/>
            <w:tcBorders>
              <w:bottom w:val="single" w:sz="4" w:space="0" w:color="000000"/>
              <w:right w:val="single" w:sz="4" w:space="0" w:color="000000"/>
            </w:tcBorders>
            <w:hideMark/>
          </w:tcPr>
          <w:p w14:paraId="75A8ABB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68</w:t>
            </w:r>
          </w:p>
        </w:tc>
        <w:tc>
          <w:tcPr>
            <w:tcW w:w="0" w:type="auto"/>
            <w:tcBorders>
              <w:bottom w:val="single" w:sz="4" w:space="0" w:color="000000"/>
              <w:right w:val="single" w:sz="4" w:space="0" w:color="000000"/>
            </w:tcBorders>
            <w:hideMark/>
          </w:tcPr>
          <w:p w14:paraId="62CFC18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Резервный урок. Обобщение и систематизация знаний</w:t>
            </w:r>
          </w:p>
        </w:tc>
        <w:tc>
          <w:tcPr>
            <w:tcW w:w="0" w:type="auto"/>
            <w:tcBorders>
              <w:bottom w:val="single" w:sz="4" w:space="0" w:color="000000"/>
              <w:right w:val="single" w:sz="4" w:space="0" w:color="000000"/>
            </w:tcBorders>
            <w:hideMark/>
          </w:tcPr>
          <w:p w14:paraId="5740273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32E4F2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29ED4D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258483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FD77FC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3" w:history="1">
              <w:r w:rsidRPr="008E5653">
                <w:rPr>
                  <w:rFonts w:ascii="inherit" w:eastAsia="Times New Roman" w:hAnsi="inherit" w:cs="Times New Roman"/>
                  <w:color w:val="0969DA"/>
                  <w:sz w:val="24"/>
                  <w:szCs w:val="24"/>
                  <w:u w:val="single"/>
                  <w:lang w:eastAsia="ru-RU"/>
                </w:rPr>
                <w:t>https://m.edsoo.ru/ff0d61c6</w:t>
              </w:r>
            </w:hyperlink>
          </w:p>
        </w:tc>
      </w:tr>
      <w:tr w:rsidR="008E5653" w:rsidRPr="008E5653" w14:paraId="149513F7" w14:textId="77777777" w:rsidTr="008E5653">
        <w:trPr>
          <w:tblCellSpacing w:w="15" w:type="dxa"/>
        </w:trPr>
        <w:tc>
          <w:tcPr>
            <w:tcW w:w="0" w:type="auto"/>
            <w:gridSpan w:val="2"/>
            <w:tcBorders>
              <w:bottom w:val="single" w:sz="4" w:space="0" w:color="000000"/>
              <w:right w:val="single" w:sz="4" w:space="0" w:color="000000"/>
            </w:tcBorders>
            <w:hideMark/>
          </w:tcPr>
          <w:p w14:paraId="1686F16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14:paraId="51E717D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68</w:t>
            </w:r>
          </w:p>
        </w:tc>
        <w:tc>
          <w:tcPr>
            <w:tcW w:w="0" w:type="auto"/>
            <w:tcBorders>
              <w:bottom w:val="single" w:sz="4" w:space="0" w:color="000000"/>
              <w:right w:val="single" w:sz="4" w:space="0" w:color="000000"/>
            </w:tcBorders>
            <w:hideMark/>
          </w:tcPr>
          <w:p w14:paraId="298B5C4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14:paraId="625F748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4</w:t>
            </w:r>
          </w:p>
        </w:tc>
        <w:tc>
          <w:tcPr>
            <w:tcW w:w="0" w:type="auto"/>
            <w:gridSpan w:val="2"/>
            <w:tcBorders>
              <w:bottom w:val="single" w:sz="4" w:space="0" w:color="000000"/>
              <w:right w:val="single" w:sz="4" w:space="0" w:color="000000"/>
            </w:tcBorders>
            <w:hideMark/>
          </w:tcPr>
          <w:p w14:paraId="0305E7A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bl>
    <w:p w14:paraId="362BAED8" w14:textId="77777777" w:rsidR="008E5653" w:rsidRPr="008E5653" w:rsidRDefault="008E5653" w:rsidP="008E5653">
      <w:pPr>
        <w:spacing w:after="0" w:line="240" w:lineRule="auto"/>
        <w:rPr>
          <w:rFonts w:ascii="Times New Roman" w:eastAsia="Times New Roman" w:hAnsi="Times New Roman" w:cs="Times New Roman"/>
          <w:b/>
          <w:bCs/>
          <w:caps/>
          <w:color w:val="000000"/>
          <w:sz w:val="21"/>
          <w:szCs w:val="21"/>
          <w:lang w:eastAsia="ru-RU"/>
        </w:rPr>
      </w:pPr>
      <w:r w:rsidRPr="008E5653">
        <w:rPr>
          <w:rFonts w:ascii="Times New Roman" w:eastAsia="Times New Roman" w:hAnsi="Times New Roman" w:cs="Times New Roman"/>
          <w:b/>
          <w:bCs/>
          <w:caps/>
          <w:color w:val="000000"/>
          <w:sz w:val="21"/>
          <w:szCs w:val="21"/>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4"/>
        <w:gridCol w:w="5489"/>
        <w:gridCol w:w="675"/>
        <w:gridCol w:w="1744"/>
        <w:gridCol w:w="1785"/>
        <w:gridCol w:w="1209"/>
        <w:gridCol w:w="3701"/>
      </w:tblGrid>
      <w:tr w:rsidR="008E5653" w:rsidRPr="008E5653" w14:paraId="62CA6A10" w14:textId="77777777" w:rsidTr="008E5653">
        <w:trPr>
          <w:tblHeader/>
          <w:tblCellSpacing w:w="15" w:type="dxa"/>
        </w:trPr>
        <w:tc>
          <w:tcPr>
            <w:tcW w:w="0" w:type="auto"/>
            <w:vMerge w:val="restart"/>
            <w:tcBorders>
              <w:top w:val="single" w:sz="4" w:space="0" w:color="000000"/>
              <w:bottom w:val="single" w:sz="4" w:space="0" w:color="000000"/>
              <w:right w:val="single" w:sz="4" w:space="0" w:color="000000"/>
            </w:tcBorders>
            <w:hideMark/>
          </w:tcPr>
          <w:p w14:paraId="44DF6338"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14:paraId="48EE3183"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Тема урока</w:t>
            </w:r>
          </w:p>
        </w:tc>
        <w:tc>
          <w:tcPr>
            <w:tcW w:w="0" w:type="auto"/>
            <w:gridSpan w:val="3"/>
            <w:tcBorders>
              <w:top w:val="single" w:sz="4" w:space="0" w:color="000000"/>
              <w:bottom w:val="single" w:sz="4" w:space="0" w:color="000000"/>
              <w:right w:val="single" w:sz="4" w:space="0" w:color="000000"/>
            </w:tcBorders>
            <w:hideMark/>
          </w:tcPr>
          <w:p w14:paraId="74EE4415"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Количество часов</w:t>
            </w:r>
          </w:p>
        </w:tc>
        <w:tc>
          <w:tcPr>
            <w:tcW w:w="0" w:type="auto"/>
            <w:vMerge w:val="restart"/>
            <w:tcBorders>
              <w:top w:val="single" w:sz="4" w:space="0" w:color="000000"/>
              <w:bottom w:val="single" w:sz="4" w:space="0" w:color="000000"/>
              <w:right w:val="single" w:sz="4" w:space="0" w:color="000000"/>
            </w:tcBorders>
            <w:hideMark/>
          </w:tcPr>
          <w:p w14:paraId="73B6BD21"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Дата изучения</w:t>
            </w:r>
          </w:p>
        </w:tc>
        <w:tc>
          <w:tcPr>
            <w:tcW w:w="0" w:type="auto"/>
            <w:vMerge w:val="restart"/>
            <w:tcBorders>
              <w:top w:val="single" w:sz="4" w:space="0" w:color="000000"/>
              <w:bottom w:val="single" w:sz="4" w:space="0" w:color="000000"/>
              <w:right w:val="single" w:sz="4" w:space="0" w:color="000000"/>
            </w:tcBorders>
            <w:hideMark/>
          </w:tcPr>
          <w:p w14:paraId="4482A395"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Электронные цифровые образовательные ресурсы</w:t>
            </w:r>
          </w:p>
        </w:tc>
      </w:tr>
      <w:tr w:rsidR="008E5653" w:rsidRPr="008E5653" w14:paraId="6F6A8EA5" w14:textId="77777777" w:rsidTr="008E5653">
        <w:trPr>
          <w:tblHeader/>
          <w:tblCellSpacing w:w="15" w:type="dxa"/>
        </w:trPr>
        <w:tc>
          <w:tcPr>
            <w:tcW w:w="0" w:type="auto"/>
            <w:vMerge/>
            <w:tcBorders>
              <w:top w:val="single" w:sz="4" w:space="0" w:color="000000"/>
              <w:bottom w:val="single" w:sz="4" w:space="0" w:color="000000"/>
              <w:right w:val="single" w:sz="4" w:space="0" w:color="000000"/>
            </w:tcBorders>
            <w:hideMark/>
          </w:tcPr>
          <w:p w14:paraId="0A53C6FA"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14:paraId="4B050C28"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14:paraId="1BB0423C"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14:paraId="53E9BA42"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14:paraId="489B543C" w14:textId="77777777" w:rsidR="008E5653" w:rsidRPr="008E5653" w:rsidRDefault="008E5653" w:rsidP="008E5653">
            <w:pPr>
              <w:spacing w:after="0" w:line="240" w:lineRule="auto"/>
              <w:jc w:val="center"/>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Практические работы</w:t>
            </w:r>
          </w:p>
        </w:tc>
        <w:tc>
          <w:tcPr>
            <w:tcW w:w="0" w:type="auto"/>
            <w:vMerge/>
            <w:tcBorders>
              <w:top w:val="single" w:sz="4" w:space="0" w:color="000000"/>
              <w:bottom w:val="single" w:sz="4" w:space="0" w:color="000000"/>
              <w:right w:val="single" w:sz="4" w:space="0" w:color="000000"/>
            </w:tcBorders>
            <w:vAlign w:val="center"/>
            <w:hideMark/>
          </w:tcPr>
          <w:p w14:paraId="09FB6EF9"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vAlign w:val="center"/>
            <w:hideMark/>
          </w:tcPr>
          <w:p w14:paraId="0DDCEC86" w14:textId="77777777" w:rsidR="008E5653" w:rsidRPr="008E5653" w:rsidRDefault="008E5653" w:rsidP="008E5653">
            <w:pPr>
              <w:spacing w:after="0" w:line="240" w:lineRule="auto"/>
              <w:rPr>
                <w:rFonts w:ascii="inherit" w:eastAsia="Times New Roman" w:hAnsi="inherit" w:cs="Times New Roman"/>
                <w:sz w:val="24"/>
                <w:szCs w:val="24"/>
                <w:lang w:eastAsia="ru-RU"/>
              </w:rPr>
            </w:pPr>
          </w:p>
        </w:tc>
      </w:tr>
      <w:tr w:rsidR="008E5653" w:rsidRPr="008E5653" w14:paraId="7268CDBC" w14:textId="77777777" w:rsidTr="008E5653">
        <w:trPr>
          <w:tblCellSpacing w:w="15" w:type="dxa"/>
        </w:trPr>
        <w:tc>
          <w:tcPr>
            <w:tcW w:w="0" w:type="auto"/>
            <w:tcBorders>
              <w:bottom w:val="single" w:sz="4" w:space="0" w:color="000000"/>
              <w:right w:val="single" w:sz="4" w:space="0" w:color="000000"/>
            </w:tcBorders>
            <w:hideMark/>
          </w:tcPr>
          <w:p w14:paraId="65EF321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w:t>
            </w:r>
          </w:p>
        </w:tc>
        <w:tc>
          <w:tcPr>
            <w:tcW w:w="0" w:type="auto"/>
            <w:tcBorders>
              <w:bottom w:val="single" w:sz="4" w:space="0" w:color="000000"/>
              <w:right w:val="single" w:sz="4" w:space="0" w:color="000000"/>
            </w:tcBorders>
            <w:hideMark/>
          </w:tcPr>
          <w:p w14:paraId="2461C12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Периодический закон. Периодическая система химических элементов Д. И. Менделеева</w:t>
            </w:r>
          </w:p>
        </w:tc>
        <w:tc>
          <w:tcPr>
            <w:tcW w:w="0" w:type="auto"/>
            <w:tcBorders>
              <w:bottom w:val="single" w:sz="4" w:space="0" w:color="000000"/>
              <w:right w:val="single" w:sz="4" w:space="0" w:color="000000"/>
            </w:tcBorders>
            <w:hideMark/>
          </w:tcPr>
          <w:p w14:paraId="553AAC8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6F8E6C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5BAE55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DFD348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5D473B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4" w:history="1">
              <w:r w:rsidRPr="008E5653">
                <w:rPr>
                  <w:rFonts w:ascii="inherit" w:eastAsia="Times New Roman" w:hAnsi="inherit" w:cs="Times New Roman"/>
                  <w:color w:val="0969DA"/>
                  <w:sz w:val="24"/>
                  <w:szCs w:val="24"/>
                  <w:u w:val="single"/>
                  <w:lang w:eastAsia="ru-RU"/>
                </w:rPr>
                <w:t>https://m.edsoo.ru/00adb59e</w:t>
              </w:r>
            </w:hyperlink>
          </w:p>
        </w:tc>
      </w:tr>
      <w:tr w:rsidR="008E5653" w:rsidRPr="008E5653" w14:paraId="663FEAE5" w14:textId="77777777" w:rsidTr="008E5653">
        <w:trPr>
          <w:tblCellSpacing w:w="15" w:type="dxa"/>
        </w:trPr>
        <w:tc>
          <w:tcPr>
            <w:tcW w:w="0" w:type="auto"/>
            <w:tcBorders>
              <w:bottom w:val="single" w:sz="4" w:space="0" w:color="000000"/>
              <w:right w:val="single" w:sz="4" w:space="0" w:color="000000"/>
            </w:tcBorders>
            <w:hideMark/>
          </w:tcPr>
          <w:p w14:paraId="39A9886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w:t>
            </w:r>
          </w:p>
        </w:tc>
        <w:tc>
          <w:tcPr>
            <w:tcW w:w="0" w:type="auto"/>
            <w:tcBorders>
              <w:bottom w:val="single" w:sz="4" w:space="0" w:color="000000"/>
              <w:right w:val="single" w:sz="4" w:space="0" w:color="000000"/>
            </w:tcBorders>
            <w:hideMark/>
          </w:tcPr>
          <w:p w14:paraId="37E3A36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Закономерности в изменении свойств химических элементов первых трёх периодов</w:t>
            </w:r>
          </w:p>
        </w:tc>
        <w:tc>
          <w:tcPr>
            <w:tcW w:w="0" w:type="auto"/>
            <w:tcBorders>
              <w:bottom w:val="single" w:sz="4" w:space="0" w:color="000000"/>
              <w:right w:val="single" w:sz="4" w:space="0" w:color="000000"/>
            </w:tcBorders>
            <w:hideMark/>
          </w:tcPr>
          <w:p w14:paraId="330160A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6E6525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CF0D13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D979C2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C4F38B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5" w:history="1">
              <w:r w:rsidRPr="008E5653">
                <w:rPr>
                  <w:rFonts w:ascii="inherit" w:eastAsia="Times New Roman" w:hAnsi="inherit" w:cs="Times New Roman"/>
                  <w:color w:val="0969DA"/>
                  <w:sz w:val="24"/>
                  <w:szCs w:val="24"/>
                  <w:u w:val="single"/>
                  <w:lang w:eastAsia="ru-RU"/>
                </w:rPr>
                <w:t>https://m.edsoo.ru/00adb6b6</w:t>
              </w:r>
            </w:hyperlink>
          </w:p>
        </w:tc>
      </w:tr>
      <w:tr w:rsidR="008E5653" w:rsidRPr="008E5653" w14:paraId="2501EB61" w14:textId="77777777" w:rsidTr="008E5653">
        <w:trPr>
          <w:tblCellSpacing w:w="15" w:type="dxa"/>
        </w:trPr>
        <w:tc>
          <w:tcPr>
            <w:tcW w:w="0" w:type="auto"/>
            <w:tcBorders>
              <w:bottom w:val="single" w:sz="4" w:space="0" w:color="000000"/>
              <w:right w:val="single" w:sz="4" w:space="0" w:color="000000"/>
            </w:tcBorders>
            <w:hideMark/>
          </w:tcPr>
          <w:p w14:paraId="3D233D4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3</w:t>
            </w:r>
          </w:p>
        </w:tc>
        <w:tc>
          <w:tcPr>
            <w:tcW w:w="0" w:type="auto"/>
            <w:tcBorders>
              <w:bottom w:val="single" w:sz="4" w:space="0" w:color="000000"/>
              <w:right w:val="single" w:sz="4" w:space="0" w:color="000000"/>
            </w:tcBorders>
            <w:hideMark/>
          </w:tcPr>
          <w:p w14:paraId="0BF3218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Классификация и номенклатура неорганических веществ</w:t>
            </w:r>
          </w:p>
        </w:tc>
        <w:tc>
          <w:tcPr>
            <w:tcW w:w="0" w:type="auto"/>
            <w:tcBorders>
              <w:bottom w:val="single" w:sz="4" w:space="0" w:color="000000"/>
              <w:right w:val="single" w:sz="4" w:space="0" w:color="000000"/>
            </w:tcBorders>
            <w:hideMark/>
          </w:tcPr>
          <w:p w14:paraId="0959926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C5358C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480D94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E1D3C1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297CF8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6" w:history="1">
              <w:r w:rsidRPr="008E5653">
                <w:rPr>
                  <w:rFonts w:ascii="inherit" w:eastAsia="Times New Roman" w:hAnsi="inherit" w:cs="Times New Roman"/>
                  <w:color w:val="0969DA"/>
                  <w:sz w:val="24"/>
                  <w:szCs w:val="24"/>
                  <w:u w:val="single"/>
                  <w:lang w:eastAsia="ru-RU"/>
                </w:rPr>
                <w:t>https://m.edsoo.ru/00adb7e2</w:t>
              </w:r>
            </w:hyperlink>
          </w:p>
        </w:tc>
      </w:tr>
      <w:tr w:rsidR="008E5653" w:rsidRPr="008E5653" w14:paraId="7897BABE" w14:textId="77777777" w:rsidTr="008E5653">
        <w:trPr>
          <w:tblCellSpacing w:w="15" w:type="dxa"/>
        </w:trPr>
        <w:tc>
          <w:tcPr>
            <w:tcW w:w="0" w:type="auto"/>
            <w:tcBorders>
              <w:bottom w:val="single" w:sz="4" w:space="0" w:color="000000"/>
              <w:right w:val="single" w:sz="4" w:space="0" w:color="000000"/>
            </w:tcBorders>
            <w:hideMark/>
          </w:tcPr>
          <w:p w14:paraId="55AFA09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w:t>
            </w:r>
          </w:p>
        </w:tc>
        <w:tc>
          <w:tcPr>
            <w:tcW w:w="0" w:type="auto"/>
            <w:tcBorders>
              <w:bottom w:val="single" w:sz="4" w:space="0" w:color="000000"/>
              <w:right w:val="single" w:sz="4" w:space="0" w:color="000000"/>
            </w:tcBorders>
            <w:hideMark/>
          </w:tcPr>
          <w:p w14:paraId="4DB064B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Виды химической связи и типы кристаллических решёток</w:t>
            </w:r>
          </w:p>
        </w:tc>
        <w:tc>
          <w:tcPr>
            <w:tcW w:w="0" w:type="auto"/>
            <w:tcBorders>
              <w:bottom w:val="single" w:sz="4" w:space="0" w:color="000000"/>
              <w:right w:val="single" w:sz="4" w:space="0" w:color="000000"/>
            </w:tcBorders>
            <w:hideMark/>
          </w:tcPr>
          <w:p w14:paraId="0315CD7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6779B5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58FBF1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6A2956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64B0F5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7" w:history="1">
              <w:r w:rsidRPr="008E5653">
                <w:rPr>
                  <w:rFonts w:ascii="inherit" w:eastAsia="Times New Roman" w:hAnsi="inherit" w:cs="Times New Roman"/>
                  <w:color w:val="0969DA"/>
                  <w:sz w:val="24"/>
                  <w:szCs w:val="24"/>
                  <w:u w:val="single"/>
                  <w:lang w:eastAsia="ru-RU"/>
                </w:rPr>
                <w:t>https://m.edsoo.ru/00adbac6</w:t>
              </w:r>
            </w:hyperlink>
          </w:p>
        </w:tc>
      </w:tr>
      <w:tr w:rsidR="008E5653" w:rsidRPr="008E5653" w14:paraId="30C04537" w14:textId="77777777" w:rsidTr="008E5653">
        <w:trPr>
          <w:tblCellSpacing w:w="15" w:type="dxa"/>
        </w:trPr>
        <w:tc>
          <w:tcPr>
            <w:tcW w:w="0" w:type="auto"/>
            <w:tcBorders>
              <w:bottom w:val="single" w:sz="4" w:space="0" w:color="000000"/>
              <w:right w:val="single" w:sz="4" w:space="0" w:color="000000"/>
            </w:tcBorders>
            <w:hideMark/>
          </w:tcPr>
          <w:p w14:paraId="6FE3F1D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w:t>
            </w:r>
          </w:p>
        </w:tc>
        <w:tc>
          <w:tcPr>
            <w:tcW w:w="0" w:type="auto"/>
            <w:tcBorders>
              <w:bottom w:val="single" w:sz="4" w:space="0" w:color="000000"/>
              <w:right w:val="single" w:sz="4" w:space="0" w:color="000000"/>
            </w:tcBorders>
            <w:hideMark/>
          </w:tcPr>
          <w:p w14:paraId="16C10D9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№1 по теме «Повторение и углубление знаний основных разделов курса 8 класса»</w:t>
            </w:r>
          </w:p>
        </w:tc>
        <w:tc>
          <w:tcPr>
            <w:tcW w:w="0" w:type="auto"/>
            <w:tcBorders>
              <w:bottom w:val="single" w:sz="4" w:space="0" w:color="000000"/>
              <w:right w:val="single" w:sz="4" w:space="0" w:color="000000"/>
            </w:tcBorders>
            <w:hideMark/>
          </w:tcPr>
          <w:p w14:paraId="0732F68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9296ED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58F06D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B06A89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97FA3E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r>
      <w:tr w:rsidR="008E5653" w:rsidRPr="008E5653" w14:paraId="637DED49" w14:textId="77777777" w:rsidTr="008E5653">
        <w:trPr>
          <w:tblCellSpacing w:w="15" w:type="dxa"/>
        </w:trPr>
        <w:tc>
          <w:tcPr>
            <w:tcW w:w="0" w:type="auto"/>
            <w:tcBorders>
              <w:bottom w:val="single" w:sz="4" w:space="0" w:color="000000"/>
              <w:right w:val="single" w:sz="4" w:space="0" w:color="000000"/>
            </w:tcBorders>
            <w:hideMark/>
          </w:tcPr>
          <w:p w14:paraId="5B2C1689"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w:t>
            </w:r>
          </w:p>
        </w:tc>
        <w:tc>
          <w:tcPr>
            <w:tcW w:w="0" w:type="auto"/>
            <w:tcBorders>
              <w:bottom w:val="single" w:sz="4" w:space="0" w:color="000000"/>
              <w:right w:val="single" w:sz="4" w:space="0" w:color="000000"/>
            </w:tcBorders>
            <w:hideMark/>
          </w:tcPr>
          <w:p w14:paraId="4569718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Классификация химических реакций по различным признакам</w:t>
            </w:r>
          </w:p>
        </w:tc>
        <w:tc>
          <w:tcPr>
            <w:tcW w:w="0" w:type="auto"/>
            <w:tcBorders>
              <w:bottom w:val="single" w:sz="4" w:space="0" w:color="000000"/>
              <w:right w:val="single" w:sz="4" w:space="0" w:color="000000"/>
            </w:tcBorders>
            <w:hideMark/>
          </w:tcPr>
          <w:p w14:paraId="7934B66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647A63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5C0DA1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27C325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1A35EF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8" w:history="1">
              <w:r w:rsidRPr="008E5653">
                <w:rPr>
                  <w:rFonts w:ascii="inherit" w:eastAsia="Times New Roman" w:hAnsi="inherit" w:cs="Times New Roman"/>
                  <w:color w:val="0969DA"/>
                  <w:sz w:val="24"/>
                  <w:szCs w:val="24"/>
                  <w:u w:val="single"/>
                  <w:lang w:eastAsia="ru-RU"/>
                </w:rPr>
                <w:t>https://m.edsoo.ru/00adbcb0</w:t>
              </w:r>
            </w:hyperlink>
          </w:p>
        </w:tc>
      </w:tr>
      <w:tr w:rsidR="008E5653" w:rsidRPr="008E5653" w14:paraId="72F2396B" w14:textId="77777777" w:rsidTr="008E5653">
        <w:trPr>
          <w:tblCellSpacing w:w="15" w:type="dxa"/>
        </w:trPr>
        <w:tc>
          <w:tcPr>
            <w:tcW w:w="0" w:type="auto"/>
            <w:tcBorders>
              <w:bottom w:val="single" w:sz="4" w:space="0" w:color="000000"/>
              <w:right w:val="single" w:sz="4" w:space="0" w:color="000000"/>
            </w:tcBorders>
            <w:hideMark/>
          </w:tcPr>
          <w:p w14:paraId="7104EA0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7</w:t>
            </w:r>
          </w:p>
        </w:tc>
        <w:tc>
          <w:tcPr>
            <w:tcW w:w="0" w:type="auto"/>
            <w:tcBorders>
              <w:bottom w:val="single" w:sz="4" w:space="0" w:color="000000"/>
              <w:right w:val="single" w:sz="4" w:space="0" w:color="000000"/>
            </w:tcBorders>
            <w:hideMark/>
          </w:tcPr>
          <w:p w14:paraId="6492E69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Понятие о скорости химической реакции. Понятие о гомогенных и гетерогенных реакциях</w:t>
            </w:r>
          </w:p>
        </w:tc>
        <w:tc>
          <w:tcPr>
            <w:tcW w:w="0" w:type="auto"/>
            <w:tcBorders>
              <w:bottom w:val="single" w:sz="4" w:space="0" w:color="000000"/>
              <w:right w:val="single" w:sz="4" w:space="0" w:color="000000"/>
            </w:tcBorders>
            <w:hideMark/>
          </w:tcPr>
          <w:p w14:paraId="72A4CC7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7444E5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27D3AB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94153C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A38752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99" w:history="1">
              <w:r w:rsidRPr="008E5653">
                <w:rPr>
                  <w:rFonts w:ascii="inherit" w:eastAsia="Times New Roman" w:hAnsi="inherit" w:cs="Times New Roman"/>
                  <w:color w:val="0969DA"/>
                  <w:sz w:val="24"/>
                  <w:szCs w:val="24"/>
                  <w:u w:val="single"/>
                  <w:lang w:eastAsia="ru-RU"/>
                </w:rPr>
                <w:t>https://m.edsoo.ru/00adbe9a</w:t>
              </w:r>
            </w:hyperlink>
          </w:p>
        </w:tc>
      </w:tr>
      <w:tr w:rsidR="008E5653" w:rsidRPr="008E5653" w14:paraId="600C3845" w14:textId="77777777" w:rsidTr="008E5653">
        <w:trPr>
          <w:tblCellSpacing w:w="15" w:type="dxa"/>
        </w:trPr>
        <w:tc>
          <w:tcPr>
            <w:tcW w:w="0" w:type="auto"/>
            <w:tcBorders>
              <w:bottom w:val="single" w:sz="4" w:space="0" w:color="000000"/>
              <w:right w:val="single" w:sz="4" w:space="0" w:color="000000"/>
            </w:tcBorders>
            <w:hideMark/>
          </w:tcPr>
          <w:p w14:paraId="5191B42F"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8</w:t>
            </w:r>
          </w:p>
        </w:tc>
        <w:tc>
          <w:tcPr>
            <w:tcW w:w="0" w:type="auto"/>
            <w:tcBorders>
              <w:bottom w:val="single" w:sz="4" w:space="0" w:color="000000"/>
              <w:right w:val="single" w:sz="4" w:space="0" w:color="000000"/>
            </w:tcBorders>
            <w:hideMark/>
          </w:tcPr>
          <w:p w14:paraId="5DBA41B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Понятие о химическом равновесии. Факторы, влияющие на скорость химической реакции и положение химического равновесия</w:t>
            </w:r>
          </w:p>
        </w:tc>
        <w:tc>
          <w:tcPr>
            <w:tcW w:w="0" w:type="auto"/>
            <w:tcBorders>
              <w:bottom w:val="single" w:sz="4" w:space="0" w:color="000000"/>
              <w:right w:val="single" w:sz="4" w:space="0" w:color="000000"/>
            </w:tcBorders>
            <w:hideMark/>
          </w:tcPr>
          <w:p w14:paraId="4D78171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31AD91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80764B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EAF385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310369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0" w:history="1">
              <w:r w:rsidRPr="008E5653">
                <w:rPr>
                  <w:rFonts w:ascii="inherit" w:eastAsia="Times New Roman" w:hAnsi="inherit" w:cs="Times New Roman"/>
                  <w:color w:val="0969DA"/>
                  <w:sz w:val="24"/>
                  <w:szCs w:val="24"/>
                  <w:u w:val="single"/>
                  <w:lang w:eastAsia="ru-RU"/>
                </w:rPr>
                <w:t>https://m.edsoo.ru/00adc28c</w:t>
              </w:r>
            </w:hyperlink>
          </w:p>
        </w:tc>
      </w:tr>
      <w:tr w:rsidR="008E5653" w:rsidRPr="008E5653" w14:paraId="167AA897" w14:textId="77777777" w:rsidTr="008E5653">
        <w:trPr>
          <w:tblCellSpacing w:w="15" w:type="dxa"/>
        </w:trPr>
        <w:tc>
          <w:tcPr>
            <w:tcW w:w="0" w:type="auto"/>
            <w:tcBorders>
              <w:bottom w:val="single" w:sz="4" w:space="0" w:color="000000"/>
              <w:right w:val="single" w:sz="4" w:space="0" w:color="000000"/>
            </w:tcBorders>
            <w:hideMark/>
          </w:tcPr>
          <w:p w14:paraId="4FD785F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9</w:t>
            </w:r>
          </w:p>
        </w:tc>
        <w:tc>
          <w:tcPr>
            <w:tcW w:w="0" w:type="auto"/>
            <w:tcBorders>
              <w:bottom w:val="single" w:sz="4" w:space="0" w:color="000000"/>
              <w:right w:val="single" w:sz="4" w:space="0" w:color="000000"/>
            </w:tcBorders>
            <w:hideMark/>
          </w:tcPr>
          <w:p w14:paraId="1A3BE30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Окислительно-восстановительные реакции</w:t>
            </w:r>
          </w:p>
        </w:tc>
        <w:tc>
          <w:tcPr>
            <w:tcW w:w="0" w:type="auto"/>
            <w:tcBorders>
              <w:bottom w:val="single" w:sz="4" w:space="0" w:color="000000"/>
              <w:right w:val="single" w:sz="4" w:space="0" w:color="000000"/>
            </w:tcBorders>
            <w:hideMark/>
          </w:tcPr>
          <w:p w14:paraId="0680314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EEFF03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5DF9CB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E8BE26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77AA0E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1" w:history="1">
              <w:r w:rsidRPr="008E5653">
                <w:rPr>
                  <w:rFonts w:ascii="inherit" w:eastAsia="Times New Roman" w:hAnsi="inherit" w:cs="Times New Roman"/>
                  <w:color w:val="0969DA"/>
                  <w:sz w:val="24"/>
                  <w:szCs w:val="24"/>
                  <w:u w:val="single"/>
                  <w:lang w:eastAsia="ru-RU"/>
                </w:rPr>
                <w:t>https://m.edsoo.ru/00adcade</w:t>
              </w:r>
            </w:hyperlink>
          </w:p>
        </w:tc>
      </w:tr>
      <w:tr w:rsidR="008E5653" w:rsidRPr="008E5653" w14:paraId="1C57DDAC" w14:textId="77777777" w:rsidTr="008E5653">
        <w:trPr>
          <w:tblCellSpacing w:w="15" w:type="dxa"/>
        </w:trPr>
        <w:tc>
          <w:tcPr>
            <w:tcW w:w="0" w:type="auto"/>
            <w:tcBorders>
              <w:bottom w:val="single" w:sz="4" w:space="0" w:color="000000"/>
              <w:right w:val="single" w:sz="4" w:space="0" w:color="000000"/>
            </w:tcBorders>
            <w:hideMark/>
          </w:tcPr>
          <w:p w14:paraId="7AA25BF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10</w:t>
            </w:r>
          </w:p>
        </w:tc>
        <w:tc>
          <w:tcPr>
            <w:tcW w:w="0" w:type="auto"/>
            <w:tcBorders>
              <w:bottom w:val="single" w:sz="4" w:space="0" w:color="000000"/>
              <w:right w:val="single" w:sz="4" w:space="0" w:color="000000"/>
            </w:tcBorders>
            <w:hideMark/>
          </w:tcPr>
          <w:p w14:paraId="41AE9B3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Теория электролитической диссоциации. Сильные и слабые электролиты</w:t>
            </w:r>
          </w:p>
        </w:tc>
        <w:tc>
          <w:tcPr>
            <w:tcW w:w="0" w:type="auto"/>
            <w:tcBorders>
              <w:bottom w:val="single" w:sz="4" w:space="0" w:color="000000"/>
              <w:right w:val="single" w:sz="4" w:space="0" w:color="000000"/>
            </w:tcBorders>
            <w:hideMark/>
          </w:tcPr>
          <w:p w14:paraId="6284BB3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90FC01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C4A182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18CDD5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415332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2" w:history="1">
              <w:r w:rsidRPr="008E5653">
                <w:rPr>
                  <w:rFonts w:ascii="inherit" w:eastAsia="Times New Roman" w:hAnsi="inherit" w:cs="Times New Roman"/>
                  <w:color w:val="0969DA"/>
                  <w:sz w:val="24"/>
                  <w:szCs w:val="24"/>
                  <w:u w:val="single"/>
                  <w:lang w:eastAsia="ru-RU"/>
                </w:rPr>
                <w:t>https://m.edsoo.ru/00adcd68</w:t>
              </w:r>
            </w:hyperlink>
          </w:p>
        </w:tc>
      </w:tr>
      <w:tr w:rsidR="008E5653" w:rsidRPr="008E5653" w14:paraId="4FC498F1" w14:textId="77777777" w:rsidTr="008E5653">
        <w:trPr>
          <w:tblCellSpacing w:w="15" w:type="dxa"/>
        </w:trPr>
        <w:tc>
          <w:tcPr>
            <w:tcW w:w="0" w:type="auto"/>
            <w:tcBorders>
              <w:bottom w:val="single" w:sz="4" w:space="0" w:color="000000"/>
              <w:right w:val="single" w:sz="4" w:space="0" w:color="000000"/>
            </w:tcBorders>
            <w:hideMark/>
          </w:tcPr>
          <w:p w14:paraId="71DFD10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14:paraId="326390B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Ионные уравнения реакций</w:t>
            </w:r>
          </w:p>
        </w:tc>
        <w:tc>
          <w:tcPr>
            <w:tcW w:w="0" w:type="auto"/>
            <w:tcBorders>
              <w:bottom w:val="single" w:sz="4" w:space="0" w:color="000000"/>
              <w:right w:val="single" w:sz="4" w:space="0" w:color="000000"/>
            </w:tcBorders>
            <w:hideMark/>
          </w:tcPr>
          <w:p w14:paraId="30B4019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4AEE04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3DE70B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795DD9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B61BE0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3" w:history="1">
              <w:r w:rsidRPr="008E5653">
                <w:rPr>
                  <w:rFonts w:ascii="inherit" w:eastAsia="Times New Roman" w:hAnsi="inherit" w:cs="Times New Roman"/>
                  <w:color w:val="0969DA"/>
                  <w:sz w:val="24"/>
                  <w:szCs w:val="24"/>
                  <w:u w:val="single"/>
                  <w:lang w:eastAsia="ru-RU"/>
                </w:rPr>
                <w:t>https://m.edsoo.ru/00add448</w:t>
              </w:r>
            </w:hyperlink>
          </w:p>
        </w:tc>
      </w:tr>
      <w:tr w:rsidR="008E5653" w:rsidRPr="008E5653" w14:paraId="26221DB3" w14:textId="77777777" w:rsidTr="008E5653">
        <w:trPr>
          <w:tblCellSpacing w:w="15" w:type="dxa"/>
        </w:trPr>
        <w:tc>
          <w:tcPr>
            <w:tcW w:w="0" w:type="auto"/>
            <w:tcBorders>
              <w:bottom w:val="single" w:sz="4" w:space="0" w:color="000000"/>
              <w:right w:val="single" w:sz="4" w:space="0" w:color="000000"/>
            </w:tcBorders>
            <w:hideMark/>
          </w:tcPr>
          <w:p w14:paraId="442C3370"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14:paraId="6EBE1A0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Химические свойства кислот и оснований в свете представлений об электролитической диссоциации</w:t>
            </w:r>
          </w:p>
        </w:tc>
        <w:tc>
          <w:tcPr>
            <w:tcW w:w="0" w:type="auto"/>
            <w:tcBorders>
              <w:bottom w:val="single" w:sz="4" w:space="0" w:color="000000"/>
              <w:right w:val="single" w:sz="4" w:space="0" w:color="000000"/>
            </w:tcBorders>
            <w:hideMark/>
          </w:tcPr>
          <w:p w14:paraId="0DF8EC7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195339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3E8892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AE1CB6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345C1A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4" w:history="1">
              <w:r w:rsidRPr="008E5653">
                <w:rPr>
                  <w:rFonts w:ascii="inherit" w:eastAsia="Times New Roman" w:hAnsi="inherit" w:cs="Times New Roman"/>
                  <w:color w:val="0969DA"/>
                  <w:sz w:val="24"/>
                  <w:szCs w:val="24"/>
                  <w:u w:val="single"/>
                  <w:lang w:eastAsia="ru-RU"/>
                </w:rPr>
                <w:t>https://m.edsoo.ru/00add5d8</w:t>
              </w:r>
            </w:hyperlink>
          </w:p>
        </w:tc>
      </w:tr>
      <w:tr w:rsidR="008E5653" w:rsidRPr="008E5653" w14:paraId="29655CC4" w14:textId="77777777" w:rsidTr="008E5653">
        <w:trPr>
          <w:tblCellSpacing w:w="15" w:type="dxa"/>
        </w:trPr>
        <w:tc>
          <w:tcPr>
            <w:tcW w:w="0" w:type="auto"/>
            <w:tcBorders>
              <w:bottom w:val="single" w:sz="4" w:space="0" w:color="000000"/>
              <w:right w:val="single" w:sz="4" w:space="0" w:color="000000"/>
            </w:tcBorders>
            <w:hideMark/>
          </w:tcPr>
          <w:p w14:paraId="05DA183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13</w:t>
            </w:r>
          </w:p>
        </w:tc>
        <w:tc>
          <w:tcPr>
            <w:tcW w:w="0" w:type="auto"/>
            <w:tcBorders>
              <w:bottom w:val="single" w:sz="4" w:space="0" w:color="000000"/>
              <w:right w:val="single" w:sz="4" w:space="0" w:color="000000"/>
            </w:tcBorders>
            <w:hideMark/>
          </w:tcPr>
          <w:p w14:paraId="1ADF218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Химические свойства солей в свете представлений об электролитической диссоциации</w:t>
            </w:r>
          </w:p>
        </w:tc>
        <w:tc>
          <w:tcPr>
            <w:tcW w:w="0" w:type="auto"/>
            <w:tcBorders>
              <w:bottom w:val="single" w:sz="4" w:space="0" w:color="000000"/>
              <w:right w:val="single" w:sz="4" w:space="0" w:color="000000"/>
            </w:tcBorders>
            <w:hideMark/>
          </w:tcPr>
          <w:p w14:paraId="7D1669C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FE4A51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19DA32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78882B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B0C13E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5" w:history="1">
              <w:r w:rsidRPr="008E5653">
                <w:rPr>
                  <w:rFonts w:ascii="inherit" w:eastAsia="Times New Roman" w:hAnsi="inherit" w:cs="Times New Roman"/>
                  <w:color w:val="0969DA"/>
                  <w:sz w:val="24"/>
                  <w:szCs w:val="24"/>
                  <w:u w:val="single"/>
                  <w:lang w:eastAsia="ru-RU"/>
                </w:rPr>
                <w:t>https://m.edsoo.ru/00add8b2</w:t>
              </w:r>
            </w:hyperlink>
          </w:p>
        </w:tc>
      </w:tr>
      <w:tr w:rsidR="008E5653" w:rsidRPr="008E5653" w14:paraId="254DCD2B" w14:textId="77777777" w:rsidTr="008E5653">
        <w:trPr>
          <w:tblCellSpacing w:w="15" w:type="dxa"/>
        </w:trPr>
        <w:tc>
          <w:tcPr>
            <w:tcW w:w="0" w:type="auto"/>
            <w:tcBorders>
              <w:bottom w:val="single" w:sz="4" w:space="0" w:color="000000"/>
              <w:right w:val="single" w:sz="4" w:space="0" w:color="000000"/>
            </w:tcBorders>
            <w:hideMark/>
          </w:tcPr>
          <w:p w14:paraId="30A493B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14</w:t>
            </w:r>
          </w:p>
        </w:tc>
        <w:tc>
          <w:tcPr>
            <w:tcW w:w="0" w:type="auto"/>
            <w:tcBorders>
              <w:bottom w:val="single" w:sz="4" w:space="0" w:color="000000"/>
              <w:right w:val="single" w:sz="4" w:space="0" w:color="000000"/>
            </w:tcBorders>
            <w:hideMark/>
          </w:tcPr>
          <w:p w14:paraId="34C4668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Понятие о гидролизе солей</w:t>
            </w:r>
          </w:p>
        </w:tc>
        <w:tc>
          <w:tcPr>
            <w:tcW w:w="0" w:type="auto"/>
            <w:tcBorders>
              <w:bottom w:val="single" w:sz="4" w:space="0" w:color="000000"/>
              <w:right w:val="single" w:sz="4" w:space="0" w:color="000000"/>
            </w:tcBorders>
            <w:hideMark/>
          </w:tcPr>
          <w:p w14:paraId="6D9EB4C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C89ADF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8E4238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33354B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346FC6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6" w:history="1">
              <w:r w:rsidRPr="008E5653">
                <w:rPr>
                  <w:rFonts w:ascii="inherit" w:eastAsia="Times New Roman" w:hAnsi="inherit" w:cs="Times New Roman"/>
                  <w:color w:val="0969DA"/>
                  <w:sz w:val="24"/>
                  <w:szCs w:val="24"/>
                  <w:u w:val="single"/>
                  <w:lang w:eastAsia="ru-RU"/>
                </w:rPr>
                <w:t>https://m.edsoo.ru/00add9d4</w:t>
              </w:r>
            </w:hyperlink>
          </w:p>
        </w:tc>
      </w:tr>
      <w:tr w:rsidR="008E5653" w:rsidRPr="008E5653" w14:paraId="6AAEA0C4" w14:textId="77777777" w:rsidTr="008E5653">
        <w:trPr>
          <w:tblCellSpacing w:w="15" w:type="dxa"/>
        </w:trPr>
        <w:tc>
          <w:tcPr>
            <w:tcW w:w="0" w:type="auto"/>
            <w:tcBorders>
              <w:bottom w:val="single" w:sz="4" w:space="0" w:color="000000"/>
              <w:right w:val="single" w:sz="4" w:space="0" w:color="000000"/>
            </w:tcBorders>
            <w:hideMark/>
          </w:tcPr>
          <w:p w14:paraId="34C4A49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15</w:t>
            </w:r>
          </w:p>
        </w:tc>
        <w:tc>
          <w:tcPr>
            <w:tcW w:w="0" w:type="auto"/>
            <w:tcBorders>
              <w:bottom w:val="single" w:sz="4" w:space="0" w:color="000000"/>
              <w:right w:val="single" w:sz="4" w:space="0" w:color="000000"/>
            </w:tcBorders>
            <w:hideMark/>
          </w:tcPr>
          <w:p w14:paraId="76EC0B8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Обобщение и систематизация знаний</w:t>
            </w:r>
          </w:p>
        </w:tc>
        <w:tc>
          <w:tcPr>
            <w:tcW w:w="0" w:type="auto"/>
            <w:tcBorders>
              <w:bottom w:val="single" w:sz="4" w:space="0" w:color="000000"/>
              <w:right w:val="single" w:sz="4" w:space="0" w:color="000000"/>
            </w:tcBorders>
            <w:hideMark/>
          </w:tcPr>
          <w:p w14:paraId="58821FF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3121BB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8BEA13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43B6B0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685161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7" w:history="1">
              <w:r w:rsidRPr="008E5653">
                <w:rPr>
                  <w:rFonts w:ascii="inherit" w:eastAsia="Times New Roman" w:hAnsi="inherit" w:cs="Times New Roman"/>
                  <w:color w:val="0969DA"/>
                  <w:sz w:val="24"/>
                  <w:szCs w:val="24"/>
                  <w:u w:val="single"/>
                  <w:lang w:eastAsia="ru-RU"/>
                </w:rPr>
                <w:t>https://m.edsoo.ru/00addd12</w:t>
              </w:r>
            </w:hyperlink>
          </w:p>
        </w:tc>
      </w:tr>
      <w:tr w:rsidR="008E5653" w:rsidRPr="008E5653" w14:paraId="7B2A5676" w14:textId="77777777" w:rsidTr="008E5653">
        <w:trPr>
          <w:tblCellSpacing w:w="15" w:type="dxa"/>
        </w:trPr>
        <w:tc>
          <w:tcPr>
            <w:tcW w:w="0" w:type="auto"/>
            <w:tcBorders>
              <w:bottom w:val="single" w:sz="4" w:space="0" w:color="000000"/>
              <w:right w:val="single" w:sz="4" w:space="0" w:color="000000"/>
            </w:tcBorders>
            <w:hideMark/>
          </w:tcPr>
          <w:p w14:paraId="485A62A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16</w:t>
            </w:r>
          </w:p>
        </w:tc>
        <w:tc>
          <w:tcPr>
            <w:tcW w:w="0" w:type="auto"/>
            <w:tcBorders>
              <w:bottom w:val="single" w:sz="4" w:space="0" w:color="000000"/>
              <w:right w:val="single" w:sz="4" w:space="0" w:color="000000"/>
            </w:tcBorders>
            <w:hideMark/>
          </w:tcPr>
          <w:p w14:paraId="4E86BC1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1. «Решение экспериментальных задач»</w:t>
            </w:r>
          </w:p>
        </w:tc>
        <w:tc>
          <w:tcPr>
            <w:tcW w:w="0" w:type="auto"/>
            <w:tcBorders>
              <w:bottom w:val="single" w:sz="4" w:space="0" w:color="000000"/>
              <w:right w:val="single" w:sz="4" w:space="0" w:color="000000"/>
            </w:tcBorders>
            <w:hideMark/>
          </w:tcPr>
          <w:p w14:paraId="21EB878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3BAAAC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B361CE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5FFEC3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615BE1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8" w:history="1">
              <w:r w:rsidRPr="008E5653">
                <w:rPr>
                  <w:rFonts w:ascii="inherit" w:eastAsia="Times New Roman" w:hAnsi="inherit" w:cs="Times New Roman"/>
                  <w:color w:val="0969DA"/>
                  <w:sz w:val="24"/>
                  <w:szCs w:val="24"/>
                  <w:u w:val="single"/>
                  <w:lang w:eastAsia="ru-RU"/>
                </w:rPr>
                <w:t>https://m.edsoo.ru/00addbfa</w:t>
              </w:r>
            </w:hyperlink>
          </w:p>
        </w:tc>
      </w:tr>
      <w:tr w:rsidR="008E5653" w:rsidRPr="008E5653" w14:paraId="22289081" w14:textId="77777777" w:rsidTr="008E5653">
        <w:trPr>
          <w:tblCellSpacing w:w="15" w:type="dxa"/>
        </w:trPr>
        <w:tc>
          <w:tcPr>
            <w:tcW w:w="0" w:type="auto"/>
            <w:tcBorders>
              <w:bottom w:val="single" w:sz="4" w:space="0" w:color="000000"/>
              <w:right w:val="single" w:sz="4" w:space="0" w:color="000000"/>
            </w:tcBorders>
            <w:hideMark/>
          </w:tcPr>
          <w:p w14:paraId="2243F27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17</w:t>
            </w:r>
          </w:p>
        </w:tc>
        <w:tc>
          <w:tcPr>
            <w:tcW w:w="0" w:type="auto"/>
            <w:tcBorders>
              <w:bottom w:val="single" w:sz="4" w:space="0" w:color="000000"/>
              <w:right w:val="single" w:sz="4" w:space="0" w:color="000000"/>
            </w:tcBorders>
            <w:hideMark/>
          </w:tcPr>
          <w:p w14:paraId="23B993F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№2 по теме «Электролитическая диссоциация. Химические реакции в растворах»</w:t>
            </w:r>
          </w:p>
        </w:tc>
        <w:tc>
          <w:tcPr>
            <w:tcW w:w="0" w:type="auto"/>
            <w:tcBorders>
              <w:bottom w:val="single" w:sz="4" w:space="0" w:color="000000"/>
              <w:right w:val="single" w:sz="4" w:space="0" w:color="000000"/>
            </w:tcBorders>
            <w:hideMark/>
          </w:tcPr>
          <w:p w14:paraId="216EA20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C49E57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9F3FB2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FF74F4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DAA1D0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09" w:history="1">
              <w:r w:rsidRPr="008E5653">
                <w:rPr>
                  <w:rFonts w:ascii="inherit" w:eastAsia="Times New Roman" w:hAnsi="inherit" w:cs="Times New Roman"/>
                  <w:color w:val="0969DA"/>
                  <w:sz w:val="24"/>
                  <w:szCs w:val="24"/>
                  <w:u w:val="single"/>
                  <w:lang w:eastAsia="ru-RU"/>
                </w:rPr>
                <w:t>https://m.edsoo.ru/00addec0</w:t>
              </w:r>
            </w:hyperlink>
          </w:p>
        </w:tc>
      </w:tr>
      <w:tr w:rsidR="008E5653" w:rsidRPr="008E5653" w14:paraId="3C2BF270" w14:textId="77777777" w:rsidTr="008E5653">
        <w:trPr>
          <w:tblCellSpacing w:w="15" w:type="dxa"/>
        </w:trPr>
        <w:tc>
          <w:tcPr>
            <w:tcW w:w="0" w:type="auto"/>
            <w:tcBorders>
              <w:bottom w:val="single" w:sz="4" w:space="0" w:color="000000"/>
              <w:right w:val="single" w:sz="4" w:space="0" w:color="000000"/>
            </w:tcBorders>
            <w:hideMark/>
          </w:tcPr>
          <w:p w14:paraId="093C5B1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18</w:t>
            </w:r>
          </w:p>
        </w:tc>
        <w:tc>
          <w:tcPr>
            <w:tcW w:w="0" w:type="auto"/>
            <w:tcBorders>
              <w:bottom w:val="single" w:sz="4" w:space="0" w:color="000000"/>
              <w:right w:val="single" w:sz="4" w:space="0" w:color="000000"/>
            </w:tcBorders>
            <w:hideMark/>
          </w:tcPr>
          <w:p w14:paraId="6B802E7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галогенов. Химические свойства на примере хлора</w:t>
            </w:r>
          </w:p>
        </w:tc>
        <w:tc>
          <w:tcPr>
            <w:tcW w:w="0" w:type="auto"/>
            <w:tcBorders>
              <w:bottom w:val="single" w:sz="4" w:space="0" w:color="000000"/>
              <w:right w:val="single" w:sz="4" w:space="0" w:color="000000"/>
            </w:tcBorders>
            <w:hideMark/>
          </w:tcPr>
          <w:p w14:paraId="2F84722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71B84F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5C84F1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09020D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49BED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0" w:history="1">
              <w:r w:rsidRPr="008E5653">
                <w:rPr>
                  <w:rFonts w:ascii="inherit" w:eastAsia="Times New Roman" w:hAnsi="inherit" w:cs="Times New Roman"/>
                  <w:color w:val="0969DA"/>
                  <w:sz w:val="24"/>
                  <w:szCs w:val="24"/>
                  <w:u w:val="single"/>
                  <w:lang w:eastAsia="ru-RU"/>
                </w:rPr>
                <w:t>https://m.edsoo.ru/00addfe2</w:t>
              </w:r>
            </w:hyperlink>
          </w:p>
        </w:tc>
      </w:tr>
      <w:tr w:rsidR="008E5653" w:rsidRPr="008E5653" w14:paraId="0D0AD0FF" w14:textId="77777777" w:rsidTr="008E5653">
        <w:trPr>
          <w:tblCellSpacing w:w="15" w:type="dxa"/>
        </w:trPr>
        <w:tc>
          <w:tcPr>
            <w:tcW w:w="0" w:type="auto"/>
            <w:tcBorders>
              <w:bottom w:val="single" w:sz="4" w:space="0" w:color="000000"/>
              <w:right w:val="single" w:sz="4" w:space="0" w:color="000000"/>
            </w:tcBorders>
            <w:hideMark/>
          </w:tcPr>
          <w:p w14:paraId="7D00777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19</w:t>
            </w:r>
          </w:p>
        </w:tc>
        <w:tc>
          <w:tcPr>
            <w:tcW w:w="0" w:type="auto"/>
            <w:tcBorders>
              <w:bottom w:val="single" w:sz="4" w:space="0" w:color="000000"/>
              <w:right w:val="single" w:sz="4" w:space="0" w:color="000000"/>
            </w:tcBorders>
            <w:hideMark/>
          </w:tcPr>
          <w:p w14:paraId="15F42D0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Хлороводород. Соляная кислота, химические свойства, получение, применение</w:t>
            </w:r>
          </w:p>
        </w:tc>
        <w:tc>
          <w:tcPr>
            <w:tcW w:w="0" w:type="auto"/>
            <w:tcBorders>
              <w:bottom w:val="single" w:sz="4" w:space="0" w:color="000000"/>
              <w:right w:val="single" w:sz="4" w:space="0" w:color="000000"/>
            </w:tcBorders>
            <w:hideMark/>
          </w:tcPr>
          <w:p w14:paraId="537152A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D7D492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A6B5D1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3E0117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60B5D6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1" w:history="1">
              <w:r w:rsidRPr="008E5653">
                <w:rPr>
                  <w:rFonts w:ascii="inherit" w:eastAsia="Times New Roman" w:hAnsi="inherit" w:cs="Times New Roman"/>
                  <w:color w:val="0969DA"/>
                  <w:sz w:val="24"/>
                  <w:szCs w:val="24"/>
                  <w:u w:val="single"/>
                  <w:lang w:eastAsia="ru-RU"/>
                </w:rPr>
                <w:t>https://m.edsoo.ru/00ade104</w:t>
              </w:r>
            </w:hyperlink>
          </w:p>
        </w:tc>
      </w:tr>
      <w:tr w:rsidR="008E5653" w:rsidRPr="008E5653" w14:paraId="03B67336" w14:textId="77777777" w:rsidTr="008E5653">
        <w:trPr>
          <w:tblCellSpacing w:w="15" w:type="dxa"/>
        </w:trPr>
        <w:tc>
          <w:tcPr>
            <w:tcW w:w="0" w:type="auto"/>
            <w:tcBorders>
              <w:bottom w:val="single" w:sz="4" w:space="0" w:color="000000"/>
              <w:right w:val="single" w:sz="4" w:space="0" w:color="000000"/>
            </w:tcBorders>
            <w:hideMark/>
          </w:tcPr>
          <w:p w14:paraId="7300904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20</w:t>
            </w:r>
          </w:p>
        </w:tc>
        <w:tc>
          <w:tcPr>
            <w:tcW w:w="0" w:type="auto"/>
            <w:tcBorders>
              <w:bottom w:val="single" w:sz="4" w:space="0" w:color="000000"/>
              <w:right w:val="single" w:sz="4" w:space="0" w:color="000000"/>
            </w:tcBorders>
            <w:hideMark/>
          </w:tcPr>
          <w:p w14:paraId="77AC55E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2 по теме «Получение соляной кислоты, изучение её свойств»</w:t>
            </w:r>
          </w:p>
        </w:tc>
        <w:tc>
          <w:tcPr>
            <w:tcW w:w="0" w:type="auto"/>
            <w:tcBorders>
              <w:bottom w:val="single" w:sz="4" w:space="0" w:color="000000"/>
              <w:right w:val="single" w:sz="4" w:space="0" w:color="000000"/>
            </w:tcBorders>
            <w:hideMark/>
          </w:tcPr>
          <w:p w14:paraId="2969466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6BFC20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582644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64CB47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7B3B1B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2" w:history="1">
              <w:r w:rsidRPr="008E5653">
                <w:rPr>
                  <w:rFonts w:ascii="inherit" w:eastAsia="Times New Roman" w:hAnsi="inherit" w:cs="Times New Roman"/>
                  <w:color w:val="0969DA"/>
                  <w:sz w:val="24"/>
                  <w:szCs w:val="24"/>
                  <w:u w:val="single"/>
                  <w:lang w:eastAsia="ru-RU"/>
                </w:rPr>
                <w:t>https://m.edsoo.ru/00ade348</w:t>
              </w:r>
            </w:hyperlink>
          </w:p>
        </w:tc>
      </w:tr>
      <w:tr w:rsidR="008E5653" w:rsidRPr="008E5653" w14:paraId="7955C6E7" w14:textId="77777777" w:rsidTr="008E5653">
        <w:trPr>
          <w:tblCellSpacing w:w="15" w:type="dxa"/>
        </w:trPr>
        <w:tc>
          <w:tcPr>
            <w:tcW w:w="0" w:type="auto"/>
            <w:tcBorders>
              <w:bottom w:val="single" w:sz="4" w:space="0" w:color="000000"/>
              <w:right w:val="single" w:sz="4" w:space="0" w:color="000000"/>
            </w:tcBorders>
            <w:hideMark/>
          </w:tcPr>
          <w:p w14:paraId="096E800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14:paraId="6F32B38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Вычисления по уравнениям химических реакций, если один из реагентов дан в избытке</w:t>
            </w:r>
          </w:p>
        </w:tc>
        <w:tc>
          <w:tcPr>
            <w:tcW w:w="0" w:type="auto"/>
            <w:tcBorders>
              <w:bottom w:val="single" w:sz="4" w:space="0" w:color="000000"/>
              <w:right w:val="single" w:sz="4" w:space="0" w:color="000000"/>
            </w:tcBorders>
            <w:hideMark/>
          </w:tcPr>
          <w:p w14:paraId="071F4A1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669553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1F67C5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80DD8C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641E75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3" w:history="1">
              <w:r w:rsidRPr="008E5653">
                <w:rPr>
                  <w:rFonts w:ascii="inherit" w:eastAsia="Times New Roman" w:hAnsi="inherit" w:cs="Times New Roman"/>
                  <w:color w:val="0969DA"/>
                  <w:sz w:val="24"/>
                  <w:szCs w:val="24"/>
                  <w:u w:val="single"/>
                  <w:lang w:eastAsia="ru-RU"/>
                </w:rPr>
                <w:t>https://m.edsoo.ru/00ade488</w:t>
              </w:r>
            </w:hyperlink>
          </w:p>
        </w:tc>
      </w:tr>
      <w:tr w:rsidR="008E5653" w:rsidRPr="008E5653" w14:paraId="67ACE407" w14:textId="77777777" w:rsidTr="008E5653">
        <w:trPr>
          <w:tblCellSpacing w:w="15" w:type="dxa"/>
        </w:trPr>
        <w:tc>
          <w:tcPr>
            <w:tcW w:w="0" w:type="auto"/>
            <w:tcBorders>
              <w:bottom w:val="single" w:sz="4" w:space="0" w:color="000000"/>
              <w:right w:val="single" w:sz="4" w:space="0" w:color="000000"/>
            </w:tcBorders>
            <w:hideMark/>
          </w:tcPr>
          <w:p w14:paraId="6ABC903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22</w:t>
            </w:r>
          </w:p>
        </w:tc>
        <w:tc>
          <w:tcPr>
            <w:tcW w:w="0" w:type="auto"/>
            <w:tcBorders>
              <w:bottom w:val="single" w:sz="4" w:space="0" w:color="000000"/>
              <w:right w:val="single" w:sz="4" w:space="0" w:color="000000"/>
            </w:tcBorders>
            <w:hideMark/>
          </w:tcPr>
          <w:p w14:paraId="5EF66BF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элементов VIА-группы</w:t>
            </w:r>
          </w:p>
        </w:tc>
        <w:tc>
          <w:tcPr>
            <w:tcW w:w="0" w:type="auto"/>
            <w:tcBorders>
              <w:bottom w:val="single" w:sz="4" w:space="0" w:color="000000"/>
              <w:right w:val="single" w:sz="4" w:space="0" w:color="000000"/>
            </w:tcBorders>
            <w:hideMark/>
          </w:tcPr>
          <w:p w14:paraId="2E98F3F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CD33F2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F2A12B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C1C804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C72B59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4" w:history="1">
              <w:r w:rsidRPr="008E5653">
                <w:rPr>
                  <w:rFonts w:ascii="inherit" w:eastAsia="Times New Roman" w:hAnsi="inherit" w:cs="Times New Roman"/>
                  <w:color w:val="0969DA"/>
                  <w:sz w:val="24"/>
                  <w:szCs w:val="24"/>
                  <w:u w:val="single"/>
                  <w:lang w:eastAsia="ru-RU"/>
                </w:rPr>
                <w:t>https://m.edsoo.ru/00ade64a</w:t>
              </w:r>
            </w:hyperlink>
          </w:p>
        </w:tc>
      </w:tr>
      <w:tr w:rsidR="008E5653" w:rsidRPr="008E5653" w14:paraId="0B1182D2" w14:textId="77777777" w:rsidTr="008E5653">
        <w:trPr>
          <w:tblCellSpacing w:w="15" w:type="dxa"/>
        </w:trPr>
        <w:tc>
          <w:tcPr>
            <w:tcW w:w="0" w:type="auto"/>
            <w:tcBorders>
              <w:bottom w:val="single" w:sz="4" w:space="0" w:color="000000"/>
              <w:right w:val="single" w:sz="4" w:space="0" w:color="000000"/>
            </w:tcBorders>
            <w:hideMark/>
          </w:tcPr>
          <w:p w14:paraId="6EB4C4A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14:paraId="27E8E18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Аллотропные модификации серы. Нахождение серы и её соединений в природе. Химические свойства серы</w:t>
            </w:r>
          </w:p>
        </w:tc>
        <w:tc>
          <w:tcPr>
            <w:tcW w:w="0" w:type="auto"/>
            <w:tcBorders>
              <w:bottom w:val="single" w:sz="4" w:space="0" w:color="000000"/>
              <w:right w:val="single" w:sz="4" w:space="0" w:color="000000"/>
            </w:tcBorders>
            <w:hideMark/>
          </w:tcPr>
          <w:p w14:paraId="2C21E8E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BF13B2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077922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62E981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8E885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5" w:history="1">
              <w:r w:rsidRPr="008E5653">
                <w:rPr>
                  <w:rFonts w:ascii="inherit" w:eastAsia="Times New Roman" w:hAnsi="inherit" w:cs="Times New Roman"/>
                  <w:color w:val="0969DA"/>
                  <w:sz w:val="24"/>
                  <w:szCs w:val="24"/>
                  <w:u w:val="single"/>
                  <w:lang w:eastAsia="ru-RU"/>
                </w:rPr>
                <w:t>https://m.edsoo.ru/00ade64a</w:t>
              </w:r>
            </w:hyperlink>
          </w:p>
        </w:tc>
      </w:tr>
      <w:tr w:rsidR="008E5653" w:rsidRPr="008E5653" w14:paraId="5860C3B7" w14:textId="77777777" w:rsidTr="008E5653">
        <w:trPr>
          <w:tblCellSpacing w:w="15" w:type="dxa"/>
        </w:trPr>
        <w:tc>
          <w:tcPr>
            <w:tcW w:w="0" w:type="auto"/>
            <w:tcBorders>
              <w:bottom w:val="single" w:sz="4" w:space="0" w:color="000000"/>
              <w:right w:val="single" w:sz="4" w:space="0" w:color="000000"/>
            </w:tcBorders>
            <w:hideMark/>
          </w:tcPr>
          <w:p w14:paraId="39D4668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24</w:t>
            </w:r>
          </w:p>
        </w:tc>
        <w:tc>
          <w:tcPr>
            <w:tcW w:w="0" w:type="auto"/>
            <w:tcBorders>
              <w:bottom w:val="single" w:sz="4" w:space="0" w:color="000000"/>
              <w:right w:val="single" w:sz="4" w:space="0" w:color="000000"/>
            </w:tcBorders>
            <w:hideMark/>
          </w:tcPr>
          <w:p w14:paraId="246DA09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Сероводород, строение, физические и химические свойства</w:t>
            </w:r>
          </w:p>
        </w:tc>
        <w:tc>
          <w:tcPr>
            <w:tcW w:w="0" w:type="auto"/>
            <w:tcBorders>
              <w:bottom w:val="single" w:sz="4" w:space="0" w:color="000000"/>
              <w:right w:val="single" w:sz="4" w:space="0" w:color="000000"/>
            </w:tcBorders>
            <w:hideMark/>
          </w:tcPr>
          <w:p w14:paraId="1CB64AA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85B7A7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875A96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F0B88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1E3B9E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6" w:history="1">
              <w:r w:rsidRPr="008E5653">
                <w:rPr>
                  <w:rFonts w:ascii="inherit" w:eastAsia="Times New Roman" w:hAnsi="inherit" w:cs="Times New Roman"/>
                  <w:color w:val="0969DA"/>
                  <w:sz w:val="24"/>
                  <w:szCs w:val="24"/>
                  <w:u w:val="single"/>
                  <w:lang w:eastAsia="ru-RU"/>
                </w:rPr>
                <w:t>https://m.edsoo.ru/00ade802</w:t>
              </w:r>
            </w:hyperlink>
          </w:p>
        </w:tc>
      </w:tr>
      <w:tr w:rsidR="008E5653" w:rsidRPr="008E5653" w14:paraId="186E0BC0" w14:textId="77777777" w:rsidTr="008E5653">
        <w:trPr>
          <w:tblCellSpacing w:w="15" w:type="dxa"/>
        </w:trPr>
        <w:tc>
          <w:tcPr>
            <w:tcW w:w="0" w:type="auto"/>
            <w:tcBorders>
              <w:bottom w:val="single" w:sz="4" w:space="0" w:color="000000"/>
              <w:right w:val="single" w:sz="4" w:space="0" w:color="000000"/>
            </w:tcBorders>
            <w:hideMark/>
          </w:tcPr>
          <w:p w14:paraId="13411EAC"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25</w:t>
            </w:r>
          </w:p>
        </w:tc>
        <w:tc>
          <w:tcPr>
            <w:tcW w:w="0" w:type="auto"/>
            <w:tcBorders>
              <w:bottom w:val="single" w:sz="4" w:space="0" w:color="000000"/>
              <w:right w:val="single" w:sz="4" w:space="0" w:color="000000"/>
            </w:tcBorders>
            <w:hideMark/>
          </w:tcPr>
          <w:p w14:paraId="4442622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Оксиды серы. Серная кислота, физические и химические свойства, применение</w:t>
            </w:r>
          </w:p>
        </w:tc>
        <w:tc>
          <w:tcPr>
            <w:tcW w:w="0" w:type="auto"/>
            <w:tcBorders>
              <w:bottom w:val="single" w:sz="4" w:space="0" w:color="000000"/>
              <w:right w:val="single" w:sz="4" w:space="0" w:color="000000"/>
            </w:tcBorders>
            <w:hideMark/>
          </w:tcPr>
          <w:p w14:paraId="41BB8E4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34E81D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5D8614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919063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011080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7" w:history="1">
              <w:r w:rsidRPr="008E5653">
                <w:rPr>
                  <w:rFonts w:ascii="inherit" w:eastAsia="Times New Roman" w:hAnsi="inherit" w:cs="Times New Roman"/>
                  <w:color w:val="0969DA"/>
                  <w:sz w:val="24"/>
                  <w:szCs w:val="24"/>
                  <w:u w:val="single"/>
                  <w:lang w:eastAsia="ru-RU"/>
                </w:rPr>
                <w:t>https://m.edsoo.ru/00adea28</w:t>
              </w:r>
            </w:hyperlink>
          </w:p>
        </w:tc>
      </w:tr>
      <w:tr w:rsidR="008E5653" w:rsidRPr="008E5653" w14:paraId="00816C7C" w14:textId="77777777" w:rsidTr="008E5653">
        <w:trPr>
          <w:tblCellSpacing w:w="15" w:type="dxa"/>
        </w:trPr>
        <w:tc>
          <w:tcPr>
            <w:tcW w:w="0" w:type="auto"/>
            <w:tcBorders>
              <w:bottom w:val="single" w:sz="4" w:space="0" w:color="000000"/>
              <w:right w:val="single" w:sz="4" w:space="0" w:color="000000"/>
            </w:tcBorders>
            <w:hideMark/>
          </w:tcPr>
          <w:p w14:paraId="50C58D5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26</w:t>
            </w:r>
          </w:p>
        </w:tc>
        <w:tc>
          <w:tcPr>
            <w:tcW w:w="0" w:type="auto"/>
            <w:tcBorders>
              <w:bottom w:val="single" w:sz="4" w:space="0" w:color="000000"/>
              <w:right w:val="single" w:sz="4" w:space="0" w:color="000000"/>
            </w:tcBorders>
            <w:hideMark/>
          </w:tcPr>
          <w:p w14:paraId="45CCB64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0" w:type="auto"/>
            <w:tcBorders>
              <w:bottom w:val="single" w:sz="4" w:space="0" w:color="000000"/>
              <w:right w:val="single" w:sz="4" w:space="0" w:color="000000"/>
            </w:tcBorders>
            <w:hideMark/>
          </w:tcPr>
          <w:p w14:paraId="5979699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1D43DE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6580A1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A888E5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3C8917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8" w:history="1">
              <w:r w:rsidRPr="008E5653">
                <w:rPr>
                  <w:rFonts w:ascii="inherit" w:eastAsia="Times New Roman" w:hAnsi="inherit" w:cs="Times New Roman"/>
                  <w:color w:val="0969DA"/>
                  <w:sz w:val="24"/>
                  <w:szCs w:val="24"/>
                  <w:u w:val="single"/>
                  <w:lang w:eastAsia="ru-RU"/>
                </w:rPr>
                <w:t>https://m.edsoo.ru/00adec8a</w:t>
              </w:r>
            </w:hyperlink>
          </w:p>
        </w:tc>
      </w:tr>
      <w:tr w:rsidR="008E5653" w:rsidRPr="008E5653" w14:paraId="54016720" w14:textId="77777777" w:rsidTr="008E5653">
        <w:trPr>
          <w:tblCellSpacing w:w="15" w:type="dxa"/>
        </w:trPr>
        <w:tc>
          <w:tcPr>
            <w:tcW w:w="0" w:type="auto"/>
            <w:tcBorders>
              <w:bottom w:val="single" w:sz="4" w:space="0" w:color="000000"/>
              <w:right w:val="single" w:sz="4" w:space="0" w:color="000000"/>
            </w:tcBorders>
            <w:hideMark/>
          </w:tcPr>
          <w:p w14:paraId="002B73E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27</w:t>
            </w:r>
          </w:p>
        </w:tc>
        <w:tc>
          <w:tcPr>
            <w:tcW w:w="0" w:type="auto"/>
            <w:tcBorders>
              <w:bottom w:val="single" w:sz="4" w:space="0" w:color="000000"/>
              <w:right w:val="single" w:sz="4" w:space="0" w:color="000000"/>
            </w:tcBorders>
            <w:hideMark/>
          </w:tcPr>
          <w:p w14:paraId="1E09B71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Вычисление массовой доли выхода продукта реакции</w:t>
            </w:r>
          </w:p>
        </w:tc>
        <w:tc>
          <w:tcPr>
            <w:tcW w:w="0" w:type="auto"/>
            <w:tcBorders>
              <w:bottom w:val="single" w:sz="4" w:space="0" w:color="000000"/>
              <w:right w:val="single" w:sz="4" w:space="0" w:color="000000"/>
            </w:tcBorders>
            <w:hideMark/>
          </w:tcPr>
          <w:p w14:paraId="75C0BFD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E8D1D3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6A7573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CC8EF4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38F858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19" w:history="1">
              <w:r w:rsidRPr="008E5653">
                <w:rPr>
                  <w:rFonts w:ascii="inherit" w:eastAsia="Times New Roman" w:hAnsi="inherit" w:cs="Times New Roman"/>
                  <w:color w:val="0969DA"/>
                  <w:sz w:val="24"/>
                  <w:szCs w:val="24"/>
                  <w:u w:val="single"/>
                  <w:lang w:eastAsia="ru-RU"/>
                </w:rPr>
                <w:t>https://m.edsoo.ru/00adec8a</w:t>
              </w:r>
            </w:hyperlink>
          </w:p>
        </w:tc>
      </w:tr>
      <w:tr w:rsidR="008E5653" w:rsidRPr="008E5653" w14:paraId="04BBFF3E" w14:textId="77777777" w:rsidTr="008E5653">
        <w:trPr>
          <w:tblCellSpacing w:w="15" w:type="dxa"/>
        </w:trPr>
        <w:tc>
          <w:tcPr>
            <w:tcW w:w="0" w:type="auto"/>
            <w:tcBorders>
              <w:bottom w:val="single" w:sz="4" w:space="0" w:color="000000"/>
              <w:right w:val="single" w:sz="4" w:space="0" w:color="000000"/>
            </w:tcBorders>
            <w:hideMark/>
          </w:tcPr>
          <w:p w14:paraId="54DE187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28</w:t>
            </w:r>
          </w:p>
        </w:tc>
        <w:tc>
          <w:tcPr>
            <w:tcW w:w="0" w:type="auto"/>
            <w:tcBorders>
              <w:bottom w:val="single" w:sz="4" w:space="0" w:color="000000"/>
              <w:right w:val="single" w:sz="4" w:space="0" w:color="000000"/>
            </w:tcBorders>
            <w:hideMark/>
          </w:tcPr>
          <w:p w14:paraId="675E091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элементов VА-группы. Азот, распространение в природе, физические и химические свойства</w:t>
            </w:r>
          </w:p>
        </w:tc>
        <w:tc>
          <w:tcPr>
            <w:tcW w:w="0" w:type="auto"/>
            <w:tcBorders>
              <w:bottom w:val="single" w:sz="4" w:space="0" w:color="000000"/>
              <w:right w:val="single" w:sz="4" w:space="0" w:color="000000"/>
            </w:tcBorders>
            <w:hideMark/>
          </w:tcPr>
          <w:p w14:paraId="1D8E979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25B0BA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9D9A55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DA88E2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662BB6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0" w:history="1">
              <w:r w:rsidRPr="008E5653">
                <w:rPr>
                  <w:rFonts w:ascii="inherit" w:eastAsia="Times New Roman" w:hAnsi="inherit" w:cs="Times New Roman"/>
                  <w:color w:val="0969DA"/>
                  <w:sz w:val="24"/>
                  <w:szCs w:val="24"/>
                  <w:u w:val="single"/>
                  <w:lang w:eastAsia="ru-RU"/>
                </w:rPr>
                <w:t>https://m.edsoo.ru/00adeea6</w:t>
              </w:r>
            </w:hyperlink>
          </w:p>
        </w:tc>
      </w:tr>
      <w:tr w:rsidR="008E5653" w:rsidRPr="008E5653" w14:paraId="5F4D9127" w14:textId="77777777" w:rsidTr="008E5653">
        <w:trPr>
          <w:tblCellSpacing w:w="15" w:type="dxa"/>
        </w:trPr>
        <w:tc>
          <w:tcPr>
            <w:tcW w:w="0" w:type="auto"/>
            <w:tcBorders>
              <w:bottom w:val="single" w:sz="4" w:space="0" w:color="000000"/>
              <w:right w:val="single" w:sz="4" w:space="0" w:color="000000"/>
            </w:tcBorders>
            <w:hideMark/>
          </w:tcPr>
          <w:p w14:paraId="3B3B901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29</w:t>
            </w:r>
          </w:p>
        </w:tc>
        <w:tc>
          <w:tcPr>
            <w:tcW w:w="0" w:type="auto"/>
            <w:tcBorders>
              <w:bottom w:val="single" w:sz="4" w:space="0" w:color="000000"/>
              <w:right w:val="single" w:sz="4" w:space="0" w:color="000000"/>
            </w:tcBorders>
            <w:hideMark/>
          </w:tcPr>
          <w:p w14:paraId="7712ABE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Аммиак, его физические и химические свойства, получение и применение</w:t>
            </w:r>
          </w:p>
        </w:tc>
        <w:tc>
          <w:tcPr>
            <w:tcW w:w="0" w:type="auto"/>
            <w:tcBorders>
              <w:bottom w:val="single" w:sz="4" w:space="0" w:color="000000"/>
              <w:right w:val="single" w:sz="4" w:space="0" w:color="000000"/>
            </w:tcBorders>
            <w:hideMark/>
          </w:tcPr>
          <w:p w14:paraId="22597A9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DC092D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FCE7E2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FCB5B0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7706E8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1" w:history="1">
              <w:r w:rsidRPr="008E5653">
                <w:rPr>
                  <w:rFonts w:ascii="inherit" w:eastAsia="Times New Roman" w:hAnsi="inherit" w:cs="Times New Roman"/>
                  <w:color w:val="0969DA"/>
                  <w:sz w:val="24"/>
                  <w:szCs w:val="24"/>
                  <w:u w:val="single"/>
                  <w:lang w:eastAsia="ru-RU"/>
                </w:rPr>
                <w:t>https://m.edsoo.ru/00adf004</w:t>
              </w:r>
            </w:hyperlink>
          </w:p>
        </w:tc>
      </w:tr>
      <w:tr w:rsidR="008E5653" w:rsidRPr="008E5653" w14:paraId="0F87E245" w14:textId="77777777" w:rsidTr="008E5653">
        <w:trPr>
          <w:tblCellSpacing w:w="15" w:type="dxa"/>
        </w:trPr>
        <w:tc>
          <w:tcPr>
            <w:tcW w:w="0" w:type="auto"/>
            <w:tcBorders>
              <w:bottom w:val="single" w:sz="4" w:space="0" w:color="000000"/>
              <w:right w:val="single" w:sz="4" w:space="0" w:color="000000"/>
            </w:tcBorders>
            <w:hideMark/>
          </w:tcPr>
          <w:p w14:paraId="3DC66A0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30</w:t>
            </w:r>
          </w:p>
        </w:tc>
        <w:tc>
          <w:tcPr>
            <w:tcW w:w="0" w:type="auto"/>
            <w:tcBorders>
              <w:bottom w:val="single" w:sz="4" w:space="0" w:color="000000"/>
              <w:right w:val="single" w:sz="4" w:space="0" w:color="000000"/>
            </w:tcBorders>
            <w:hideMark/>
          </w:tcPr>
          <w:p w14:paraId="7FDE2E6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3 по теме «Получение аммиака, изучение его свойств»</w:t>
            </w:r>
          </w:p>
        </w:tc>
        <w:tc>
          <w:tcPr>
            <w:tcW w:w="0" w:type="auto"/>
            <w:tcBorders>
              <w:bottom w:val="single" w:sz="4" w:space="0" w:color="000000"/>
              <w:right w:val="single" w:sz="4" w:space="0" w:color="000000"/>
            </w:tcBorders>
            <w:hideMark/>
          </w:tcPr>
          <w:p w14:paraId="09A66D6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0BEB47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F1D589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3DBCD1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258462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2" w:history="1">
              <w:r w:rsidRPr="008E5653">
                <w:rPr>
                  <w:rFonts w:ascii="inherit" w:eastAsia="Times New Roman" w:hAnsi="inherit" w:cs="Times New Roman"/>
                  <w:color w:val="0969DA"/>
                  <w:sz w:val="24"/>
                  <w:szCs w:val="24"/>
                  <w:u w:val="single"/>
                  <w:lang w:eastAsia="ru-RU"/>
                </w:rPr>
                <w:t>https://m.edsoo.ru/00adf180</w:t>
              </w:r>
            </w:hyperlink>
          </w:p>
        </w:tc>
      </w:tr>
      <w:tr w:rsidR="008E5653" w:rsidRPr="008E5653" w14:paraId="147582A0" w14:textId="77777777" w:rsidTr="008E5653">
        <w:trPr>
          <w:tblCellSpacing w:w="15" w:type="dxa"/>
        </w:trPr>
        <w:tc>
          <w:tcPr>
            <w:tcW w:w="0" w:type="auto"/>
            <w:tcBorders>
              <w:bottom w:val="single" w:sz="4" w:space="0" w:color="000000"/>
              <w:right w:val="single" w:sz="4" w:space="0" w:color="000000"/>
            </w:tcBorders>
            <w:hideMark/>
          </w:tcPr>
          <w:p w14:paraId="6B0028F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31</w:t>
            </w:r>
          </w:p>
        </w:tc>
        <w:tc>
          <w:tcPr>
            <w:tcW w:w="0" w:type="auto"/>
            <w:tcBorders>
              <w:bottom w:val="single" w:sz="4" w:space="0" w:color="000000"/>
              <w:right w:val="single" w:sz="4" w:space="0" w:color="000000"/>
            </w:tcBorders>
            <w:hideMark/>
          </w:tcPr>
          <w:p w14:paraId="0030698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Азотная кислота, её физические и химические свойства</w:t>
            </w:r>
          </w:p>
        </w:tc>
        <w:tc>
          <w:tcPr>
            <w:tcW w:w="0" w:type="auto"/>
            <w:tcBorders>
              <w:bottom w:val="single" w:sz="4" w:space="0" w:color="000000"/>
              <w:right w:val="single" w:sz="4" w:space="0" w:color="000000"/>
            </w:tcBorders>
            <w:hideMark/>
          </w:tcPr>
          <w:p w14:paraId="5C4DBCD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D5302B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49BF09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D69769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1F87A3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3" w:history="1">
              <w:r w:rsidRPr="008E5653">
                <w:rPr>
                  <w:rFonts w:ascii="inherit" w:eastAsia="Times New Roman" w:hAnsi="inherit" w:cs="Times New Roman"/>
                  <w:color w:val="0969DA"/>
                  <w:sz w:val="24"/>
                  <w:szCs w:val="24"/>
                  <w:u w:val="single"/>
                  <w:lang w:eastAsia="ru-RU"/>
                </w:rPr>
                <w:t>https://m.edsoo.ru/00adf306</w:t>
              </w:r>
            </w:hyperlink>
          </w:p>
        </w:tc>
      </w:tr>
      <w:tr w:rsidR="008E5653" w:rsidRPr="008E5653" w14:paraId="03910A78" w14:textId="77777777" w:rsidTr="008E5653">
        <w:trPr>
          <w:tblCellSpacing w:w="15" w:type="dxa"/>
        </w:trPr>
        <w:tc>
          <w:tcPr>
            <w:tcW w:w="0" w:type="auto"/>
            <w:tcBorders>
              <w:bottom w:val="single" w:sz="4" w:space="0" w:color="000000"/>
              <w:right w:val="single" w:sz="4" w:space="0" w:color="000000"/>
            </w:tcBorders>
            <w:hideMark/>
          </w:tcPr>
          <w:p w14:paraId="7B20E42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32</w:t>
            </w:r>
          </w:p>
        </w:tc>
        <w:tc>
          <w:tcPr>
            <w:tcW w:w="0" w:type="auto"/>
            <w:tcBorders>
              <w:bottom w:val="single" w:sz="4" w:space="0" w:color="000000"/>
              <w:right w:val="single" w:sz="4" w:space="0" w:color="000000"/>
            </w:tcBorders>
            <w:hideMark/>
          </w:tcPr>
          <w:p w14:paraId="37DD969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0" w:type="auto"/>
            <w:tcBorders>
              <w:bottom w:val="single" w:sz="4" w:space="0" w:color="000000"/>
              <w:right w:val="single" w:sz="4" w:space="0" w:color="000000"/>
            </w:tcBorders>
            <w:hideMark/>
          </w:tcPr>
          <w:p w14:paraId="4AE60FD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6F9A84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2B9A67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73370F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B811F0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4" w:history="1">
              <w:r w:rsidRPr="008E5653">
                <w:rPr>
                  <w:rFonts w:ascii="inherit" w:eastAsia="Times New Roman" w:hAnsi="inherit" w:cs="Times New Roman"/>
                  <w:color w:val="0969DA"/>
                  <w:sz w:val="24"/>
                  <w:szCs w:val="24"/>
                  <w:u w:val="single"/>
                  <w:lang w:eastAsia="ru-RU"/>
                </w:rPr>
                <w:t>https://m.edsoo.ru/00adf518</w:t>
              </w:r>
            </w:hyperlink>
          </w:p>
        </w:tc>
      </w:tr>
      <w:tr w:rsidR="008E5653" w:rsidRPr="008E5653" w14:paraId="3A3046A4" w14:textId="77777777" w:rsidTr="008E5653">
        <w:trPr>
          <w:tblCellSpacing w:w="15" w:type="dxa"/>
        </w:trPr>
        <w:tc>
          <w:tcPr>
            <w:tcW w:w="0" w:type="auto"/>
            <w:tcBorders>
              <w:bottom w:val="single" w:sz="4" w:space="0" w:color="000000"/>
              <w:right w:val="single" w:sz="4" w:space="0" w:color="000000"/>
            </w:tcBorders>
            <w:hideMark/>
          </w:tcPr>
          <w:p w14:paraId="6E4B61C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33</w:t>
            </w:r>
          </w:p>
        </w:tc>
        <w:tc>
          <w:tcPr>
            <w:tcW w:w="0" w:type="auto"/>
            <w:tcBorders>
              <w:bottom w:val="single" w:sz="4" w:space="0" w:color="000000"/>
              <w:right w:val="single" w:sz="4" w:space="0" w:color="000000"/>
            </w:tcBorders>
            <w:hideMark/>
          </w:tcPr>
          <w:p w14:paraId="5CF2F45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Фосфор. Оксид фосфора (V) и фосфорная кислота, физические и химические свойства, получение</w:t>
            </w:r>
          </w:p>
        </w:tc>
        <w:tc>
          <w:tcPr>
            <w:tcW w:w="0" w:type="auto"/>
            <w:tcBorders>
              <w:bottom w:val="single" w:sz="4" w:space="0" w:color="000000"/>
              <w:right w:val="single" w:sz="4" w:space="0" w:color="000000"/>
            </w:tcBorders>
            <w:hideMark/>
          </w:tcPr>
          <w:p w14:paraId="6F95BBB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E4E9E0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911C19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93BD30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71ACCD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5" w:history="1">
              <w:r w:rsidRPr="008E5653">
                <w:rPr>
                  <w:rFonts w:ascii="inherit" w:eastAsia="Times New Roman" w:hAnsi="inherit" w:cs="Times New Roman"/>
                  <w:color w:val="0969DA"/>
                  <w:sz w:val="24"/>
                  <w:szCs w:val="24"/>
                  <w:u w:val="single"/>
                  <w:lang w:eastAsia="ru-RU"/>
                </w:rPr>
                <w:t>https://m.edsoo.ru/00adf68a</w:t>
              </w:r>
            </w:hyperlink>
          </w:p>
        </w:tc>
      </w:tr>
      <w:tr w:rsidR="008E5653" w:rsidRPr="008E5653" w14:paraId="04AD8F78" w14:textId="77777777" w:rsidTr="008E5653">
        <w:trPr>
          <w:tblCellSpacing w:w="15" w:type="dxa"/>
        </w:trPr>
        <w:tc>
          <w:tcPr>
            <w:tcW w:w="0" w:type="auto"/>
            <w:tcBorders>
              <w:bottom w:val="single" w:sz="4" w:space="0" w:color="000000"/>
              <w:right w:val="single" w:sz="4" w:space="0" w:color="000000"/>
            </w:tcBorders>
            <w:hideMark/>
          </w:tcPr>
          <w:p w14:paraId="6912DDD0"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34</w:t>
            </w:r>
          </w:p>
        </w:tc>
        <w:tc>
          <w:tcPr>
            <w:tcW w:w="0" w:type="auto"/>
            <w:tcBorders>
              <w:bottom w:val="single" w:sz="4" w:space="0" w:color="000000"/>
              <w:right w:val="single" w:sz="4" w:space="0" w:color="000000"/>
            </w:tcBorders>
            <w:hideMark/>
          </w:tcPr>
          <w:p w14:paraId="13D4656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Использование фосфатов в качестве минеральных удобрений. Загрязнение природной среды фосфатами</w:t>
            </w:r>
          </w:p>
        </w:tc>
        <w:tc>
          <w:tcPr>
            <w:tcW w:w="0" w:type="auto"/>
            <w:tcBorders>
              <w:bottom w:val="single" w:sz="4" w:space="0" w:color="000000"/>
              <w:right w:val="single" w:sz="4" w:space="0" w:color="000000"/>
            </w:tcBorders>
            <w:hideMark/>
          </w:tcPr>
          <w:p w14:paraId="56430F6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5B2232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DFC69D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776081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6206AC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6" w:history="1">
              <w:r w:rsidRPr="008E5653">
                <w:rPr>
                  <w:rFonts w:ascii="inherit" w:eastAsia="Times New Roman" w:hAnsi="inherit" w:cs="Times New Roman"/>
                  <w:color w:val="0969DA"/>
                  <w:sz w:val="24"/>
                  <w:szCs w:val="24"/>
                  <w:u w:val="single"/>
                  <w:lang w:eastAsia="ru-RU"/>
                </w:rPr>
                <w:t>https://m.edsoo.ru/00adfc20</w:t>
              </w:r>
            </w:hyperlink>
          </w:p>
        </w:tc>
      </w:tr>
      <w:tr w:rsidR="008E5653" w:rsidRPr="008E5653" w14:paraId="367ACF55" w14:textId="77777777" w:rsidTr="008E5653">
        <w:trPr>
          <w:tblCellSpacing w:w="15" w:type="dxa"/>
        </w:trPr>
        <w:tc>
          <w:tcPr>
            <w:tcW w:w="0" w:type="auto"/>
            <w:tcBorders>
              <w:bottom w:val="single" w:sz="4" w:space="0" w:color="000000"/>
              <w:right w:val="single" w:sz="4" w:space="0" w:color="000000"/>
            </w:tcBorders>
            <w:hideMark/>
          </w:tcPr>
          <w:p w14:paraId="1165980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35</w:t>
            </w:r>
          </w:p>
        </w:tc>
        <w:tc>
          <w:tcPr>
            <w:tcW w:w="0" w:type="auto"/>
            <w:tcBorders>
              <w:bottom w:val="single" w:sz="4" w:space="0" w:color="000000"/>
              <w:right w:val="single" w:sz="4" w:space="0" w:color="000000"/>
            </w:tcBorders>
            <w:hideMark/>
          </w:tcPr>
          <w:p w14:paraId="01862F8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Углерод, распространение в природе, физические и химические свойства</w:t>
            </w:r>
          </w:p>
        </w:tc>
        <w:tc>
          <w:tcPr>
            <w:tcW w:w="0" w:type="auto"/>
            <w:tcBorders>
              <w:bottom w:val="single" w:sz="4" w:space="0" w:color="000000"/>
              <w:right w:val="single" w:sz="4" w:space="0" w:color="000000"/>
            </w:tcBorders>
            <w:hideMark/>
          </w:tcPr>
          <w:p w14:paraId="13DAA9A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6AB7AC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B922D7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1E66E6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025D57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7" w:history="1">
              <w:r w:rsidRPr="008E5653">
                <w:rPr>
                  <w:rFonts w:ascii="inherit" w:eastAsia="Times New Roman" w:hAnsi="inherit" w:cs="Times New Roman"/>
                  <w:color w:val="0969DA"/>
                  <w:sz w:val="24"/>
                  <w:szCs w:val="24"/>
                  <w:u w:val="single"/>
                  <w:lang w:eastAsia="ru-RU"/>
                </w:rPr>
                <w:t>https://m.edsoo.ru/00adfd9c</w:t>
              </w:r>
            </w:hyperlink>
          </w:p>
        </w:tc>
      </w:tr>
      <w:tr w:rsidR="008E5653" w:rsidRPr="008E5653" w14:paraId="4688E96E" w14:textId="77777777" w:rsidTr="008E5653">
        <w:trPr>
          <w:tblCellSpacing w:w="15" w:type="dxa"/>
        </w:trPr>
        <w:tc>
          <w:tcPr>
            <w:tcW w:w="0" w:type="auto"/>
            <w:tcBorders>
              <w:bottom w:val="single" w:sz="4" w:space="0" w:color="000000"/>
              <w:right w:val="single" w:sz="4" w:space="0" w:color="000000"/>
            </w:tcBorders>
            <w:hideMark/>
          </w:tcPr>
          <w:p w14:paraId="2070C3F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36</w:t>
            </w:r>
          </w:p>
        </w:tc>
        <w:tc>
          <w:tcPr>
            <w:tcW w:w="0" w:type="auto"/>
            <w:tcBorders>
              <w:bottom w:val="single" w:sz="4" w:space="0" w:color="000000"/>
              <w:right w:val="single" w:sz="4" w:space="0" w:color="000000"/>
            </w:tcBorders>
            <w:hideMark/>
          </w:tcPr>
          <w:p w14:paraId="211A137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Оксиды углерода, их физические и химические свойства. Экологические проблемы, связанные с оксидом углерода (IV)</w:t>
            </w:r>
          </w:p>
        </w:tc>
        <w:tc>
          <w:tcPr>
            <w:tcW w:w="0" w:type="auto"/>
            <w:tcBorders>
              <w:bottom w:val="single" w:sz="4" w:space="0" w:color="000000"/>
              <w:right w:val="single" w:sz="4" w:space="0" w:color="000000"/>
            </w:tcBorders>
            <w:hideMark/>
          </w:tcPr>
          <w:p w14:paraId="0069ECC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AACCC9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2313E8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637C2F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43E567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8" w:history="1">
              <w:r w:rsidRPr="008E5653">
                <w:rPr>
                  <w:rFonts w:ascii="inherit" w:eastAsia="Times New Roman" w:hAnsi="inherit" w:cs="Times New Roman"/>
                  <w:color w:val="0969DA"/>
                  <w:sz w:val="24"/>
                  <w:szCs w:val="24"/>
                  <w:u w:val="single"/>
                  <w:lang w:eastAsia="ru-RU"/>
                </w:rPr>
                <w:t>https://m.edsoo.ru/00adfebe</w:t>
              </w:r>
            </w:hyperlink>
          </w:p>
        </w:tc>
      </w:tr>
      <w:tr w:rsidR="008E5653" w:rsidRPr="008E5653" w14:paraId="758C279C" w14:textId="77777777" w:rsidTr="008E5653">
        <w:trPr>
          <w:tblCellSpacing w:w="15" w:type="dxa"/>
        </w:trPr>
        <w:tc>
          <w:tcPr>
            <w:tcW w:w="0" w:type="auto"/>
            <w:tcBorders>
              <w:bottom w:val="single" w:sz="4" w:space="0" w:color="000000"/>
              <w:right w:val="single" w:sz="4" w:space="0" w:color="000000"/>
            </w:tcBorders>
            <w:hideMark/>
          </w:tcPr>
          <w:p w14:paraId="0D6FE9A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37</w:t>
            </w:r>
          </w:p>
        </w:tc>
        <w:tc>
          <w:tcPr>
            <w:tcW w:w="0" w:type="auto"/>
            <w:tcBorders>
              <w:bottom w:val="single" w:sz="4" w:space="0" w:color="000000"/>
              <w:right w:val="single" w:sz="4" w:space="0" w:color="000000"/>
            </w:tcBorders>
            <w:hideMark/>
          </w:tcPr>
          <w:p w14:paraId="196319C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Угольная кислота и её соли</w:t>
            </w:r>
          </w:p>
        </w:tc>
        <w:tc>
          <w:tcPr>
            <w:tcW w:w="0" w:type="auto"/>
            <w:tcBorders>
              <w:bottom w:val="single" w:sz="4" w:space="0" w:color="000000"/>
              <w:right w:val="single" w:sz="4" w:space="0" w:color="000000"/>
            </w:tcBorders>
            <w:hideMark/>
          </w:tcPr>
          <w:p w14:paraId="09E017D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5008B2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0E7E390"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B11D75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67FF2A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29" w:history="1">
              <w:r w:rsidRPr="008E5653">
                <w:rPr>
                  <w:rFonts w:ascii="inherit" w:eastAsia="Times New Roman" w:hAnsi="inherit" w:cs="Times New Roman"/>
                  <w:color w:val="0969DA"/>
                  <w:sz w:val="24"/>
                  <w:szCs w:val="24"/>
                  <w:u w:val="single"/>
                  <w:lang w:eastAsia="ru-RU"/>
                </w:rPr>
                <w:t>https://m.edsoo.ru/00ae006c</w:t>
              </w:r>
            </w:hyperlink>
          </w:p>
        </w:tc>
      </w:tr>
      <w:tr w:rsidR="008E5653" w:rsidRPr="008E5653" w14:paraId="66BE53B3" w14:textId="77777777" w:rsidTr="008E5653">
        <w:trPr>
          <w:tblCellSpacing w:w="15" w:type="dxa"/>
        </w:trPr>
        <w:tc>
          <w:tcPr>
            <w:tcW w:w="0" w:type="auto"/>
            <w:tcBorders>
              <w:bottom w:val="single" w:sz="4" w:space="0" w:color="000000"/>
              <w:right w:val="single" w:sz="4" w:space="0" w:color="000000"/>
            </w:tcBorders>
            <w:hideMark/>
          </w:tcPr>
          <w:p w14:paraId="1CD8880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38</w:t>
            </w:r>
          </w:p>
        </w:tc>
        <w:tc>
          <w:tcPr>
            <w:tcW w:w="0" w:type="auto"/>
            <w:tcBorders>
              <w:bottom w:val="single" w:sz="4" w:space="0" w:color="000000"/>
              <w:right w:val="single" w:sz="4" w:space="0" w:color="000000"/>
            </w:tcBorders>
            <w:hideMark/>
          </w:tcPr>
          <w:p w14:paraId="39E848A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4 по теме "Получение углекислого газа. Качественная реакция на карбонат-ион"</w:t>
            </w:r>
          </w:p>
        </w:tc>
        <w:tc>
          <w:tcPr>
            <w:tcW w:w="0" w:type="auto"/>
            <w:tcBorders>
              <w:bottom w:val="single" w:sz="4" w:space="0" w:color="000000"/>
              <w:right w:val="single" w:sz="4" w:space="0" w:color="000000"/>
            </w:tcBorders>
            <w:hideMark/>
          </w:tcPr>
          <w:p w14:paraId="1F37A75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51AFCA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75AB8C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E6E9F2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4DC693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0" w:history="1">
              <w:r w:rsidRPr="008E5653">
                <w:rPr>
                  <w:rFonts w:ascii="inherit" w:eastAsia="Times New Roman" w:hAnsi="inherit" w:cs="Times New Roman"/>
                  <w:color w:val="0969DA"/>
                  <w:sz w:val="24"/>
                  <w:szCs w:val="24"/>
                  <w:u w:val="single"/>
                  <w:lang w:eastAsia="ru-RU"/>
                </w:rPr>
                <w:t>https://m.edsoo.ru/00ae027e</w:t>
              </w:r>
            </w:hyperlink>
          </w:p>
        </w:tc>
      </w:tr>
      <w:tr w:rsidR="008E5653" w:rsidRPr="008E5653" w14:paraId="0D47EEC1" w14:textId="77777777" w:rsidTr="008E5653">
        <w:trPr>
          <w:tblCellSpacing w:w="15" w:type="dxa"/>
        </w:trPr>
        <w:tc>
          <w:tcPr>
            <w:tcW w:w="0" w:type="auto"/>
            <w:tcBorders>
              <w:bottom w:val="single" w:sz="4" w:space="0" w:color="000000"/>
              <w:right w:val="single" w:sz="4" w:space="0" w:color="000000"/>
            </w:tcBorders>
            <w:hideMark/>
          </w:tcPr>
          <w:p w14:paraId="2E9DF49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39</w:t>
            </w:r>
          </w:p>
        </w:tc>
        <w:tc>
          <w:tcPr>
            <w:tcW w:w="0" w:type="auto"/>
            <w:tcBorders>
              <w:bottom w:val="single" w:sz="4" w:space="0" w:color="000000"/>
              <w:right w:val="single" w:sz="4" w:space="0" w:color="000000"/>
            </w:tcBorders>
            <w:hideMark/>
          </w:tcPr>
          <w:p w14:paraId="7CBDE4C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Первоначальные понятия об органических веществах как о соединениях углерода</w:t>
            </w:r>
          </w:p>
        </w:tc>
        <w:tc>
          <w:tcPr>
            <w:tcW w:w="0" w:type="auto"/>
            <w:tcBorders>
              <w:bottom w:val="single" w:sz="4" w:space="0" w:color="000000"/>
              <w:right w:val="single" w:sz="4" w:space="0" w:color="000000"/>
            </w:tcBorders>
            <w:hideMark/>
          </w:tcPr>
          <w:p w14:paraId="1BFF8E6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606B7B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AC1FCE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F112B6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0BBBCD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1" w:history="1">
              <w:r w:rsidRPr="008E5653">
                <w:rPr>
                  <w:rFonts w:ascii="inherit" w:eastAsia="Times New Roman" w:hAnsi="inherit" w:cs="Times New Roman"/>
                  <w:color w:val="0969DA"/>
                  <w:sz w:val="24"/>
                  <w:szCs w:val="24"/>
                  <w:u w:val="single"/>
                  <w:lang w:eastAsia="ru-RU"/>
                </w:rPr>
                <w:t>https://m.edsoo.ru/00ae054e</w:t>
              </w:r>
            </w:hyperlink>
          </w:p>
        </w:tc>
      </w:tr>
      <w:tr w:rsidR="008E5653" w:rsidRPr="008E5653" w14:paraId="146FEDA5" w14:textId="77777777" w:rsidTr="008E5653">
        <w:trPr>
          <w:tblCellSpacing w:w="15" w:type="dxa"/>
        </w:trPr>
        <w:tc>
          <w:tcPr>
            <w:tcW w:w="0" w:type="auto"/>
            <w:tcBorders>
              <w:bottom w:val="single" w:sz="4" w:space="0" w:color="000000"/>
              <w:right w:val="single" w:sz="4" w:space="0" w:color="000000"/>
            </w:tcBorders>
            <w:hideMark/>
          </w:tcPr>
          <w:p w14:paraId="1B9F1E8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40</w:t>
            </w:r>
          </w:p>
        </w:tc>
        <w:tc>
          <w:tcPr>
            <w:tcW w:w="0" w:type="auto"/>
            <w:tcBorders>
              <w:bottom w:val="single" w:sz="4" w:space="0" w:color="000000"/>
              <w:right w:val="single" w:sz="4" w:space="0" w:color="000000"/>
            </w:tcBorders>
            <w:hideMark/>
          </w:tcPr>
          <w:p w14:paraId="4262242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Кремний и его соединения</w:t>
            </w:r>
          </w:p>
        </w:tc>
        <w:tc>
          <w:tcPr>
            <w:tcW w:w="0" w:type="auto"/>
            <w:tcBorders>
              <w:bottom w:val="single" w:sz="4" w:space="0" w:color="000000"/>
              <w:right w:val="single" w:sz="4" w:space="0" w:color="000000"/>
            </w:tcBorders>
            <w:hideMark/>
          </w:tcPr>
          <w:p w14:paraId="4A11346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114E7A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A08CCE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EA8EFA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1FF265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2" w:history="1">
              <w:r w:rsidRPr="008E5653">
                <w:rPr>
                  <w:rFonts w:ascii="inherit" w:eastAsia="Times New Roman" w:hAnsi="inherit" w:cs="Times New Roman"/>
                  <w:color w:val="0969DA"/>
                  <w:sz w:val="24"/>
                  <w:szCs w:val="24"/>
                  <w:u w:val="single"/>
                  <w:lang w:eastAsia="ru-RU"/>
                </w:rPr>
                <w:t>https://m.edsoo.ru/00ae080a</w:t>
              </w:r>
            </w:hyperlink>
          </w:p>
        </w:tc>
      </w:tr>
      <w:tr w:rsidR="008E5653" w:rsidRPr="008E5653" w14:paraId="475E9FF5" w14:textId="77777777" w:rsidTr="008E5653">
        <w:trPr>
          <w:tblCellSpacing w:w="15" w:type="dxa"/>
        </w:trPr>
        <w:tc>
          <w:tcPr>
            <w:tcW w:w="0" w:type="auto"/>
            <w:tcBorders>
              <w:bottom w:val="single" w:sz="4" w:space="0" w:color="000000"/>
              <w:right w:val="single" w:sz="4" w:space="0" w:color="000000"/>
            </w:tcBorders>
            <w:hideMark/>
          </w:tcPr>
          <w:p w14:paraId="24FC925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41</w:t>
            </w:r>
          </w:p>
        </w:tc>
        <w:tc>
          <w:tcPr>
            <w:tcW w:w="0" w:type="auto"/>
            <w:tcBorders>
              <w:bottom w:val="single" w:sz="4" w:space="0" w:color="000000"/>
              <w:right w:val="single" w:sz="4" w:space="0" w:color="000000"/>
            </w:tcBorders>
            <w:hideMark/>
          </w:tcPr>
          <w:p w14:paraId="088693F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5. Решение экспериментальных задач по теме «Важнейшие неметаллы и их соединения»</w:t>
            </w:r>
          </w:p>
        </w:tc>
        <w:tc>
          <w:tcPr>
            <w:tcW w:w="0" w:type="auto"/>
            <w:tcBorders>
              <w:bottom w:val="single" w:sz="4" w:space="0" w:color="000000"/>
              <w:right w:val="single" w:sz="4" w:space="0" w:color="000000"/>
            </w:tcBorders>
            <w:hideMark/>
          </w:tcPr>
          <w:p w14:paraId="2DE7DA8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2B643E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558DCB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D18883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12D714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3" w:history="1">
              <w:r w:rsidRPr="008E5653">
                <w:rPr>
                  <w:rFonts w:ascii="inherit" w:eastAsia="Times New Roman" w:hAnsi="inherit" w:cs="Times New Roman"/>
                  <w:color w:val="0969DA"/>
                  <w:sz w:val="24"/>
                  <w:szCs w:val="24"/>
                  <w:u w:val="single"/>
                  <w:lang w:eastAsia="ru-RU"/>
                </w:rPr>
                <w:t>https://m.edsoo.ru/00ae0bf2</w:t>
              </w:r>
            </w:hyperlink>
          </w:p>
        </w:tc>
      </w:tr>
      <w:tr w:rsidR="008E5653" w:rsidRPr="008E5653" w14:paraId="2B8D7708" w14:textId="77777777" w:rsidTr="008E5653">
        <w:trPr>
          <w:tblCellSpacing w:w="15" w:type="dxa"/>
        </w:trPr>
        <w:tc>
          <w:tcPr>
            <w:tcW w:w="0" w:type="auto"/>
            <w:tcBorders>
              <w:bottom w:val="single" w:sz="4" w:space="0" w:color="000000"/>
              <w:right w:val="single" w:sz="4" w:space="0" w:color="000000"/>
            </w:tcBorders>
            <w:hideMark/>
          </w:tcPr>
          <w:p w14:paraId="142B4F9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42</w:t>
            </w:r>
          </w:p>
        </w:tc>
        <w:tc>
          <w:tcPr>
            <w:tcW w:w="0" w:type="auto"/>
            <w:tcBorders>
              <w:bottom w:val="single" w:sz="4" w:space="0" w:color="000000"/>
              <w:right w:val="single" w:sz="4" w:space="0" w:color="000000"/>
            </w:tcBorders>
            <w:hideMark/>
          </w:tcPr>
          <w:p w14:paraId="5C9889F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№3 по теме «Важнейшие неметаллы и их соединения»</w:t>
            </w:r>
          </w:p>
        </w:tc>
        <w:tc>
          <w:tcPr>
            <w:tcW w:w="0" w:type="auto"/>
            <w:tcBorders>
              <w:bottom w:val="single" w:sz="4" w:space="0" w:color="000000"/>
              <w:right w:val="single" w:sz="4" w:space="0" w:color="000000"/>
            </w:tcBorders>
            <w:hideMark/>
          </w:tcPr>
          <w:p w14:paraId="62F211E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BA60C8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C3BA50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73705D7"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4E7CC1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4" w:history="1">
              <w:r w:rsidRPr="008E5653">
                <w:rPr>
                  <w:rFonts w:ascii="inherit" w:eastAsia="Times New Roman" w:hAnsi="inherit" w:cs="Times New Roman"/>
                  <w:color w:val="0969DA"/>
                  <w:sz w:val="24"/>
                  <w:szCs w:val="24"/>
                  <w:u w:val="single"/>
                  <w:lang w:eastAsia="ru-RU"/>
                </w:rPr>
                <w:t>https://m.edsoo.ru/00ae0e18</w:t>
              </w:r>
            </w:hyperlink>
          </w:p>
        </w:tc>
      </w:tr>
      <w:tr w:rsidR="008E5653" w:rsidRPr="008E5653" w14:paraId="13786223" w14:textId="77777777" w:rsidTr="008E5653">
        <w:trPr>
          <w:tblCellSpacing w:w="15" w:type="dxa"/>
        </w:trPr>
        <w:tc>
          <w:tcPr>
            <w:tcW w:w="0" w:type="auto"/>
            <w:tcBorders>
              <w:bottom w:val="single" w:sz="4" w:space="0" w:color="000000"/>
              <w:right w:val="single" w:sz="4" w:space="0" w:color="000000"/>
            </w:tcBorders>
            <w:hideMark/>
          </w:tcPr>
          <w:p w14:paraId="6D1C3E3A"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43</w:t>
            </w:r>
          </w:p>
        </w:tc>
        <w:tc>
          <w:tcPr>
            <w:tcW w:w="0" w:type="auto"/>
            <w:tcBorders>
              <w:bottom w:val="single" w:sz="4" w:space="0" w:color="000000"/>
              <w:right w:val="single" w:sz="4" w:space="0" w:color="000000"/>
            </w:tcBorders>
            <w:hideMark/>
          </w:tcPr>
          <w:p w14:paraId="6F8C2C7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0" w:type="auto"/>
            <w:tcBorders>
              <w:bottom w:val="single" w:sz="4" w:space="0" w:color="000000"/>
              <w:right w:val="single" w:sz="4" w:space="0" w:color="000000"/>
            </w:tcBorders>
            <w:hideMark/>
          </w:tcPr>
          <w:p w14:paraId="6F935CC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35BF08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9272C9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6EE70DA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10477E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5" w:history="1">
              <w:r w:rsidRPr="008E5653">
                <w:rPr>
                  <w:rFonts w:ascii="inherit" w:eastAsia="Times New Roman" w:hAnsi="inherit" w:cs="Times New Roman"/>
                  <w:color w:val="0969DA"/>
                  <w:sz w:val="24"/>
                  <w:szCs w:val="24"/>
                  <w:u w:val="single"/>
                  <w:lang w:eastAsia="ru-RU"/>
                </w:rPr>
                <w:t>https://m.edsoo.ru/00ae103e</w:t>
              </w:r>
            </w:hyperlink>
          </w:p>
        </w:tc>
      </w:tr>
      <w:tr w:rsidR="008E5653" w:rsidRPr="008E5653" w14:paraId="40C5E1D7" w14:textId="77777777" w:rsidTr="008E5653">
        <w:trPr>
          <w:tblCellSpacing w:w="15" w:type="dxa"/>
        </w:trPr>
        <w:tc>
          <w:tcPr>
            <w:tcW w:w="0" w:type="auto"/>
            <w:tcBorders>
              <w:bottom w:val="single" w:sz="4" w:space="0" w:color="000000"/>
              <w:right w:val="single" w:sz="4" w:space="0" w:color="000000"/>
            </w:tcBorders>
            <w:hideMark/>
          </w:tcPr>
          <w:p w14:paraId="0C59994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44</w:t>
            </w:r>
          </w:p>
        </w:tc>
        <w:tc>
          <w:tcPr>
            <w:tcW w:w="0" w:type="auto"/>
            <w:tcBorders>
              <w:bottom w:val="single" w:sz="4" w:space="0" w:color="000000"/>
              <w:right w:val="single" w:sz="4" w:space="0" w:color="000000"/>
            </w:tcBorders>
            <w:hideMark/>
          </w:tcPr>
          <w:p w14:paraId="645B0ED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Химические свойства металлов. Электрохимический ряд напряжений металлов</w:t>
            </w:r>
          </w:p>
        </w:tc>
        <w:tc>
          <w:tcPr>
            <w:tcW w:w="0" w:type="auto"/>
            <w:tcBorders>
              <w:bottom w:val="single" w:sz="4" w:space="0" w:color="000000"/>
              <w:right w:val="single" w:sz="4" w:space="0" w:color="000000"/>
            </w:tcBorders>
            <w:hideMark/>
          </w:tcPr>
          <w:p w14:paraId="14552F3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301140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B6AB34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76C76F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71DE42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6" w:history="1">
              <w:r w:rsidRPr="008E5653">
                <w:rPr>
                  <w:rFonts w:ascii="inherit" w:eastAsia="Times New Roman" w:hAnsi="inherit" w:cs="Times New Roman"/>
                  <w:color w:val="0969DA"/>
                  <w:sz w:val="24"/>
                  <w:szCs w:val="24"/>
                  <w:u w:val="single"/>
                  <w:lang w:eastAsia="ru-RU"/>
                </w:rPr>
                <w:t>https://m.edsoo.ru/00ae1156</w:t>
              </w:r>
            </w:hyperlink>
          </w:p>
        </w:tc>
      </w:tr>
      <w:tr w:rsidR="008E5653" w:rsidRPr="008E5653" w14:paraId="707842EB" w14:textId="77777777" w:rsidTr="008E5653">
        <w:trPr>
          <w:tblCellSpacing w:w="15" w:type="dxa"/>
        </w:trPr>
        <w:tc>
          <w:tcPr>
            <w:tcW w:w="0" w:type="auto"/>
            <w:tcBorders>
              <w:bottom w:val="single" w:sz="4" w:space="0" w:color="000000"/>
              <w:right w:val="single" w:sz="4" w:space="0" w:color="000000"/>
            </w:tcBorders>
            <w:hideMark/>
          </w:tcPr>
          <w:p w14:paraId="0275C7C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45</w:t>
            </w:r>
          </w:p>
        </w:tc>
        <w:tc>
          <w:tcPr>
            <w:tcW w:w="0" w:type="auto"/>
            <w:tcBorders>
              <w:bottom w:val="single" w:sz="4" w:space="0" w:color="000000"/>
              <w:right w:val="single" w:sz="4" w:space="0" w:color="000000"/>
            </w:tcBorders>
            <w:hideMark/>
          </w:tcPr>
          <w:p w14:paraId="7B7CF7F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Общие способы получения металлов. Сплавы. Вычисления по уравнениям химических реакций, если один из реагентов содержит примеси</w:t>
            </w:r>
          </w:p>
        </w:tc>
        <w:tc>
          <w:tcPr>
            <w:tcW w:w="0" w:type="auto"/>
            <w:tcBorders>
              <w:bottom w:val="single" w:sz="4" w:space="0" w:color="000000"/>
              <w:right w:val="single" w:sz="4" w:space="0" w:color="000000"/>
            </w:tcBorders>
            <w:hideMark/>
          </w:tcPr>
          <w:p w14:paraId="0442FD6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8FF59D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727552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AFA287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9EEFD4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7" w:history="1">
              <w:r w:rsidRPr="008E5653">
                <w:rPr>
                  <w:rFonts w:ascii="inherit" w:eastAsia="Times New Roman" w:hAnsi="inherit" w:cs="Times New Roman"/>
                  <w:color w:val="0969DA"/>
                  <w:sz w:val="24"/>
                  <w:szCs w:val="24"/>
                  <w:u w:val="single"/>
                  <w:lang w:eastAsia="ru-RU"/>
                </w:rPr>
                <w:t>https://m.edsoo.ru/00ae1156</w:t>
              </w:r>
            </w:hyperlink>
          </w:p>
        </w:tc>
      </w:tr>
      <w:tr w:rsidR="008E5653" w:rsidRPr="008E5653" w14:paraId="025744FA" w14:textId="77777777" w:rsidTr="008E5653">
        <w:trPr>
          <w:tblCellSpacing w:w="15" w:type="dxa"/>
        </w:trPr>
        <w:tc>
          <w:tcPr>
            <w:tcW w:w="0" w:type="auto"/>
            <w:tcBorders>
              <w:bottom w:val="single" w:sz="4" w:space="0" w:color="000000"/>
              <w:right w:val="single" w:sz="4" w:space="0" w:color="000000"/>
            </w:tcBorders>
            <w:hideMark/>
          </w:tcPr>
          <w:p w14:paraId="50AC2A4E"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46</w:t>
            </w:r>
          </w:p>
        </w:tc>
        <w:tc>
          <w:tcPr>
            <w:tcW w:w="0" w:type="auto"/>
            <w:tcBorders>
              <w:bottom w:val="single" w:sz="4" w:space="0" w:color="000000"/>
              <w:right w:val="single" w:sz="4" w:space="0" w:color="000000"/>
            </w:tcBorders>
            <w:hideMark/>
          </w:tcPr>
          <w:p w14:paraId="77DFD2C4"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Понятие о коррозии металлов</w:t>
            </w:r>
          </w:p>
        </w:tc>
        <w:tc>
          <w:tcPr>
            <w:tcW w:w="0" w:type="auto"/>
            <w:tcBorders>
              <w:bottom w:val="single" w:sz="4" w:space="0" w:color="000000"/>
              <w:right w:val="single" w:sz="4" w:space="0" w:color="000000"/>
            </w:tcBorders>
            <w:hideMark/>
          </w:tcPr>
          <w:p w14:paraId="60A5A0A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D107BB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0C67B21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126F6B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ED2A6D6"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8" w:history="1">
              <w:r w:rsidRPr="008E5653">
                <w:rPr>
                  <w:rFonts w:ascii="inherit" w:eastAsia="Times New Roman" w:hAnsi="inherit" w:cs="Times New Roman"/>
                  <w:color w:val="0969DA"/>
                  <w:sz w:val="24"/>
                  <w:szCs w:val="24"/>
                  <w:u w:val="single"/>
                  <w:lang w:eastAsia="ru-RU"/>
                </w:rPr>
                <w:t>https://m.edsoo.ru/00ae1278</w:t>
              </w:r>
            </w:hyperlink>
          </w:p>
        </w:tc>
      </w:tr>
      <w:tr w:rsidR="008E5653" w:rsidRPr="008E5653" w14:paraId="38E43236" w14:textId="77777777" w:rsidTr="008E5653">
        <w:trPr>
          <w:tblCellSpacing w:w="15" w:type="dxa"/>
        </w:trPr>
        <w:tc>
          <w:tcPr>
            <w:tcW w:w="0" w:type="auto"/>
            <w:tcBorders>
              <w:bottom w:val="single" w:sz="4" w:space="0" w:color="000000"/>
              <w:right w:val="single" w:sz="4" w:space="0" w:color="000000"/>
            </w:tcBorders>
            <w:hideMark/>
          </w:tcPr>
          <w:p w14:paraId="68FDD29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47</w:t>
            </w:r>
          </w:p>
        </w:tc>
        <w:tc>
          <w:tcPr>
            <w:tcW w:w="0" w:type="auto"/>
            <w:tcBorders>
              <w:bottom w:val="single" w:sz="4" w:space="0" w:color="000000"/>
              <w:right w:val="single" w:sz="4" w:space="0" w:color="000000"/>
            </w:tcBorders>
            <w:hideMark/>
          </w:tcPr>
          <w:p w14:paraId="6C856F7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Щелочные металлы</w:t>
            </w:r>
          </w:p>
        </w:tc>
        <w:tc>
          <w:tcPr>
            <w:tcW w:w="0" w:type="auto"/>
            <w:tcBorders>
              <w:bottom w:val="single" w:sz="4" w:space="0" w:color="000000"/>
              <w:right w:val="single" w:sz="4" w:space="0" w:color="000000"/>
            </w:tcBorders>
            <w:hideMark/>
          </w:tcPr>
          <w:p w14:paraId="5611C29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2638BC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FF51D9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97DFA3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0F4C2D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39" w:history="1">
              <w:r w:rsidRPr="008E5653">
                <w:rPr>
                  <w:rFonts w:ascii="inherit" w:eastAsia="Times New Roman" w:hAnsi="inherit" w:cs="Times New Roman"/>
                  <w:color w:val="0969DA"/>
                  <w:sz w:val="24"/>
                  <w:szCs w:val="24"/>
                  <w:u w:val="single"/>
                  <w:lang w:eastAsia="ru-RU"/>
                </w:rPr>
                <w:t>https://m.edsoo.ru/00ae14b2</w:t>
              </w:r>
            </w:hyperlink>
          </w:p>
        </w:tc>
      </w:tr>
      <w:tr w:rsidR="008E5653" w:rsidRPr="008E5653" w14:paraId="5F8500A6" w14:textId="77777777" w:rsidTr="008E5653">
        <w:trPr>
          <w:tblCellSpacing w:w="15" w:type="dxa"/>
        </w:trPr>
        <w:tc>
          <w:tcPr>
            <w:tcW w:w="0" w:type="auto"/>
            <w:tcBorders>
              <w:bottom w:val="single" w:sz="4" w:space="0" w:color="000000"/>
              <w:right w:val="single" w:sz="4" w:space="0" w:color="000000"/>
            </w:tcBorders>
            <w:hideMark/>
          </w:tcPr>
          <w:p w14:paraId="2567159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48</w:t>
            </w:r>
          </w:p>
        </w:tc>
        <w:tc>
          <w:tcPr>
            <w:tcW w:w="0" w:type="auto"/>
            <w:tcBorders>
              <w:bottom w:val="single" w:sz="4" w:space="0" w:color="000000"/>
              <w:right w:val="single" w:sz="4" w:space="0" w:color="000000"/>
            </w:tcBorders>
            <w:hideMark/>
          </w:tcPr>
          <w:p w14:paraId="7EB4F34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Оксиды и гидроксиды натрия и калия</w:t>
            </w:r>
          </w:p>
        </w:tc>
        <w:tc>
          <w:tcPr>
            <w:tcW w:w="0" w:type="auto"/>
            <w:tcBorders>
              <w:bottom w:val="single" w:sz="4" w:space="0" w:color="000000"/>
              <w:right w:val="single" w:sz="4" w:space="0" w:color="000000"/>
            </w:tcBorders>
            <w:hideMark/>
          </w:tcPr>
          <w:p w14:paraId="7EE5394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AD2BD2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1AF0D6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3A1336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A3CF4B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0" w:history="1">
              <w:r w:rsidRPr="008E5653">
                <w:rPr>
                  <w:rFonts w:ascii="inherit" w:eastAsia="Times New Roman" w:hAnsi="inherit" w:cs="Times New Roman"/>
                  <w:color w:val="0969DA"/>
                  <w:sz w:val="24"/>
                  <w:szCs w:val="24"/>
                  <w:u w:val="single"/>
                  <w:lang w:eastAsia="ru-RU"/>
                </w:rPr>
                <w:t>https://m.edsoo.ru/00ae14b2</w:t>
              </w:r>
            </w:hyperlink>
          </w:p>
        </w:tc>
      </w:tr>
      <w:tr w:rsidR="008E5653" w:rsidRPr="008E5653" w14:paraId="66FCD1BF" w14:textId="77777777" w:rsidTr="008E5653">
        <w:trPr>
          <w:tblCellSpacing w:w="15" w:type="dxa"/>
        </w:trPr>
        <w:tc>
          <w:tcPr>
            <w:tcW w:w="0" w:type="auto"/>
            <w:tcBorders>
              <w:bottom w:val="single" w:sz="4" w:space="0" w:color="000000"/>
              <w:right w:val="single" w:sz="4" w:space="0" w:color="000000"/>
            </w:tcBorders>
            <w:hideMark/>
          </w:tcPr>
          <w:p w14:paraId="0C76B6E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49</w:t>
            </w:r>
          </w:p>
        </w:tc>
        <w:tc>
          <w:tcPr>
            <w:tcW w:w="0" w:type="auto"/>
            <w:tcBorders>
              <w:bottom w:val="single" w:sz="4" w:space="0" w:color="000000"/>
              <w:right w:val="single" w:sz="4" w:space="0" w:color="000000"/>
            </w:tcBorders>
            <w:hideMark/>
          </w:tcPr>
          <w:p w14:paraId="415454A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Щелочноземельные металлы – кальций и магний</w:t>
            </w:r>
          </w:p>
        </w:tc>
        <w:tc>
          <w:tcPr>
            <w:tcW w:w="0" w:type="auto"/>
            <w:tcBorders>
              <w:bottom w:val="single" w:sz="4" w:space="0" w:color="000000"/>
              <w:right w:val="single" w:sz="4" w:space="0" w:color="000000"/>
            </w:tcBorders>
            <w:hideMark/>
          </w:tcPr>
          <w:p w14:paraId="5B413BA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0994D9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442FD0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8F2384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F65FF3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1" w:history="1">
              <w:r w:rsidRPr="008E5653">
                <w:rPr>
                  <w:rFonts w:ascii="inherit" w:eastAsia="Times New Roman" w:hAnsi="inherit" w:cs="Times New Roman"/>
                  <w:color w:val="0969DA"/>
                  <w:sz w:val="24"/>
                  <w:szCs w:val="24"/>
                  <w:u w:val="single"/>
                  <w:lang w:eastAsia="ru-RU"/>
                </w:rPr>
                <w:t>https://m.edsoo.ru/00ae15e8</w:t>
              </w:r>
            </w:hyperlink>
          </w:p>
        </w:tc>
      </w:tr>
      <w:tr w:rsidR="008E5653" w:rsidRPr="008E5653" w14:paraId="70AA20A1" w14:textId="77777777" w:rsidTr="008E5653">
        <w:trPr>
          <w:tblCellSpacing w:w="15" w:type="dxa"/>
        </w:trPr>
        <w:tc>
          <w:tcPr>
            <w:tcW w:w="0" w:type="auto"/>
            <w:tcBorders>
              <w:bottom w:val="single" w:sz="4" w:space="0" w:color="000000"/>
              <w:right w:val="single" w:sz="4" w:space="0" w:color="000000"/>
            </w:tcBorders>
            <w:hideMark/>
          </w:tcPr>
          <w:p w14:paraId="0C07746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50</w:t>
            </w:r>
          </w:p>
        </w:tc>
        <w:tc>
          <w:tcPr>
            <w:tcW w:w="0" w:type="auto"/>
            <w:tcBorders>
              <w:bottom w:val="single" w:sz="4" w:space="0" w:color="000000"/>
              <w:right w:val="single" w:sz="4" w:space="0" w:color="000000"/>
            </w:tcBorders>
            <w:hideMark/>
          </w:tcPr>
          <w:p w14:paraId="1508D84D"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Важнейшие соединения кальция</w:t>
            </w:r>
          </w:p>
        </w:tc>
        <w:tc>
          <w:tcPr>
            <w:tcW w:w="0" w:type="auto"/>
            <w:tcBorders>
              <w:bottom w:val="single" w:sz="4" w:space="0" w:color="000000"/>
              <w:right w:val="single" w:sz="4" w:space="0" w:color="000000"/>
            </w:tcBorders>
            <w:hideMark/>
          </w:tcPr>
          <w:p w14:paraId="0F5ECFC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4354C10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57F1AC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833960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E0F011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2" w:history="1">
              <w:r w:rsidRPr="008E5653">
                <w:rPr>
                  <w:rFonts w:ascii="inherit" w:eastAsia="Times New Roman" w:hAnsi="inherit" w:cs="Times New Roman"/>
                  <w:color w:val="0969DA"/>
                  <w:sz w:val="24"/>
                  <w:szCs w:val="24"/>
                  <w:u w:val="single"/>
                  <w:lang w:eastAsia="ru-RU"/>
                </w:rPr>
                <w:t>https://m.edsoo.ru/00ae15e8</w:t>
              </w:r>
            </w:hyperlink>
          </w:p>
        </w:tc>
      </w:tr>
      <w:tr w:rsidR="008E5653" w:rsidRPr="008E5653" w14:paraId="059D86D1" w14:textId="77777777" w:rsidTr="008E5653">
        <w:trPr>
          <w:tblCellSpacing w:w="15" w:type="dxa"/>
        </w:trPr>
        <w:tc>
          <w:tcPr>
            <w:tcW w:w="0" w:type="auto"/>
            <w:tcBorders>
              <w:bottom w:val="single" w:sz="4" w:space="0" w:color="000000"/>
              <w:right w:val="single" w:sz="4" w:space="0" w:color="000000"/>
            </w:tcBorders>
            <w:hideMark/>
          </w:tcPr>
          <w:p w14:paraId="49B2A6B1"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51</w:t>
            </w:r>
          </w:p>
        </w:tc>
        <w:tc>
          <w:tcPr>
            <w:tcW w:w="0" w:type="auto"/>
            <w:tcBorders>
              <w:bottom w:val="single" w:sz="4" w:space="0" w:color="000000"/>
              <w:right w:val="single" w:sz="4" w:space="0" w:color="000000"/>
            </w:tcBorders>
            <w:hideMark/>
          </w:tcPr>
          <w:p w14:paraId="65B1A4D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Обобщение и систематизация знаний</w:t>
            </w:r>
          </w:p>
        </w:tc>
        <w:tc>
          <w:tcPr>
            <w:tcW w:w="0" w:type="auto"/>
            <w:tcBorders>
              <w:bottom w:val="single" w:sz="4" w:space="0" w:color="000000"/>
              <w:right w:val="single" w:sz="4" w:space="0" w:color="000000"/>
            </w:tcBorders>
            <w:hideMark/>
          </w:tcPr>
          <w:p w14:paraId="6B0DFCC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2A790B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166E93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40E843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BF29DD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r>
      <w:tr w:rsidR="008E5653" w:rsidRPr="008E5653" w14:paraId="63ED4050" w14:textId="77777777" w:rsidTr="008E5653">
        <w:trPr>
          <w:tblCellSpacing w:w="15" w:type="dxa"/>
        </w:trPr>
        <w:tc>
          <w:tcPr>
            <w:tcW w:w="0" w:type="auto"/>
            <w:tcBorders>
              <w:bottom w:val="single" w:sz="4" w:space="0" w:color="000000"/>
              <w:right w:val="single" w:sz="4" w:space="0" w:color="000000"/>
            </w:tcBorders>
            <w:hideMark/>
          </w:tcPr>
          <w:p w14:paraId="0749A74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52</w:t>
            </w:r>
          </w:p>
        </w:tc>
        <w:tc>
          <w:tcPr>
            <w:tcW w:w="0" w:type="auto"/>
            <w:tcBorders>
              <w:bottom w:val="single" w:sz="4" w:space="0" w:color="000000"/>
              <w:right w:val="single" w:sz="4" w:space="0" w:color="000000"/>
            </w:tcBorders>
            <w:hideMark/>
          </w:tcPr>
          <w:p w14:paraId="2FA29D0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Жёсткость воды и способы её устранения</w:t>
            </w:r>
          </w:p>
        </w:tc>
        <w:tc>
          <w:tcPr>
            <w:tcW w:w="0" w:type="auto"/>
            <w:tcBorders>
              <w:bottom w:val="single" w:sz="4" w:space="0" w:color="000000"/>
              <w:right w:val="single" w:sz="4" w:space="0" w:color="000000"/>
            </w:tcBorders>
            <w:hideMark/>
          </w:tcPr>
          <w:p w14:paraId="0C6F717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A6073C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5145ED02"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2A2588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92AA449"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3" w:history="1">
              <w:r w:rsidRPr="008E5653">
                <w:rPr>
                  <w:rFonts w:ascii="inherit" w:eastAsia="Times New Roman" w:hAnsi="inherit" w:cs="Times New Roman"/>
                  <w:color w:val="0969DA"/>
                  <w:sz w:val="24"/>
                  <w:szCs w:val="24"/>
                  <w:u w:val="single"/>
                  <w:lang w:eastAsia="ru-RU"/>
                </w:rPr>
                <w:t>https://m.edsoo.ru/00ae1886</w:t>
              </w:r>
            </w:hyperlink>
          </w:p>
        </w:tc>
      </w:tr>
      <w:tr w:rsidR="008E5653" w:rsidRPr="008E5653" w14:paraId="5A3526BF" w14:textId="77777777" w:rsidTr="008E5653">
        <w:trPr>
          <w:tblCellSpacing w:w="15" w:type="dxa"/>
        </w:trPr>
        <w:tc>
          <w:tcPr>
            <w:tcW w:w="0" w:type="auto"/>
            <w:tcBorders>
              <w:bottom w:val="single" w:sz="4" w:space="0" w:color="000000"/>
              <w:right w:val="single" w:sz="4" w:space="0" w:color="000000"/>
            </w:tcBorders>
            <w:hideMark/>
          </w:tcPr>
          <w:p w14:paraId="1FC92BF5"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53</w:t>
            </w:r>
          </w:p>
        </w:tc>
        <w:tc>
          <w:tcPr>
            <w:tcW w:w="0" w:type="auto"/>
            <w:tcBorders>
              <w:bottom w:val="single" w:sz="4" w:space="0" w:color="000000"/>
              <w:right w:val="single" w:sz="4" w:space="0" w:color="000000"/>
            </w:tcBorders>
            <w:hideMark/>
          </w:tcPr>
          <w:p w14:paraId="03A8294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6 по теме "Жёсткость воды и методы её устранения"</w:t>
            </w:r>
          </w:p>
        </w:tc>
        <w:tc>
          <w:tcPr>
            <w:tcW w:w="0" w:type="auto"/>
            <w:tcBorders>
              <w:bottom w:val="single" w:sz="4" w:space="0" w:color="000000"/>
              <w:right w:val="single" w:sz="4" w:space="0" w:color="000000"/>
            </w:tcBorders>
            <w:hideMark/>
          </w:tcPr>
          <w:p w14:paraId="65434E8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2282F1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AA358F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7993D92"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CDBE035"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4" w:history="1">
              <w:r w:rsidRPr="008E5653">
                <w:rPr>
                  <w:rFonts w:ascii="inherit" w:eastAsia="Times New Roman" w:hAnsi="inherit" w:cs="Times New Roman"/>
                  <w:color w:val="0969DA"/>
                  <w:sz w:val="24"/>
                  <w:szCs w:val="24"/>
                  <w:u w:val="single"/>
                  <w:lang w:eastAsia="ru-RU"/>
                </w:rPr>
                <w:t>https://m.edsoo.ru/00ae1ae8</w:t>
              </w:r>
            </w:hyperlink>
          </w:p>
        </w:tc>
      </w:tr>
      <w:tr w:rsidR="008E5653" w:rsidRPr="008E5653" w14:paraId="64230E3E" w14:textId="77777777" w:rsidTr="008E5653">
        <w:trPr>
          <w:tblCellSpacing w:w="15" w:type="dxa"/>
        </w:trPr>
        <w:tc>
          <w:tcPr>
            <w:tcW w:w="0" w:type="auto"/>
            <w:tcBorders>
              <w:bottom w:val="single" w:sz="4" w:space="0" w:color="000000"/>
              <w:right w:val="single" w:sz="4" w:space="0" w:color="000000"/>
            </w:tcBorders>
            <w:hideMark/>
          </w:tcPr>
          <w:p w14:paraId="441C50E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54</w:t>
            </w:r>
          </w:p>
        </w:tc>
        <w:tc>
          <w:tcPr>
            <w:tcW w:w="0" w:type="auto"/>
            <w:tcBorders>
              <w:bottom w:val="single" w:sz="4" w:space="0" w:color="000000"/>
              <w:right w:val="single" w:sz="4" w:space="0" w:color="000000"/>
            </w:tcBorders>
            <w:hideMark/>
          </w:tcPr>
          <w:p w14:paraId="0D581D1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Алюминий</w:t>
            </w:r>
          </w:p>
        </w:tc>
        <w:tc>
          <w:tcPr>
            <w:tcW w:w="0" w:type="auto"/>
            <w:tcBorders>
              <w:bottom w:val="single" w:sz="4" w:space="0" w:color="000000"/>
              <w:right w:val="single" w:sz="4" w:space="0" w:color="000000"/>
            </w:tcBorders>
            <w:hideMark/>
          </w:tcPr>
          <w:p w14:paraId="085FA75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8A259E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75F51A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ECC34A1"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B0BF0D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5" w:history="1">
              <w:r w:rsidRPr="008E5653">
                <w:rPr>
                  <w:rFonts w:ascii="inherit" w:eastAsia="Times New Roman" w:hAnsi="inherit" w:cs="Times New Roman"/>
                  <w:color w:val="0969DA"/>
                  <w:sz w:val="24"/>
                  <w:szCs w:val="24"/>
                  <w:u w:val="single"/>
                  <w:lang w:eastAsia="ru-RU"/>
                </w:rPr>
                <w:t>https://m.edsoo.ru/00ae1c64</w:t>
              </w:r>
            </w:hyperlink>
          </w:p>
        </w:tc>
      </w:tr>
      <w:tr w:rsidR="008E5653" w:rsidRPr="008E5653" w14:paraId="389A0D45" w14:textId="77777777" w:rsidTr="008E5653">
        <w:trPr>
          <w:tblCellSpacing w:w="15" w:type="dxa"/>
        </w:trPr>
        <w:tc>
          <w:tcPr>
            <w:tcW w:w="0" w:type="auto"/>
            <w:tcBorders>
              <w:bottom w:val="single" w:sz="4" w:space="0" w:color="000000"/>
              <w:right w:val="single" w:sz="4" w:space="0" w:color="000000"/>
            </w:tcBorders>
            <w:hideMark/>
          </w:tcPr>
          <w:p w14:paraId="2FE64BD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55</w:t>
            </w:r>
          </w:p>
        </w:tc>
        <w:tc>
          <w:tcPr>
            <w:tcW w:w="0" w:type="auto"/>
            <w:tcBorders>
              <w:bottom w:val="single" w:sz="4" w:space="0" w:color="000000"/>
              <w:right w:val="single" w:sz="4" w:space="0" w:color="000000"/>
            </w:tcBorders>
            <w:hideMark/>
          </w:tcPr>
          <w:p w14:paraId="30F7955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Амфотерные свойства оксида и гидроксида</w:t>
            </w:r>
          </w:p>
        </w:tc>
        <w:tc>
          <w:tcPr>
            <w:tcW w:w="0" w:type="auto"/>
            <w:tcBorders>
              <w:bottom w:val="single" w:sz="4" w:space="0" w:color="000000"/>
              <w:right w:val="single" w:sz="4" w:space="0" w:color="000000"/>
            </w:tcBorders>
            <w:hideMark/>
          </w:tcPr>
          <w:p w14:paraId="2528696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1A6106A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749649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5A52E4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CEE2F5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6" w:history="1">
              <w:r w:rsidRPr="008E5653">
                <w:rPr>
                  <w:rFonts w:ascii="inherit" w:eastAsia="Times New Roman" w:hAnsi="inherit" w:cs="Times New Roman"/>
                  <w:color w:val="0969DA"/>
                  <w:sz w:val="24"/>
                  <w:szCs w:val="24"/>
                  <w:u w:val="single"/>
                  <w:lang w:eastAsia="ru-RU"/>
                </w:rPr>
                <w:t>https://m.edsoo.ru/00ae1c64</w:t>
              </w:r>
            </w:hyperlink>
          </w:p>
        </w:tc>
      </w:tr>
      <w:tr w:rsidR="008E5653" w:rsidRPr="008E5653" w14:paraId="19C87748" w14:textId="77777777" w:rsidTr="008E5653">
        <w:trPr>
          <w:tblCellSpacing w:w="15" w:type="dxa"/>
        </w:trPr>
        <w:tc>
          <w:tcPr>
            <w:tcW w:w="0" w:type="auto"/>
            <w:tcBorders>
              <w:bottom w:val="single" w:sz="4" w:space="0" w:color="000000"/>
              <w:right w:val="single" w:sz="4" w:space="0" w:color="000000"/>
            </w:tcBorders>
            <w:hideMark/>
          </w:tcPr>
          <w:p w14:paraId="08FBD78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56</w:t>
            </w:r>
          </w:p>
        </w:tc>
        <w:tc>
          <w:tcPr>
            <w:tcW w:w="0" w:type="auto"/>
            <w:tcBorders>
              <w:bottom w:val="single" w:sz="4" w:space="0" w:color="000000"/>
              <w:right w:val="single" w:sz="4" w:space="0" w:color="000000"/>
            </w:tcBorders>
            <w:hideMark/>
          </w:tcPr>
          <w:p w14:paraId="4088FAA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Железо</w:t>
            </w:r>
          </w:p>
        </w:tc>
        <w:tc>
          <w:tcPr>
            <w:tcW w:w="0" w:type="auto"/>
            <w:tcBorders>
              <w:bottom w:val="single" w:sz="4" w:space="0" w:color="000000"/>
              <w:right w:val="single" w:sz="4" w:space="0" w:color="000000"/>
            </w:tcBorders>
            <w:hideMark/>
          </w:tcPr>
          <w:p w14:paraId="620424D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4054B7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A2C7FB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82BD8B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5257A0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7" w:history="1">
              <w:r w:rsidRPr="008E5653">
                <w:rPr>
                  <w:rFonts w:ascii="inherit" w:eastAsia="Times New Roman" w:hAnsi="inherit" w:cs="Times New Roman"/>
                  <w:color w:val="0969DA"/>
                  <w:sz w:val="24"/>
                  <w:szCs w:val="24"/>
                  <w:u w:val="single"/>
                  <w:lang w:eastAsia="ru-RU"/>
                </w:rPr>
                <w:t>https://m.edsoo.ru/00ae1d86</w:t>
              </w:r>
            </w:hyperlink>
          </w:p>
        </w:tc>
      </w:tr>
      <w:tr w:rsidR="008E5653" w:rsidRPr="008E5653" w14:paraId="18F32166" w14:textId="77777777" w:rsidTr="008E5653">
        <w:trPr>
          <w:tblCellSpacing w:w="15" w:type="dxa"/>
        </w:trPr>
        <w:tc>
          <w:tcPr>
            <w:tcW w:w="0" w:type="auto"/>
            <w:tcBorders>
              <w:bottom w:val="single" w:sz="4" w:space="0" w:color="000000"/>
              <w:right w:val="single" w:sz="4" w:space="0" w:color="000000"/>
            </w:tcBorders>
            <w:hideMark/>
          </w:tcPr>
          <w:p w14:paraId="3A94B2DD"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lastRenderedPageBreak/>
              <w:t>57</w:t>
            </w:r>
          </w:p>
        </w:tc>
        <w:tc>
          <w:tcPr>
            <w:tcW w:w="0" w:type="auto"/>
            <w:tcBorders>
              <w:bottom w:val="single" w:sz="4" w:space="0" w:color="000000"/>
              <w:right w:val="single" w:sz="4" w:space="0" w:color="000000"/>
            </w:tcBorders>
            <w:hideMark/>
          </w:tcPr>
          <w:p w14:paraId="759E9A7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Оксиды, гидроксиды и соли железа (II) и железа (III)</w:t>
            </w:r>
          </w:p>
        </w:tc>
        <w:tc>
          <w:tcPr>
            <w:tcW w:w="0" w:type="auto"/>
            <w:tcBorders>
              <w:bottom w:val="single" w:sz="4" w:space="0" w:color="000000"/>
              <w:right w:val="single" w:sz="4" w:space="0" w:color="000000"/>
            </w:tcBorders>
            <w:hideMark/>
          </w:tcPr>
          <w:p w14:paraId="6099447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2E5472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0E7718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9FBBB56"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94EA3E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8" w:history="1">
              <w:r w:rsidRPr="008E5653">
                <w:rPr>
                  <w:rFonts w:ascii="inherit" w:eastAsia="Times New Roman" w:hAnsi="inherit" w:cs="Times New Roman"/>
                  <w:color w:val="0969DA"/>
                  <w:sz w:val="24"/>
                  <w:szCs w:val="24"/>
                  <w:u w:val="single"/>
                  <w:lang w:eastAsia="ru-RU"/>
                </w:rPr>
                <w:t>https://m.edsoo.ru/00ae35e6</w:t>
              </w:r>
            </w:hyperlink>
          </w:p>
        </w:tc>
      </w:tr>
      <w:tr w:rsidR="008E5653" w:rsidRPr="008E5653" w14:paraId="3CC8A2FB" w14:textId="77777777" w:rsidTr="008E5653">
        <w:trPr>
          <w:tblCellSpacing w:w="15" w:type="dxa"/>
        </w:trPr>
        <w:tc>
          <w:tcPr>
            <w:tcW w:w="0" w:type="auto"/>
            <w:tcBorders>
              <w:bottom w:val="single" w:sz="4" w:space="0" w:color="000000"/>
              <w:right w:val="single" w:sz="4" w:space="0" w:color="000000"/>
            </w:tcBorders>
            <w:hideMark/>
          </w:tcPr>
          <w:p w14:paraId="4255144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58</w:t>
            </w:r>
          </w:p>
        </w:tc>
        <w:tc>
          <w:tcPr>
            <w:tcW w:w="0" w:type="auto"/>
            <w:tcBorders>
              <w:bottom w:val="single" w:sz="4" w:space="0" w:color="000000"/>
              <w:right w:val="single" w:sz="4" w:space="0" w:color="000000"/>
            </w:tcBorders>
            <w:hideMark/>
          </w:tcPr>
          <w:p w14:paraId="54F7D9E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Обобщение и систематизация знаний</w:t>
            </w:r>
          </w:p>
        </w:tc>
        <w:tc>
          <w:tcPr>
            <w:tcW w:w="0" w:type="auto"/>
            <w:tcBorders>
              <w:bottom w:val="single" w:sz="4" w:space="0" w:color="000000"/>
              <w:right w:val="single" w:sz="4" w:space="0" w:color="000000"/>
            </w:tcBorders>
            <w:hideMark/>
          </w:tcPr>
          <w:p w14:paraId="436F8B9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94C33A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B66157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652258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875DDB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r>
      <w:tr w:rsidR="008E5653" w:rsidRPr="008E5653" w14:paraId="69058934" w14:textId="77777777" w:rsidTr="008E5653">
        <w:trPr>
          <w:tblCellSpacing w:w="15" w:type="dxa"/>
        </w:trPr>
        <w:tc>
          <w:tcPr>
            <w:tcW w:w="0" w:type="auto"/>
            <w:tcBorders>
              <w:bottom w:val="single" w:sz="4" w:space="0" w:color="000000"/>
              <w:right w:val="single" w:sz="4" w:space="0" w:color="000000"/>
            </w:tcBorders>
            <w:hideMark/>
          </w:tcPr>
          <w:p w14:paraId="782152AB"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59</w:t>
            </w:r>
          </w:p>
        </w:tc>
        <w:tc>
          <w:tcPr>
            <w:tcW w:w="0" w:type="auto"/>
            <w:tcBorders>
              <w:bottom w:val="single" w:sz="4" w:space="0" w:color="000000"/>
              <w:right w:val="single" w:sz="4" w:space="0" w:color="000000"/>
            </w:tcBorders>
            <w:hideMark/>
          </w:tcPr>
          <w:p w14:paraId="316D620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Практическая работа № 7. Решение экспериментальных задач по теме «Важнейшие металлы и их соединения»</w:t>
            </w:r>
          </w:p>
        </w:tc>
        <w:tc>
          <w:tcPr>
            <w:tcW w:w="0" w:type="auto"/>
            <w:tcBorders>
              <w:bottom w:val="single" w:sz="4" w:space="0" w:color="000000"/>
              <w:right w:val="single" w:sz="4" w:space="0" w:color="000000"/>
            </w:tcBorders>
            <w:hideMark/>
          </w:tcPr>
          <w:p w14:paraId="4C55B22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EA1652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0B360B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C921F80"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CCF553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49" w:history="1">
              <w:r w:rsidRPr="008E5653">
                <w:rPr>
                  <w:rFonts w:ascii="inherit" w:eastAsia="Times New Roman" w:hAnsi="inherit" w:cs="Times New Roman"/>
                  <w:color w:val="0969DA"/>
                  <w:sz w:val="24"/>
                  <w:szCs w:val="24"/>
                  <w:u w:val="single"/>
                  <w:lang w:eastAsia="ru-RU"/>
                </w:rPr>
                <w:t>https://m.edsoo.ru/00ae3de8</w:t>
              </w:r>
            </w:hyperlink>
          </w:p>
        </w:tc>
      </w:tr>
      <w:tr w:rsidR="008E5653" w:rsidRPr="008E5653" w14:paraId="02C9F8A7" w14:textId="77777777" w:rsidTr="008E5653">
        <w:trPr>
          <w:tblCellSpacing w:w="15" w:type="dxa"/>
        </w:trPr>
        <w:tc>
          <w:tcPr>
            <w:tcW w:w="0" w:type="auto"/>
            <w:tcBorders>
              <w:bottom w:val="single" w:sz="4" w:space="0" w:color="000000"/>
              <w:right w:val="single" w:sz="4" w:space="0" w:color="000000"/>
            </w:tcBorders>
            <w:hideMark/>
          </w:tcPr>
          <w:p w14:paraId="146D88E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60</w:t>
            </w:r>
          </w:p>
        </w:tc>
        <w:tc>
          <w:tcPr>
            <w:tcW w:w="0" w:type="auto"/>
            <w:tcBorders>
              <w:bottom w:val="single" w:sz="4" w:space="0" w:color="000000"/>
              <w:right w:val="single" w:sz="4" w:space="0" w:color="000000"/>
            </w:tcBorders>
            <w:hideMark/>
          </w:tcPr>
          <w:p w14:paraId="4929C6C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0" w:type="auto"/>
            <w:tcBorders>
              <w:bottom w:val="single" w:sz="4" w:space="0" w:color="000000"/>
              <w:right w:val="single" w:sz="4" w:space="0" w:color="000000"/>
            </w:tcBorders>
            <w:hideMark/>
          </w:tcPr>
          <w:p w14:paraId="62BCB236"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C0DB89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356FD6D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E92E44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044C6BA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0" w:history="1">
              <w:r w:rsidRPr="008E5653">
                <w:rPr>
                  <w:rFonts w:ascii="inherit" w:eastAsia="Times New Roman" w:hAnsi="inherit" w:cs="Times New Roman"/>
                  <w:color w:val="0969DA"/>
                  <w:sz w:val="24"/>
                  <w:szCs w:val="24"/>
                  <w:u w:val="single"/>
                  <w:lang w:eastAsia="ru-RU"/>
                </w:rPr>
                <w:t>https://m.edsoo.ru/00ae1750</w:t>
              </w:r>
            </w:hyperlink>
          </w:p>
        </w:tc>
      </w:tr>
      <w:tr w:rsidR="008E5653" w:rsidRPr="008E5653" w14:paraId="52E0C605" w14:textId="77777777" w:rsidTr="008E5653">
        <w:trPr>
          <w:tblCellSpacing w:w="15" w:type="dxa"/>
        </w:trPr>
        <w:tc>
          <w:tcPr>
            <w:tcW w:w="0" w:type="auto"/>
            <w:tcBorders>
              <w:bottom w:val="single" w:sz="4" w:space="0" w:color="000000"/>
              <w:right w:val="single" w:sz="4" w:space="0" w:color="000000"/>
            </w:tcBorders>
            <w:hideMark/>
          </w:tcPr>
          <w:p w14:paraId="1954C722"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61</w:t>
            </w:r>
          </w:p>
        </w:tc>
        <w:tc>
          <w:tcPr>
            <w:tcW w:w="0" w:type="auto"/>
            <w:tcBorders>
              <w:bottom w:val="single" w:sz="4" w:space="0" w:color="000000"/>
              <w:right w:val="single" w:sz="4" w:space="0" w:color="000000"/>
            </w:tcBorders>
            <w:hideMark/>
          </w:tcPr>
          <w:p w14:paraId="64681A2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Обобщение и систематизация знаний</w:t>
            </w:r>
          </w:p>
        </w:tc>
        <w:tc>
          <w:tcPr>
            <w:tcW w:w="0" w:type="auto"/>
            <w:tcBorders>
              <w:bottom w:val="single" w:sz="4" w:space="0" w:color="000000"/>
              <w:right w:val="single" w:sz="4" w:space="0" w:color="000000"/>
            </w:tcBorders>
            <w:hideMark/>
          </w:tcPr>
          <w:p w14:paraId="08BF260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821A8D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E56131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7277043"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F0A8D6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r>
      <w:tr w:rsidR="008E5653" w:rsidRPr="008E5653" w14:paraId="21781C5A" w14:textId="77777777" w:rsidTr="008E5653">
        <w:trPr>
          <w:tblCellSpacing w:w="15" w:type="dxa"/>
        </w:trPr>
        <w:tc>
          <w:tcPr>
            <w:tcW w:w="0" w:type="auto"/>
            <w:tcBorders>
              <w:bottom w:val="single" w:sz="4" w:space="0" w:color="000000"/>
              <w:right w:val="single" w:sz="4" w:space="0" w:color="000000"/>
            </w:tcBorders>
            <w:hideMark/>
          </w:tcPr>
          <w:p w14:paraId="1419A0D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62</w:t>
            </w:r>
          </w:p>
        </w:tc>
        <w:tc>
          <w:tcPr>
            <w:tcW w:w="0" w:type="auto"/>
            <w:tcBorders>
              <w:bottom w:val="single" w:sz="4" w:space="0" w:color="000000"/>
              <w:right w:val="single" w:sz="4" w:space="0" w:color="000000"/>
            </w:tcBorders>
            <w:hideMark/>
          </w:tcPr>
          <w:p w14:paraId="363BDE4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Контрольная работа №4 по теме «Важнейшие металлы и их соединения»</w:t>
            </w:r>
          </w:p>
        </w:tc>
        <w:tc>
          <w:tcPr>
            <w:tcW w:w="0" w:type="auto"/>
            <w:tcBorders>
              <w:bottom w:val="single" w:sz="4" w:space="0" w:color="000000"/>
              <w:right w:val="single" w:sz="4" w:space="0" w:color="000000"/>
            </w:tcBorders>
            <w:hideMark/>
          </w:tcPr>
          <w:p w14:paraId="31CA130B"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0496603"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0ADB52D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1B05BC1A"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460DFB8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r>
      <w:tr w:rsidR="008E5653" w:rsidRPr="008E5653" w14:paraId="0348333B" w14:textId="77777777" w:rsidTr="008E5653">
        <w:trPr>
          <w:tblCellSpacing w:w="15" w:type="dxa"/>
        </w:trPr>
        <w:tc>
          <w:tcPr>
            <w:tcW w:w="0" w:type="auto"/>
            <w:tcBorders>
              <w:bottom w:val="single" w:sz="4" w:space="0" w:color="000000"/>
              <w:right w:val="single" w:sz="4" w:space="0" w:color="000000"/>
            </w:tcBorders>
            <w:hideMark/>
          </w:tcPr>
          <w:p w14:paraId="17E47127"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63</w:t>
            </w:r>
          </w:p>
        </w:tc>
        <w:tc>
          <w:tcPr>
            <w:tcW w:w="0" w:type="auto"/>
            <w:tcBorders>
              <w:bottom w:val="single" w:sz="4" w:space="0" w:color="000000"/>
              <w:right w:val="single" w:sz="4" w:space="0" w:color="000000"/>
            </w:tcBorders>
            <w:hideMark/>
          </w:tcPr>
          <w:p w14:paraId="31D5B172"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Вещества и материалы в повседневной жизни человека</w:t>
            </w:r>
          </w:p>
        </w:tc>
        <w:tc>
          <w:tcPr>
            <w:tcW w:w="0" w:type="auto"/>
            <w:tcBorders>
              <w:bottom w:val="single" w:sz="4" w:space="0" w:color="000000"/>
              <w:right w:val="single" w:sz="4" w:space="0" w:color="000000"/>
            </w:tcBorders>
            <w:hideMark/>
          </w:tcPr>
          <w:p w14:paraId="6E0538C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5961213C"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7E44D1EF"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3136C78B"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D91F3F1"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1" w:history="1">
              <w:r w:rsidRPr="008E5653">
                <w:rPr>
                  <w:rFonts w:ascii="inherit" w:eastAsia="Times New Roman" w:hAnsi="inherit" w:cs="Times New Roman"/>
                  <w:color w:val="0969DA"/>
                  <w:sz w:val="24"/>
                  <w:szCs w:val="24"/>
                  <w:u w:val="single"/>
                  <w:lang w:eastAsia="ru-RU"/>
                </w:rPr>
                <w:t>https://m.edsoo.ru/00ae3f50</w:t>
              </w:r>
            </w:hyperlink>
          </w:p>
        </w:tc>
      </w:tr>
      <w:tr w:rsidR="008E5653" w:rsidRPr="008E5653" w14:paraId="535D6538" w14:textId="77777777" w:rsidTr="008E5653">
        <w:trPr>
          <w:tblCellSpacing w:w="15" w:type="dxa"/>
        </w:trPr>
        <w:tc>
          <w:tcPr>
            <w:tcW w:w="0" w:type="auto"/>
            <w:tcBorders>
              <w:bottom w:val="single" w:sz="4" w:space="0" w:color="000000"/>
              <w:right w:val="single" w:sz="4" w:space="0" w:color="000000"/>
            </w:tcBorders>
            <w:hideMark/>
          </w:tcPr>
          <w:p w14:paraId="03E20746"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64</w:t>
            </w:r>
          </w:p>
        </w:tc>
        <w:tc>
          <w:tcPr>
            <w:tcW w:w="0" w:type="auto"/>
            <w:tcBorders>
              <w:bottom w:val="single" w:sz="4" w:space="0" w:color="000000"/>
              <w:right w:val="single" w:sz="4" w:space="0" w:color="000000"/>
            </w:tcBorders>
            <w:hideMark/>
          </w:tcPr>
          <w:p w14:paraId="113DBBB0"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Химическое загрязнение окружающей среды</w:t>
            </w:r>
          </w:p>
        </w:tc>
        <w:tc>
          <w:tcPr>
            <w:tcW w:w="0" w:type="auto"/>
            <w:tcBorders>
              <w:bottom w:val="single" w:sz="4" w:space="0" w:color="000000"/>
              <w:right w:val="single" w:sz="4" w:space="0" w:color="000000"/>
            </w:tcBorders>
            <w:hideMark/>
          </w:tcPr>
          <w:p w14:paraId="0855FC57"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5BE3CAE"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E2AC1B4"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955FA7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277A76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2" w:history="1">
              <w:r w:rsidRPr="008E5653">
                <w:rPr>
                  <w:rFonts w:ascii="inherit" w:eastAsia="Times New Roman" w:hAnsi="inherit" w:cs="Times New Roman"/>
                  <w:color w:val="0969DA"/>
                  <w:sz w:val="24"/>
                  <w:szCs w:val="24"/>
                  <w:u w:val="single"/>
                  <w:lang w:eastAsia="ru-RU"/>
                </w:rPr>
                <w:t>https://m.edsoo.ru/00ae4270</w:t>
              </w:r>
            </w:hyperlink>
          </w:p>
        </w:tc>
      </w:tr>
      <w:tr w:rsidR="008E5653" w:rsidRPr="008E5653" w14:paraId="5E6D75E0" w14:textId="77777777" w:rsidTr="008E5653">
        <w:trPr>
          <w:tblCellSpacing w:w="15" w:type="dxa"/>
        </w:trPr>
        <w:tc>
          <w:tcPr>
            <w:tcW w:w="0" w:type="auto"/>
            <w:tcBorders>
              <w:bottom w:val="single" w:sz="4" w:space="0" w:color="000000"/>
              <w:right w:val="single" w:sz="4" w:space="0" w:color="000000"/>
            </w:tcBorders>
            <w:hideMark/>
          </w:tcPr>
          <w:p w14:paraId="4100F08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65</w:t>
            </w:r>
          </w:p>
        </w:tc>
        <w:tc>
          <w:tcPr>
            <w:tcW w:w="0" w:type="auto"/>
            <w:tcBorders>
              <w:bottom w:val="single" w:sz="4" w:space="0" w:color="000000"/>
              <w:right w:val="single" w:sz="4" w:space="0" w:color="000000"/>
            </w:tcBorders>
            <w:hideMark/>
          </w:tcPr>
          <w:p w14:paraId="5C186D6B"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Роль химии в решении экологических проблем</w:t>
            </w:r>
          </w:p>
        </w:tc>
        <w:tc>
          <w:tcPr>
            <w:tcW w:w="0" w:type="auto"/>
            <w:tcBorders>
              <w:bottom w:val="single" w:sz="4" w:space="0" w:color="000000"/>
              <w:right w:val="single" w:sz="4" w:space="0" w:color="000000"/>
            </w:tcBorders>
            <w:hideMark/>
          </w:tcPr>
          <w:p w14:paraId="302A7DC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6929432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6F02A1B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3029BD5"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621169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3" w:history="1">
              <w:r w:rsidRPr="008E5653">
                <w:rPr>
                  <w:rFonts w:ascii="inherit" w:eastAsia="Times New Roman" w:hAnsi="inherit" w:cs="Times New Roman"/>
                  <w:color w:val="0969DA"/>
                  <w:sz w:val="24"/>
                  <w:szCs w:val="24"/>
                  <w:u w:val="single"/>
                  <w:lang w:eastAsia="ru-RU"/>
                </w:rPr>
                <w:t>https://m.edsoo.ru/00ae4270</w:t>
              </w:r>
            </w:hyperlink>
          </w:p>
        </w:tc>
      </w:tr>
      <w:tr w:rsidR="008E5653" w:rsidRPr="008E5653" w14:paraId="5A6E6D1F" w14:textId="77777777" w:rsidTr="008E5653">
        <w:trPr>
          <w:tblCellSpacing w:w="15" w:type="dxa"/>
        </w:trPr>
        <w:tc>
          <w:tcPr>
            <w:tcW w:w="0" w:type="auto"/>
            <w:tcBorders>
              <w:bottom w:val="single" w:sz="4" w:space="0" w:color="000000"/>
              <w:right w:val="single" w:sz="4" w:space="0" w:color="000000"/>
            </w:tcBorders>
            <w:hideMark/>
          </w:tcPr>
          <w:p w14:paraId="28500158"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66</w:t>
            </w:r>
          </w:p>
        </w:tc>
        <w:tc>
          <w:tcPr>
            <w:tcW w:w="0" w:type="auto"/>
            <w:tcBorders>
              <w:bottom w:val="single" w:sz="4" w:space="0" w:color="000000"/>
              <w:right w:val="single" w:sz="4" w:space="0" w:color="000000"/>
            </w:tcBorders>
            <w:hideMark/>
          </w:tcPr>
          <w:p w14:paraId="2050672F"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Резервный урок. Обобщение и систематизация знаний</w:t>
            </w:r>
          </w:p>
        </w:tc>
        <w:tc>
          <w:tcPr>
            <w:tcW w:w="0" w:type="auto"/>
            <w:tcBorders>
              <w:bottom w:val="single" w:sz="4" w:space="0" w:color="000000"/>
              <w:right w:val="single" w:sz="4" w:space="0" w:color="000000"/>
            </w:tcBorders>
            <w:hideMark/>
          </w:tcPr>
          <w:p w14:paraId="4793443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77AD29DA"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492B86A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5D9BB9E"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CFF550C"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4" w:history="1">
              <w:r w:rsidRPr="008E5653">
                <w:rPr>
                  <w:rFonts w:ascii="inherit" w:eastAsia="Times New Roman" w:hAnsi="inherit" w:cs="Times New Roman"/>
                  <w:color w:val="0969DA"/>
                  <w:sz w:val="24"/>
                  <w:szCs w:val="24"/>
                  <w:u w:val="single"/>
                  <w:lang w:eastAsia="ru-RU"/>
                </w:rPr>
                <w:t>https://m.edsoo.ru/00ae0d0a</w:t>
              </w:r>
            </w:hyperlink>
          </w:p>
        </w:tc>
      </w:tr>
      <w:tr w:rsidR="008E5653" w:rsidRPr="008E5653" w14:paraId="1F1371DB" w14:textId="77777777" w:rsidTr="008E5653">
        <w:trPr>
          <w:tblCellSpacing w:w="15" w:type="dxa"/>
        </w:trPr>
        <w:tc>
          <w:tcPr>
            <w:tcW w:w="0" w:type="auto"/>
            <w:tcBorders>
              <w:bottom w:val="single" w:sz="4" w:space="0" w:color="000000"/>
              <w:right w:val="single" w:sz="4" w:space="0" w:color="000000"/>
            </w:tcBorders>
            <w:hideMark/>
          </w:tcPr>
          <w:p w14:paraId="595D2E34"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67</w:t>
            </w:r>
          </w:p>
        </w:tc>
        <w:tc>
          <w:tcPr>
            <w:tcW w:w="0" w:type="auto"/>
            <w:tcBorders>
              <w:bottom w:val="single" w:sz="4" w:space="0" w:color="000000"/>
              <w:right w:val="single" w:sz="4" w:space="0" w:color="000000"/>
            </w:tcBorders>
            <w:hideMark/>
          </w:tcPr>
          <w:p w14:paraId="66C268F7"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Резервный урок. Обобщение и систематизация знаний</w:t>
            </w:r>
          </w:p>
        </w:tc>
        <w:tc>
          <w:tcPr>
            <w:tcW w:w="0" w:type="auto"/>
            <w:tcBorders>
              <w:bottom w:val="single" w:sz="4" w:space="0" w:color="000000"/>
              <w:right w:val="single" w:sz="4" w:space="0" w:color="000000"/>
            </w:tcBorders>
            <w:hideMark/>
          </w:tcPr>
          <w:p w14:paraId="4B41B108"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32316FED"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D9F9FC8"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5FC17679"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1BEAF05A"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5" w:history="1">
              <w:r w:rsidRPr="008E5653">
                <w:rPr>
                  <w:rFonts w:ascii="inherit" w:eastAsia="Times New Roman" w:hAnsi="inherit" w:cs="Times New Roman"/>
                  <w:color w:val="0969DA"/>
                  <w:sz w:val="24"/>
                  <w:szCs w:val="24"/>
                  <w:u w:val="single"/>
                  <w:lang w:eastAsia="ru-RU"/>
                </w:rPr>
                <w:t>https://m.edsoo.ru/00adb33c</w:t>
              </w:r>
            </w:hyperlink>
          </w:p>
        </w:tc>
      </w:tr>
      <w:tr w:rsidR="008E5653" w:rsidRPr="008E5653" w14:paraId="0E9B88AA" w14:textId="77777777" w:rsidTr="008E5653">
        <w:trPr>
          <w:tblCellSpacing w:w="15" w:type="dxa"/>
        </w:trPr>
        <w:tc>
          <w:tcPr>
            <w:tcW w:w="0" w:type="auto"/>
            <w:tcBorders>
              <w:bottom w:val="single" w:sz="4" w:space="0" w:color="000000"/>
              <w:right w:val="single" w:sz="4" w:space="0" w:color="000000"/>
            </w:tcBorders>
            <w:hideMark/>
          </w:tcPr>
          <w:p w14:paraId="4803AB23" w14:textId="77777777" w:rsidR="008E5653" w:rsidRPr="008E5653" w:rsidRDefault="008E5653" w:rsidP="008E5653">
            <w:pPr>
              <w:spacing w:after="0" w:line="240" w:lineRule="auto"/>
              <w:rPr>
                <w:rFonts w:ascii="inherit" w:eastAsia="Times New Roman" w:hAnsi="inherit" w:cs="Times New Roman"/>
                <w:sz w:val="24"/>
                <w:szCs w:val="24"/>
                <w:lang w:eastAsia="ru-RU"/>
              </w:rPr>
            </w:pPr>
            <w:r w:rsidRPr="008E5653">
              <w:rPr>
                <w:rFonts w:ascii="inherit" w:eastAsia="Times New Roman" w:hAnsi="inherit" w:cs="Times New Roman"/>
                <w:sz w:val="24"/>
                <w:szCs w:val="24"/>
                <w:lang w:eastAsia="ru-RU"/>
              </w:rPr>
              <w:t>68</w:t>
            </w:r>
          </w:p>
        </w:tc>
        <w:tc>
          <w:tcPr>
            <w:tcW w:w="0" w:type="auto"/>
            <w:tcBorders>
              <w:bottom w:val="single" w:sz="4" w:space="0" w:color="000000"/>
              <w:right w:val="single" w:sz="4" w:space="0" w:color="000000"/>
            </w:tcBorders>
            <w:hideMark/>
          </w:tcPr>
          <w:p w14:paraId="4FC9299E"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Резервный урок. Обобщение и систематизация знаний</w:t>
            </w:r>
          </w:p>
        </w:tc>
        <w:tc>
          <w:tcPr>
            <w:tcW w:w="0" w:type="auto"/>
            <w:tcBorders>
              <w:bottom w:val="single" w:sz="4" w:space="0" w:color="000000"/>
              <w:right w:val="single" w:sz="4" w:space="0" w:color="000000"/>
            </w:tcBorders>
            <w:hideMark/>
          </w:tcPr>
          <w:p w14:paraId="734E6C4F"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14:paraId="229E11B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14:paraId="2519FBBC"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70DB30DD" w14:textId="77777777" w:rsidR="008E5653" w:rsidRPr="008E5653" w:rsidRDefault="008E5653" w:rsidP="008E5653">
            <w:pPr>
              <w:spacing w:after="0" w:line="240" w:lineRule="auto"/>
              <w:rPr>
                <w:rFonts w:ascii="Times New Roman" w:eastAsia="Times New Roman" w:hAnsi="Times New Roman" w:cs="Times New Roman"/>
                <w:sz w:val="20"/>
                <w:szCs w:val="20"/>
                <w:lang w:eastAsia="ru-RU"/>
              </w:rPr>
            </w:pPr>
          </w:p>
        </w:tc>
        <w:tc>
          <w:tcPr>
            <w:tcW w:w="0" w:type="auto"/>
            <w:tcBorders>
              <w:bottom w:val="single" w:sz="4" w:space="0" w:color="000000"/>
              <w:right w:val="single" w:sz="4" w:space="0" w:color="000000"/>
            </w:tcBorders>
            <w:hideMark/>
          </w:tcPr>
          <w:p w14:paraId="23EE78C3"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 xml:space="preserve">Библиотека ЦОК </w:t>
            </w:r>
            <w:hyperlink r:id="rId156" w:history="1">
              <w:r w:rsidRPr="008E5653">
                <w:rPr>
                  <w:rFonts w:ascii="inherit" w:eastAsia="Times New Roman" w:hAnsi="inherit" w:cs="Times New Roman"/>
                  <w:color w:val="0969DA"/>
                  <w:sz w:val="24"/>
                  <w:szCs w:val="24"/>
                  <w:u w:val="single"/>
                  <w:lang w:eastAsia="ru-RU"/>
                </w:rPr>
                <w:t>https://m.edsoo.ru/00ad9cb2</w:t>
              </w:r>
            </w:hyperlink>
          </w:p>
        </w:tc>
      </w:tr>
      <w:tr w:rsidR="008E5653" w:rsidRPr="008E5653" w14:paraId="24999D52" w14:textId="77777777" w:rsidTr="008E5653">
        <w:trPr>
          <w:tblCellSpacing w:w="15" w:type="dxa"/>
        </w:trPr>
        <w:tc>
          <w:tcPr>
            <w:tcW w:w="0" w:type="auto"/>
            <w:gridSpan w:val="2"/>
            <w:tcBorders>
              <w:bottom w:val="single" w:sz="4" w:space="0" w:color="000000"/>
              <w:right w:val="single" w:sz="4" w:space="0" w:color="000000"/>
            </w:tcBorders>
            <w:hideMark/>
          </w:tcPr>
          <w:p w14:paraId="7FD6A198" w14:textId="77777777" w:rsidR="008E5653" w:rsidRPr="008E5653" w:rsidRDefault="008E5653" w:rsidP="008E5653">
            <w:pPr>
              <w:spacing w:before="100" w:beforeAutospacing="1" w:after="100" w:afterAutospacing="1" w:line="240" w:lineRule="auto"/>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14:paraId="68023B21"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68</w:t>
            </w:r>
          </w:p>
        </w:tc>
        <w:tc>
          <w:tcPr>
            <w:tcW w:w="0" w:type="auto"/>
            <w:tcBorders>
              <w:bottom w:val="single" w:sz="4" w:space="0" w:color="000000"/>
              <w:right w:val="single" w:sz="4" w:space="0" w:color="000000"/>
            </w:tcBorders>
            <w:hideMark/>
          </w:tcPr>
          <w:p w14:paraId="38A34505"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14:paraId="6A9B9719"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r w:rsidRPr="008E5653">
              <w:rPr>
                <w:rFonts w:ascii="inherit" w:eastAsia="Times New Roman" w:hAnsi="inherit" w:cs="Times New Roman"/>
                <w:color w:val="000000"/>
                <w:sz w:val="24"/>
                <w:szCs w:val="24"/>
                <w:lang w:eastAsia="ru-RU"/>
              </w:rPr>
              <w:t>7</w:t>
            </w:r>
          </w:p>
        </w:tc>
        <w:tc>
          <w:tcPr>
            <w:tcW w:w="0" w:type="auto"/>
            <w:gridSpan w:val="2"/>
            <w:tcBorders>
              <w:bottom w:val="single" w:sz="4" w:space="0" w:color="000000"/>
              <w:right w:val="single" w:sz="4" w:space="0" w:color="000000"/>
            </w:tcBorders>
            <w:hideMark/>
          </w:tcPr>
          <w:p w14:paraId="6E008274" w14:textId="77777777" w:rsidR="008E5653" w:rsidRPr="008E5653" w:rsidRDefault="008E5653" w:rsidP="008E5653">
            <w:pPr>
              <w:spacing w:after="0" w:line="240" w:lineRule="auto"/>
              <w:jc w:val="center"/>
              <w:rPr>
                <w:rFonts w:ascii="inherit" w:eastAsia="Times New Roman" w:hAnsi="inherit" w:cs="Times New Roman"/>
                <w:color w:val="000000"/>
                <w:sz w:val="24"/>
                <w:szCs w:val="24"/>
                <w:lang w:eastAsia="ru-RU"/>
              </w:rPr>
            </w:pPr>
          </w:p>
        </w:tc>
      </w:tr>
    </w:tbl>
    <w:p w14:paraId="34350BF6" w14:textId="77777777" w:rsidR="008E5653" w:rsidRPr="008E5653" w:rsidRDefault="008E5653" w:rsidP="008E565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ПРОВЕРЯЕМЫЕ ТРЕБОВАНИЯ К РЕЗУЛЬТАТАМ ОСВОЕНИЯ ОСНОВНОЙ</w:t>
      </w:r>
    </w:p>
    <w:p w14:paraId="7218A68B" w14:textId="77777777" w:rsidR="008E5653" w:rsidRPr="008E5653" w:rsidRDefault="008E5653" w:rsidP="008E565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ОБРАЗОВАТЕЛЬНОЙ ПРОГРАММЫ</w:t>
      </w:r>
    </w:p>
    <w:p w14:paraId="36BA1BF5" w14:textId="77777777" w:rsidR="008E5653" w:rsidRPr="008E5653" w:rsidRDefault="008E5653" w:rsidP="008E565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br/>
      </w:r>
    </w:p>
    <w:p w14:paraId="1CCF4A6A" w14:textId="77777777" w:rsidR="008E5653" w:rsidRPr="008E5653" w:rsidRDefault="008E5653" w:rsidP="008E565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8 КЛАСС</w:t>
      </w:r>
    </w:p>
    <w:p w14:paraId="57669820"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712"/>
        <w:gridCol w:w="8465"/>
      </w:tblGrid>
      <w:tr w:rsidR="008E5653" w:rsidRPr="008E5653" w14:paraId="5480DA82" w14:textId="77777777" w:rsidTr="008E565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5E6F8BE" w14:textId="77777777" w:rsidR="008E5653" w:rsidRPr="008E5653" w:rsidRDefault="008E5653" w:rsidP="008E5653">
            <w:pPr>
              <w:spacing w:after="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1"/>
                <w:szCs w:val="21"/>
                <w:lang w:eastAsia="ru-RU"/>
              </w:rPr>
              <w:t>Код проверяемого результата</w:t>
            </w:r>
            <w:r w:rsidRPr="008E5653">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8E140D4" w14:textId="77777777" w:rsidR="008E5653" w:rsidRPr="008E5653" w:rsidRDefault="008E5653" w:rsidP="008E5653">
            <w:pPr>
              <w:spacing w:after="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8E5653">
              <w:rPr>
                <w:rFonts w:ascii="Times New Roman" w:eastAsia="Times New Roman" w:hAnsi="Times New Roman" w:cs="Times New Roman"/>
                <w:b/>
                <w:bCs/>
                <w:sz w:val="21"/>
                <w:szCs w:val="21"/>
                <w:lang w:eastAsia="ru-RU"/>
              </w:rPr>
              <w:br/>
            </w:r>
          </w:p>
        </w:tc>
      </w:tr>
      <w:tr w:rsidR="008E5653" w:rsidRPr="008E5653" w14:paraId="5E038231"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4B90B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FC382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теме: «Первоначальные химические понятия»</w:t>
            </w:r>
          </w:p>
        </w:tc>
      </w:tr>
      <w:tr w:rsidR="008E5653" w:rsidRPr="008E5653" w14:paraId="0DDA82E1"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A670F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485B1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основных химических поня</w:t>
            </w:r>
            <w:r w:rsidRPr="008E5653">
              <w:rPr>
                <w:rFonts w:ascii="Times New Roman" w:eastAsia="Times New Roman" w:hAnsi="Times New Roman" w:cs="Times New Roman"/>
                <w:color w:val="000000"/>
                <w:sz w:val="21"/>
                <w:szCs w:val="21"/>
                <w:lang w:eastAsia="ru-RU"/>
              </w:rPr>
              <w:softHyphen/>
              <w:t>тий: атом, молекула, химический элемент, про</w:t>
            </w:r>
            <w:r w:rsidRPr="008E5653">
              <w:rPr>
                <w:rFonts w:ascii="Times New Roman" w:eastAsia="Times New Roman" w:hAnsi="Times New Roman" w:cs="Times New Roman"/>
                <w:color w:val="000000"/>
                <w:sz w:val="21"/>
                <w:szCs w:val="21"/>
                <w:lang w:eastAsia="ru-RU"/>
              </w:rPr>
              <w:softHyphen/>
              <w:t>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w:t>
            </w:r>
            <w:r w:rsidRPr="008E5653">
              <w:rPr>
                <w:rFonts w:ascii="Times New Roman" w:eastAsia="Times New Roman" w:hAnsi="Times New Roman" w:cs="Times New Roman"/>
                <w:color w:val="000000"/>
                <w:sz w:val="21"/>
                <w:szCs w:val="21"/>
                <w:lang w:eastAsia="ru-RU"/>
              </w:rPr>
              <w:softHyphen/>
              <w:t>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w:t>
            </w:r>
            <w:r w:rsidRPr="008E5653">
              <w:rPr>
                <w:rFonts w:ascii="Times New Roman" w:eastAsia="Times New Roman" w:hAnsi="Times New Roman" w:cs="Times New Roman"/>
                <w:color w:val="000000"/>
                <w:sz w:val="21"/>
                <w:szCs w:val="21"/>
                <w:lang w:eastAsia="ru-RU"/>
              </w:rPr>
              <w:softHyphen/>
              <w:t>ции, тепловой эффект реакции, раствор, массо</w:t>
            </w:r>
            <w:r w:rsidRPr="008E5653">
              <w:rPr>
                <w:rFonts w:ascii="Times New Roman" w:eastAsia="Times New Roman" w:hAnsi="Times New Roman" w:cs="Times New Roman"/>
                <w:color w:val="000000"/>
                <w:sz w:val="21"/>
                <w:szCs w:val="21"/>
                <w:lang w:eastAsia="ru-RU"/>
              </w:rPr>
              <w:softHyphen/>
              <w:t>вая доля вещества (процентная концентрация) в растворе</w:t>
            </w:r>
          </w:p>
        </w:tc>
      </w:tr>
      <w:tr w:rsidR="008E5653" w:rsidRPr="008E5653" w14:paraId="4B4E9A31"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DBB43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E6C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иллюстрировать взаимосвязь основных хими</w:t>
            </w:r>
            <w:r w:rsidRPr="008E5653">
              <w:rPr>
                <w:rFonts w:ascii="Times New Roman" w:eastAsia="Times New Roman" w:hAnsi="Times New Roman" w:cs="Times New Roman"/>
                <w:color w:val="000000"/>
                <w:sz w:val="21"/>
                <w:szCs w:val="21"/>
                <w:lang w:eastAsia="ru-RU"/>
              </w:rPr>
              <w:softHyphen/>
              <w:t>ческих понятий и применять эти понятия при описании веществ и их превращений</w:t>
            </w:r>
          </w:p>
        </w:tc>
      </w:tr>
      <w:tr w:rsidR="008E5653" w:rsidRPr="008E5653" w14:paraId="724E9235"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7E163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27936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использовать химическую символику для со</w:t>
            </w:r>
            <w:r w:rsidRPr="008E5653">
              <w:rPr>
                <w:rFonts w:ascii="Times New Roman" w:eastAsia="Times New Roman" w:hAnsi="Times New Roman" w:cs="Times New Roman"/>
                <w:color w:val="000000"/>
                <w:sz w:val="21"/>
                <w:szCs w:val="21"/>
                <w:lang w:eastAsia="ru-RU"/>
              </w:rPr>
              <w:softHyphen/>
              <w:t>ставления формул веществ и уравнений хими</w:t>
            </w:r>
            <w:r w:rsidRPr="008E5653">
              <w:rPr>
                <w:rFonts w:ascii="Times New Roman" w:eastAsia="Times New Roman" w:hAnsi="Times New Roman" w:cs="Times New Roman"/>
                <w:color w:val="000000"/>
                <w:sz w:val="21"/>
                <w:szCs w:val="21"/>
                <w:lang w:eastAsia="ru-RU"/>
              </w:rPr>
              <w:softHyphen/>
              <w:t>ческих реакций</w:t>
            </w:r>
          </w:p>
        </w:tc>
      </w:tr>
      <w:tr w:rsidR="008E5653" w:rsidRPr="008E5653" w14:paraId="1BD64F3C"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4BF9A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B58C5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законов сохранения массы веществ, постоянства состава, атомно-молеку</w:t>
            </w:r>
            <w:r w:rsidRPr="008E5653">
              <w:rPr>
                <w:rFonts w:ascii="Times New Roman" w:eastAsia="Times New Roman" w:hAnsi="Times New Roman" w:cs="Times New Roman"/>
                <w:color w:val="000000"/>
                <w:sz w:val="21"/>
                <w:szCs w:val="21"/>
                <w:lang w:eastAsia="ru-RU"/>
              </w:rPr>
              <w:softHyphen/>
              <w:t>лярного учения, закона Авогадро</w:t>
            </w:r>
          </w:p>
        </w:tc>
      </w:tr>
      <w:tr w:rsidR="008E5653" w:rsidRPr="008E5653" w14:paraId="3AEE3DF0"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AA71E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E0CB9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определять валентность атомов элементов в бинарных соединениях</w:t>
            </w:r>
          </w:p>
        </w:tc>
      </w:tr>
      <w:tr w:rsidR="008E5653" w:rsidRPr="008E5653" w14:paraId="7E05C2C7"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CAE5D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E1730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классифицировать химические реакции (по числу и составу участвующих в реакции ве</w:t>
            </w:r>
            <w:r w:rsidRPr="008E5653">
              <w:rPr>
                <w:rFonts w:ascii="Times New Roman" w:eastAsia="Times New Roman" w:hAnsi="Times New Roman" w:cs="Times New Roman"/>
                <w:color w:val="000000"/>
                <w:sz w:val="21"/>
                <w:szCs w:val="21"/>
                <w:lang w:eastAsia="ru-RU"/>
              </w:rPr>
              <w:softHyphen/>
              <w:t>ществ, по тепловому эффекту)</w:t>
            </w:r>
          </w:p>
        </w:tc>
      </w:tr>
      <w:tr w:rsidR="008E5653" w:rsidRPr="008E5653" w14:paraId="2D332386"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0E4F3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1.7</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00F13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вычислять относительную молекулярную и мо</w:t>
            </w:r>
            <w:r w:rsidRPr="008E5653">
              <w:rPr>
                <w:rFonts w:ascii="Times New Roman" w:eastAsia="Times New Roman" w:hAnsi="Times New Roman" w:cs="Times New Roman"/>
                <w:color w:val="000000"/>
                <w:sz w:val="21"/>
                <w:szCs w:val="21"/>
                <w:lang w:eastAsia="ru-RU"/>
              </w:rPr>
              <w:softHyphen/>
              <w:t>лярную массы веществ</w:t>
            </w:r>
          </w:p>
        </w:tc>
      </w:tr>
      <w:tr w:rsidR="008E5653" w:rsidRPr="008E5653" w14:paraId="431A4A94"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E6A34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1.8</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1274D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вычислять массовую долю химического элемента по формуле соединения,</w:t>
            </w:r>
          </w:p>
        </w:tc>
      </w:tr>
      <w:tr w:rsidR="008E5653" w:rsidRPr="008E5653" w14:paraId="36DB05F1"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ABF91D"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1.9</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80B63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вычислять массовую долю вещества в растворе</w:t>
            </w:r>
          </w:p>
        </w:tc>
      </w:tr>
      <w:tr w:rsidR="008E5653" w:rsidRPr="008E5653" w14:paraId="231B2723"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7FBD9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1.10</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9988A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применять естественно</w:t>
            </w:r>
            <w:r w:rsidRPr="008E5653">
              <w:rPr>
                <w:rFonts w:ascii="Times New Roman" w:eastAsia="Times New Roman" w:hAnsi="Times New Roman" w:cs="Times New Roman"/>
                <w:color w:val="000000"/>
                <w:sz w:val="21"/>
                <w:szCs w:val="21"/>
                <w:lang w:eastAsia="ru-RU"/>
              </w:rPr>
              <w:softHyphen/>
              <w:t>научные методы позна</w:t>
            </w:r>
            <w:r w:rsidRPr="008E5653">
              <w:rPr>
                <w:rFonts w:ascii="Times New Roman" w:eastAsia="Times New Roman" w:hAnsi="Times New Roman" w:cs="Times New Roman"/>
                <w:color w:val="000000"/>
                <w:sz w:val="21"/>
                <w:szCs w:val="21"/>
                <w:lang w:eastAsia="ru-RU"/>
              </w:rPr>
              <w:softHyphen/>
              <w:t>ния – наблюдение, измерение, моделирование, эксперимент (реальный и мысленный)</w:t>
            </w:r>
          </w:p>
        </w:tc>
      </w:tr>
      <w:tr w:rsidR="008E5653" w:rsidRPr="008E5653" w14:paraId="3844470E"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B9285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4DFF3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теме: «Важнейшие представители неорганических веществ»</w:t>
            </w:r>
          </w:p>
        </w:tc>
      </w:tr>
      <w:tr w:rsidR="008E5653" w:rsidRPr="008E5653" w14:paraId="0CFEE86E"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66C3C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7134A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основных химических поня</w:t>
            </w:r>
            <w:r w:rsidRPr="008E5653">
              <w:rPr>
                <w:rFonts w:ascii="Times New Roman" w:eastAsia="Times New Roman" w:hAnsi="Times New Roman" w:cs="Times New Roman"/>
                <w:color w:val="000000"/>
                <w:sz w:val="21"/>
                <w:szCs w:val="21"/>
                <w:lang w:eastAsia="ru-RU"/>
              </w:rPr>
              <w:softHyphen/>
              <w:t>тий: оксид, кислота, основание, соль</w:t>
            </w:r>
          </w:p>
        </w:tc>
      </w:tr>
      <w:tr w:rsidR="008E5653" w:rsidRPr="008E5653" w14:paraId="1932381F"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27890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C156F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определять принадлежность веществ к опреде</w:t>
            </w:r>
            <w:r w:rsidRPr="008E5653">
              <w:rPr>
                <w:rFonts w:ascii="Times New Roman" w:eastAsia="Times New Roman" w:hAnsi="Times New Roman" w:cs="Times New Roman"/>
                <w:color w:val="000000"/>
                <w:sz w:val="21"/>
                <w:szCs w:val="21"/>
                <w:lang w:eastAsia="ru-RU"/>
              </w:rPr>
              <w:softHyphen/>
              <w:t>лённому классу соединений по формулам</w:t>
            </w:r>
          </w:p>
        </w:tc>
      </w:tr>
      <w:tr w:rsidR="008E5653" w:rsidRPr="008E5653" w14:paraId="739B32B4"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9FB07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4094D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классифицировать неорганические вещества</w:t>
            </w:r>
          </w:p>
        </w:tc>
      </w:tr>
      <w:tr w:rsidR="008E5653" w:rsidRPr="008E5653" w14:paraId="30DA545A"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F5167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6C468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характеризовать (описывать) общие химичес</w:t>
            </w:r>
            <w:r w:rsidRPr="008E5653">
              <w:rPr>
                <w:rFonts w:ascii="Times New Roman" w:eastAsia="Times New Roman" w:hAnsi="Times New Roman" w:cs="Times New Roman"/>
                <w:color w:val="000000"/>
                <w:sz w:val="21"/>
                <w:szCs w:val="21"/>
                <w:lang w:eastAsia="ru-RU"/>
              </w:rPr>
              <w:softHyphen/>
              <w:t>кие свойства веществ различных классов, подтверждая описание примерами молекулярных уравнений соответствующих химических реакций</w:t>
            </w:r>
          </w:p>
        </w:tc>
      </w:tr>
      <w:tr w:rsidR="008E5653" w:rsidRPr="008E5653" w14:paraId="78D9CC18"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2E2DA1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D54C3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прогнозировать свойства веществ в зависи</w:t>
            </w:r>
            <w:r w:rsidRPr="008E5653">
              <w:rPr>
                <w:rFonts w:ascii="Times New Roman" w:eastAsia="Times New Roman" w:hAnsi="Times New Roman" w:cs="Times New Roman"/>
                <w:color w:val="000000"/>
                <w:sz w:val="21"/>
                <w:szCs w:val="21"/>
                <w:lang w:eastAsia="ru-RU"/>
              </w:rPr>
              <w:softHyphen/>
              <w:t>мости от их качественного состава, возмож</w:t>
            </w:r>
            <w:r w:rsidRPr="008E5653">
              <w:rPr>
                <w:rFonts w:ascii="Times New Roman" w:eastAsia="Times New Roman" w:hAnsi="Times New Roman" w:cs="Times New Roman"/>
                <w:color w:val="000000"/>
                <w:sz w:val="21"/>
                <w:szCs w:val="21"/>
                <w:lang w:eastAsia="ru-RU"/>
              </w:rPr>
              <w:softHyphen/>
              <w:t>ности протекания химических превращений в различных условиях</w:t>
            </w:r>
          </w:p>
        </w:tc>
      </w:tr>
      <w:tr w:rsidR="008E5653" w:rsidRPr="008E5653" w14:paraId="019B1025"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77A70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50CB7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w:t>
            </w:r>
            <w:r w:rsidRPr="008E5653">
              <w:rPr>
                <w:rFonts w:ascii="Times New Roman" w:eastAsia="Times New Roman" w:hAnsi="Times New Roman" w:cs="Times New Roman"/>
                <w:color w:val="000000"/>
                <w:sz w:val="21"/>
                <w:szCs w:val="21"/>
                <w:lang w:eastAsia="ru-RU"/>
              </w:rPr>
              <w:softHyphen/>
              <w:t>нию лабораторных химических опытов по по</w:t>
            </w:r>
            <w:r w:rsidRPr="008E5653">
              <w:rPr>
                <w:rFonts w:ascii="Times New Roman" w:eastAsia="Times New Roman" w:hAnsi="Times New Roman" w:cs="Times New Roman"/>
                <w:color w:val="000000"/>
                <w:sz w:val="21"/>
                <w:szCs w:val="21"/>
                <w:lang w:eastAsia="ru-RU"/>
              </w:rPr>
              <w:softHyphen/>
              <w:t>лучению и собиранию газообразных веществ (водорода и кислорода), приготовлению растворов с определённой массовой долей рас</w:t>
            </w:r>
            <w:r w:rsidRPr="008E5653">
              <w:rPr>
                <w:rFonts w:ascii="Times New Roman" w:eastAsia="Times New Roman" w:hAnsi="Times New Roman" w:cs="Times New Roman"/>
                <w:color w:val="000000"/>
                <w:sz w:val="21"/>
                <w:szCs w:val="21"/>
                <w:lang w:eastAsia="ru-RU"/>
              </w:rPr>
              <w:softHyphen/>
              <w:t>творённого вещества, планировать и проводить химические эксперименты</w:t>
            </w:r>
            <w:r w:rsidRPr="008E5653">
              <w:rPr>
                <w:rFonts w:ascii="Times New Roman" w:eastAsia="Times New Roman" w:hAnsi="Times New Roman" w:cs="Times New Roman"/>
                <w:color w:val="000000"/>
                <w:sz w:val="21"/>
                <w:szCs w:val="21"/>
                <w:lang w:eastAsia="ru-RU"/>
              </w:rPr>
              <w:br/>
              <w:t>по распознаванию растворов щелочей и кислот с помощью индикаторов (лакмус, фенолфталеин, метилоранж и другие)</w:t>
            </w:r>
          </w:p>
        </w:tc>
      </w:tr>
      <w:tr w:rsidR="008E5653" w:rsidRPr="008E5653" w14:paraId="72CF2409"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C7027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2.7</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B6F48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проводить расчёты по уравнению химической реакции</w:t>
            </w:r>
          </w:p>
        </w:tc>
      </w:tr>
      <w:tr w:rsidR="008E5653" w:rsidRPr="008E5653" w14:paraId="366F01E8"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A658B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A6509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8E5653" w:rsidRPr="008E5653" w14:paraId="473A4776"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A8F2B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74B46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основных химических поня</w:t>
            </w:r>
            <w:r w:rsidRPr="008E5653">
              <w:rPr>
                <w:rFonts w:ascii="Times New Roman" w:eastAsia="Times New Roman" w:hAnsi="Times New Roman" w:cs="Times New Roman"/>
                <w:color w:val="000000"/>
                <w:sz w:val="21"/>
                <w:szCs w:val="21"/>
                <w:lang w:eastAsia="ru-RU"/>
              </w:rPr>
              <w:softHyphen/>
              <w:t>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8E5653" w:rsidRPr="008E5653" w14:paraId="20D25913"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D4449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3.2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57728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классифицировать химические элементы</w:t>
            </w:r>
          </w:p>
        </w:tc>
      </w:tr>
      <w:tr w:rsidR="008E5653" w:rsidRPr="008E5653" w14:paraId="55BB9478"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0AFFD2D"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9087E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описывать и характеризовать табличную фор</w:t>
            </w:r>
            <w:r w:rsidRPr="008E5653">
              <w:rPr>
                <w:rFonts w:ascii="Times New Roman" w:eastAsia="Times New Roman" w:hAnsi="Times New Roman" w:cs="Times New Roman"/>
                <w:color w:val="000000"/>
                <w:sz w:val="21"/>
                <w:szCs w:val="21"/>
                <w:lang w:eastAsia="ru-RU"/>
              </w:rPr>
              <w:softHyphen/>
              <w:t>му Периодической системы химических элементов: различать понятия «главная подгруппа (А</w:t>
            </w:r>
            <w:r w:rsidRPr="008E5653">
              <w:rPr>
                <w:rFonts w:ascii="Times New Roman" w:eastAsia="Times New Roman" w:hAnsi="Times New Roman" w:cs="Times New Roman"/>
                <w:color w:val="000000"/>
                <w:sz w:val="21"/>
                <w:szCs w:val="21"/>
                <w:lang w:eastAsia="ru-RU"/>
              </w:rPr>
              <w:softHyphen/>
              <w:t>группа)» и «побочная подгруппа (Б</w:t>
            </w:r>
            <w:r w:rsidRPr="008E5653">
              <w:rPr>
                <w:rFonts w:ascii="Times New Roman" w:eastAsia="Times New Roman" w:hAnsi="Times New Roman" w:cs="Times New Roman"/>
                <w:color w:val="000000"/>
                <w:sz w:val="21"/>
                <w:szCs w:val="21"/>
                <w:lang w:eastAsia="ru-RU"/>
              </w:rPr>
              <w:softHyphen/>
              <w:t>группа)», «малые» и «большие» периоды</w:t>
            </w:r>
          </w:p>
        </w:tc>
      </w:tr>
      <w:tr w:rsidR="008E5653" w:rsidRPr="008E5653" w14:paraId="26D3CE19"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3BA5B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5173C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Периодического закона Д.И. Менделеева: демонстрировать понимание периодической зависимости свойств химичес</w:t>
            </w:r>
            <w:r w:rsidRPr="008E5653">
              <w:rPr>
                <w:rFonts w:ascii="Times New Roman" w:eastAsia="Times New Roman" w:hAnsi="Times New Roman" w:cs="Times New Roman"/>
                <w:color w:val="000000"/>
                <w:sz w:val="21"/>
                <w:szCs w:val="21"/>
                <w:lang w:eastAsia="ru-RU"/>
              </w:rPr>
              <w:softHyphen/>
              <w:t>ких элементов от их положения в Периоди</w:t>
            </w:r>
            <w:r w:rsidRPr="008E5653">
              <w:rPr>
                <w:rFonts w:ascii="Times New Roman" w:eastAsia="Times New Roman" w:hAnsi="Times New Roman" w:cs="Times New Roman"/>
                <w:color w:val="000000"/>
                <w:sz w:val="21"/>
                <w:szCs w:val="21"/>
                <w:lang w:eastAsia="ru-RU"/>
              </w:rPr>
              <w:softHyphen/>
              <w:t>ческой системе</w:t>
            </w:r>
          </w:p>
        </w:tc>
      </w:tr>
      <w:tr w:rsidR="008E5653" w:rsidRPr="008E5653" w14:paraId="6B2B616C"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96540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2233D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соотносить обозначения, которые имеются в таблице «Периодическая система химичес</w:t>
            </w:r>
            <w:r w:rsidRPr="008E5653">
              <w:rPr>
                <w:rFonts w:ascii="Times New Roman" w:eastAsia="Times New Roman" w:hAnsi="Times New Roman" w:cs="Times New Roman"/>
                <w:color w:val="000000"/>
                <w:sz w:val="21"/>
                <w:szCs w:val="21"/>
                <w:lang w:eastAsia="ru-RU"/>
              </w:rPr>
              <w:softHyphen/>
              <w:t>ких элементов Д.И. Менделеева» с числовыми характеристиками строения атомов химичес</w:t>
            </w:r>
            <w:r w:rsidRPr="008E5653">
              <w:rPr>
                <w:rFonts w:ascii="Times New Roman" w:eastAsia="Times New Roman" w:hAnsi="Times New Roman" w:cs="Times New Roman"/>
                <w:color w:val="000000"/>
                <w:sz w:val="21"/>
                <w:szCs w:val="21"/>
                <w:lang w:eastAsia="ru-RU"/>
              </w:rPr>
              <w:softHyphen/>
              <w:t>ких элементов (состав и заряд ядра, общее число электронов</w:t>
            </w:r>
            <w:r w:rsidRPr="008E5653">
              <w:rPr>
                <w:rFonts w:ascii="Times New Roman" w:eastAsia="Times New Roman" w:hAnsi="Times New Roman" w:cs="Times New Roman"/>
                <w:color w:val="000000"/>
                <w:sz w:val="21"/>
                <w:szCs w:val="21"/>
                <w:lang w:eastAsia="ru-RU"/>
              </w:rPr>
              <w:br/>
              <w:t>и распределение их по электронным слоям)</w:t>
            </w:r>
          </w:p>
        </w:tc>
      </w:tr>
      <w:tr w:rsidR="008E5653" w:rsidRPr="008E5653" w14:paraId="35A5D5CE"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454D9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BD8BB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определять степень окисления элементов в би</w:t>
            </w:r>
            <w:r w:rsidRPr="008E5653">
              <w:rPr>
                <w:rFonts w:ascii="Times New Roman" w:eastAsia="Times New Roman" w:hAnsi="Times New Roman" w:cs="Times New Roman"/>
                <w:color w:val="000000"/>
                <w:sz w:val="21"/>
                <w:szCs w:val="21"/>
                <w:lang w:eastAsia="ru-RU"/>
              </w:rPr>
              <w:softHyphen/>
              <w:t>нарных соединениях</w:t>
            </w:r>
          </w:p>
        </w:tc>
      </w:tr>
      <w:tr w:rsidR="008E5653" w:rsidRPr="008E5653" w14:paraId="34BD12D0" w14:textId="77777777" w:rsidTr="008E5653">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08100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3.7</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5B043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определять вид химической связи (ковалентная и ионная)</w:t>
            </w:r>
            <w:r w:rsidRPr="008E5653">
              <w:rPr>
                <w:rFonts w:ascii="Times New Roman" w:eastAsia="Times New Roman" w:hAnsi="Times New Roman" w:cs="Times New Roman"/>
                <w:color w:val="000000"/>
                <w:sz w:val="21"/>
                <w:szCs w:val="21"/>
                <w:lang w:eastAsia="ru-RU"/>
              </w:rPr>
              <w:br/>
              <w:t>в неорганических соединениях</w:t>
            </w:r>
          </w:p>
        </w:tc>
      </w:tr>
    </w:tbl>
    <w:p w14:paraId="548779D2"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t>​​</w:t>
      </w:r>
      <w:r w:rsidRPr="008E5653">
        <w:rPr>
          <w:rFonts w:ascii="Times New Roman" w:eastAsia="Times New Roman" w:hAnsi="Times New Roman" w:cs="Times New Roman"/>
          <w:color w:val="000000"/>
          <w:sz w:val="21"/>
          <w:szCs w:val="21"/>
          <w:lang w:eastAsia="ru-RU"/>
        </w:rPr>
        <w:br/>
      </w:r>
    </w:p>
    <w:p w14:paraId="6C595955" w14:textId="77777777" w:rsidR="008E5653" w:rsidRPr="008E5653" w:rsidRDefault="008E5653" w:rsidP="008E5653">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9 КЛАСС</w:t>
      </w:r>
    </w:p>
    <w:p w14:paraId="3AC50F3C"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59"/>
        <w:gridCol w:w="8318"/>
      </w:tblGrid>
      <w:tr w:rsidR="008E5653" w:rsidRPr="008E5653" w14:paraId="46688032" w14:textId="77777777" w:rsidTr="008E565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4E6464B"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01236864"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8E5653" w:rsidRPr="008E5653" w14:paraId="2DB5658C"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0ADD0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CE12D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теме: «Вещество и химическая реакция»</w:t>
            </w:r>
          </w:p>
        </w:tc>
      </w:tr>
      <w:tr w:rsidR="008E5653" w:rsidRPr="008E5653" w14:paraId="2298E41F"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05827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B5B4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основных химических понятий: раствор, электролиты, неэлектроли</w:t>
            </w:r>
            <w:r w:rsidRPr="008E5653">
              <w:rPr>
                <w:rFonts w:ascii="Times New Roman" w:eastAsia="Times New Roman" w:hAnsi="Times New Roman" w:cs="Times New Roman"/>
                <w:color w:val="000000"/>
                <w:sz w:val="21"/>
                <w:szCs w:val="21"/>
                <w:lang w:eastAsia="ru-RU"/>
              </w:rPr>
              <w:softHyphen/>
              <w:t>ты, электролитическая диссоциация, реакции ионного обмена, катализатор, химическое равновесие, обратимые и необратимые реак</w:t>
            </w:r>
            <w:r w:rsidRPr="008E5653">
              <w:rPr>
                <w:rFonts w:ascii="Times New Roman" w:eastAsia="Times New Roman" w:hAnsi="Times New Roman" w:cs="Times New Roman"/>
                <w:color w:val="000000"/>
                <w:sz w:val="21"/>
                <w:szCs w:val="21"/>
                <w:lang w:eastAsia="ru-RU"/>
              </w:rPr>
              <w:softHyphen/>
              <w:t>ции, окислительно</w:t>
            </w:r>
            <w:r w:rsidRPr="008E5653">
              <w:rPr>
                <w:rFonts w:ascii="Times New Roman" w:eastAsia="Times New Roman" w:hAnsi="Times New Roman" w:cs="Times New Roman"/>
                <w:color w:val="000000"/>
                <w:sz w:val="21"/>
                <w:szCs w:val="21"/>
                <w:lang w:eastAsia="ru-RU"/>
              </w:rPr>
              <w:softHyphen/>
              <w:t>восстановительные реак</w:t>
            </w:r>
            <w:r w:rsidRPr="008E5653">
              <w:rPr>
                <w:rFonts w:ascii="Times New Roman" w:eastAsia="Times New Roman" w:hAnsi="Times New Roman" w:cs="Times New Roman"/>
                <w:color w:val="000000"/>
                <w:sz w:val="21"/>
                <w:szCs w:val="21"/>
                <w:lang w:eastAsia="ru-RU"/>
              </w:rPr>
              <w:softHyphen/>
              <w:t>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8E5653" w:rsidRPr="008E5653" w14:paraId="0124F2BF"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74376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7D4DF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иллюстрировать взаимосвязь основных хими</w:t>
            </w:r>
            <w:r w:rsidRPr="008E5653">
              <w:rPr>
                <w:rFonts w:ascii="Times New Roman" w:eastAsia="Times New Roman" w:hAnsi="Times New Roman" w:cs="Times New Roman"/>
                <w:color w:val="000000"/>
                <w:sz w:val="21"/>
                <w:szCs w:val="21"/>
                <w:lang w:eastAsia="ru-RU"/>
              </w:rPr>
              <w:softHyphen/>
              <w:t>ческих понятий и применять эти понятия при описании веществ и их превращений</w:t>
            </w:r>
          </w:p>
        </w:tc>
      </w:tr>
      <w:tr w:rsidR="008E5653" w:rsidRPr="008E5653" w14:paraId="2DF35431"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81401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84566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составлять уравнения электролитической дис</w:t>
            </w:r>
            <w:r w:rsidRPr="008E5653">
              <w:rPr>
                <w:rFonts w:ascii="Times New Roman" w:eastAsia="Times New Roman" w:hAnsi="Times New Roman" w:cs="Times New Roman"/>
                <w:color w:val="000000"/>
                <w:sz w:val="21"/>
                <w:szCs w:val="21"/>
                <w:lang w:eastAsia="ru-RU"/>
              </w:rPr>
              <w:softHyphen/>
              <w:t>социации кислот, щелочей и солей, полные и сокращённые уравнения реакций ионного обмена</w:t>
            </w:r>
          </w:p>
        </w:tc>
      </w:tr>
      <w:tr w:rsidR="008E5653" w:rsidRPr="008E5653" w14:paraId="020B264B"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F1B1D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3F8CD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сущность окислительно-восста</w:t>
            </w:r>
            <w:r w:rsidRPr="008E5653">
              <w:rPr>
                <w:rFonts w:ascii="Times New Roman" w:eastAsia="Times New Roman" w:hAnsi="Times New Roman" w:cs="Times New Roman"/>
                <w:color w:val="000000"/>
                <w:sz w:val="21"/>
                <w:szCs w:val="21"/>
                <w:lang w:eastAsia="ru-RU"/>
              </w:rPr>
              <w:softHyphen/>
              <w:t>новительных реакций посредством составле</w:t>
            </w:r>
            <w:r w:rsidRPr="008E5653">
              <w:rPr>
                <w:rFonts w:ascii="Times New Roman" w:eastAsia="Times New Roman" w:hAnsi="Times New Roman" w:cs="Times New Roman"/>
                <w:color w:val="000000"/>
                <w:sz w:val="21"/>
                <w:szCs w:val="21"/>
                <w:lang w:eastAsia="ru-RU"/>
              </w:rPr>
              <w:softHyphen/>
              <w:t>ния электронного баланса этих реакций</w:t>
            </w:r>
          </w:p>
        </w:tc>
      </w:tr>
      <w:tr w:rsidR="008E5653" w:rsidRPr="008E5653" w14:paraId="10EAA0CF"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C8CD5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7A17A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проводить расчёты по уравнению химической реакции</w:t>
            </w:r>
          </w:p>
        </w:tc>
      </w:tr>
      <w:tr w:rsidR="008E5653" w:rsidRPr="008E5653" w14:paraId="1C511033"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27D38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EB4F6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темам: «Неметаллы и их соединения» и «Металлы и их соединения»</w:t>
            </w:r>
          </w:p>
        </w:tc>
      </w:tr>
      <w:tr w:rsidR="008E5653" w:rsidRPr="008E5653" w14:paraId="53BAE718"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E7292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219E1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характеризовать (описывать) общие и специ</w:t>
            </w:r>
            <w:r w:rsidRPr="008E5653">
              <w:rPr>
                <w:rFonts w:ascii="Times New Roman" w:eastAsia="Times New Roman" w:hAnsi="Times New Roman" w:cs="Times New Roman"/>
                <w:color w:val="000000"/>
                <w:sz w:val="21"/>
                <w:szCs w:val="21"/>
                <w:lang w:eastAsia="ru-RU"/>
              </w:rPr>
              <w:softHyphen/>
              <w:t>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8E5653" w:rsidRPr="008E5653" w14:paraId="11FB5FA0"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405E9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7A46C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составлять уравнения реакций, подтверждаю</w:t>
            </w:r>
            <w:r w:rsidRPr="008E5653">
              <w:rPr>
                <w:rFonts w:ascii="Times New Roman" w:eastAsia="Times New Roman" w:hAnsi="Times New Roman" w:cs="Times New Roman"/>
                <w:color w:val="000000"/>
                <w:sz w:val="21"/>
                <w:szCs w:val="21"/>
                <w:lang w:eastAsia="ru-RU"/>
              </w:rPr>
              <w:softHyphen/>
              <w:t>щих существование генетической связи между веществами различных классов</w:t>
            </w:r>
          </w:p>
        </w:tc>
      </w:tr>
      <w:tr w:rsidR="008E5653" w:rsidRPr="008E5653" w14:paraId="1BB7A920"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902A4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B3E07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прогнозировать свойства веществ в зависи</w:t>
            </w:r>
            <w:r w:rsidRPr="008E5653">
              <w:rPr>
                <w:rFonts w:ascii="Times New Roman" w:eastAsia="Times New Roman" w:hAnsi="Times New Roman" w:cs="Times New Roman"/>
                <w:color w:val="000000"/>
                <w:sz w:val="21"/>
                <w:szCs w:val="21"/>
                <w:lang w:eastAsia="ru-RU"/>
              </w:rPr>
              <w:softHyphen/>
              <w:t>мости от их строения, возможности протека</w:t>
            </w:r>
            <w:r w:rsidRPr="008E5653">
              <w:rPr>
                <w:rFonts w:ascii="Times New Roman" w:eastAsia="Times New Roman" w:hAnsi="Times New Roman" w:cs="Times New Roman"/>
                <w:color w:val="000000"/>
                <w:sz w:val="21"/>
                <w:szCs w:val="21"/>
                <w:lang w:eastAsia="ru-RU"/>
              </w:rPr>
              <w:softHyphen/>
              <w:t>ния химических превращений в различных условиях</w:t>
            </w:r>
          </w:p>
        </w:tc>
      </w:tr>
      <w:tr w:rsidR="008E5653" w:rsidRPr="008E5653" w14:paraId="138721E2"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DFED6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A2FB1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w:t>
            </w:r>
            <w:r w:rsidRPr="008E5653">
              <w:rPr>
                <w:rFonts w:ascii="Times New Roman" w:eastAsia="Times New Roman" w:hAnsi="Times New Roman" w:cs="Times New Roman"/>
                <w:color w:val="000000"/>
                <w:sz w:val="21"/>
                <w:szCs w:val="21"/>
                <w:lang w:eastAsia="ru-RU"/>
              </w:rPr>
              <w:softHyphen/>
              <w:t>нию лабораторных химических опытов по получению и собиранию газообразных ве</w:t>
            </w:r>
            <w:r w:rsidRPr="008E5653">
              <w:rPr>
                <w:rFonts w:ascii="Times New Roman" w:eastAsia="Times New Roman" w:hAnsi="Times New Roman" w:cs="Times New Roman"/>
                <w:color w:val="000000"/>
                <w:sz w:val="21"/>
                <w:szCs w:val="21"/>
                <w:lang w:eastAsia="ru-RU"/>
              </w:rPr>
              <w:softHyphen/>
              <w:t>ществ (аммиака и углекислого газа)</w:t>
            </w:r>
          </w:p>
        </w:tc>
      </w:tr>
      <w:tr w:rsidR="008E5653" w:rsidRPr="008E5653" w14:paraId="0538ABC6"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22B991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C0356"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проводить реакции, подтверждающие качест</w:t>
            </w:r>
            <w:r w:rsidRPr="008E5653">
              <w:rPr>
                <w:rFonts w:ascii="Times New Roman" w:eastAsia="Times New Roman" w:hAnsi="Times New Roman" w:cs="Times New Roman"/>
                <w:color w:val="000000"/>
                <w:sz w:val="21"/>
                <w:szCs w:val="21"/>
                <w:lang w:eastAsia="ru-RU"/>
              </w:rPr>
              <w:softHyphen/>
              <w:t>венный состав различных веществ: распозна</w:t>
            </w:r>
            <w:r w:rsidRPr="008E5653">
              <w:rPr>
                <w:rFonts w:ascii="Times New Roman" w:eastAsia="Times New Roman" w:hAnsi="Times New Roman" w:cs="Times New Roman"/>
                <w:color w:val="000000"/>
                <w:sz w:val="21"/>
                <w:szCs w:val="21"/>
                <w:lang w:eastAsia="ru-RU"/>
              </w:rPr>
              <w:softHyphen/>
              <w:t>вать опытным путём хлорид-, бромид</w:t>
            </w:r>
            <w:r w:rsidRPr="008E5653">
              <w:rPr>
                <w:rFonts w:ascii="Times New Roman" w:eastAsia="Times New Roman" w:hAnsi="Times New Roman" w:cs="Times New Roman"/>
                <w:color w:val="000000"/>
                <w:sz w:val="21"/>
                <w:szCs w:val="21"/>
                <w:lang w:eastAsia="ru-RU"/>
              </w:rPr>
              <w:softHyphen/>
              <w:t>, иодид</w:t>
            </w:r>
            <w:r w:rsidRPr="008E5653">
              <w:rPr>
                <w:rFonts w:ascii="Times New Roman" w:eastAsia="Times New Roman" w:hAnsi="Times New Roman" w:cs="Times New Roman"/>
                <w:color w:val="000000"/>
                <w:sz w:val="21"/>
                <w:szCs w:val="21"/>
                <w:lang w:eastAsia="ru-RU"/>
              </w:rPr>
              <w:softHyphen/>
              <w:t>, карбонат</w:t>
            </w:r>
            <w:r w:rsidRPr="008E5653">
              <w:rPr>
                <w:rFonts w:ascii="Times New Roman" w:eastAsia="Times New Roman" w:hAnsi="Times New Roman" w:cs="Times New Roman"/>
                <w:color w:val="000000"/>
                <w:sz w:val="21"/>
                <w:szCs w:val="21"/>
                <w:lang w:eastAsia="ru-RU"/>
              </w:rPr>
              <w:softHyphen/>
              <w:t>, фосфат</w:t>
            </w:r>
            <w:r w:rsidRPr="008E5653">
              <w:rPr>
                <w:rFonts w:ascii="Times New Roman" w:eastAsia="Times New Roman" w:hAnsi="Times New Roman" w:cs="Times New Roman"/>
                <w:color w:val="000000"/>
                <w:sz w:val="21"/>
                <w:szCs w:val="21"/>
                <w:lang w:eastAsia="ru-RU"/>
              </w:rPr>
              <w:softHyphen/>
              <w:t>, силикат</w:t>
            </w:r>
            <w:r w:rsidRPr="008E5653">
              <w:rPr>
                <w:rFonts w:ascii="Times New Roman" w:eastAsia="Times New Roman" w:hAnsi="Times New Roman" w:cs="Times New Roman"/>
                <w:color w:val="000000"/>
                <w:sz w:val="21"/>
                <w:szCs w:val="21"/>
                <w:lang w:eastAsia="ru-RU"/>
              </w:rPr>
              <w:softHyphen/>
              <w:t>, сульфат</w:t>
            </w:r>
            <w:r w:rsidRPr="008E5653">
              <w:rPr>
                <w:rFonts w:ascii="Times New Roman" w:eastAsia="Times New Roman" w:hAnsi="Times New Roman" w:cs="Times New Roman"/>
                <w:color w:val="000000"/>
                <w:sz w:val="21"/>
                <w:szCs w:val="21"/>
                <w:lang w:eastAsia="ru-RU"/>
              </w:rPr>
              <w:softHyphen/>
              <w:t>, гидро</w:t>
            </w:r>
            <w:r w:rsidRPr="008E5653">
              <w:rPr>
                <w:rFonts w:ascii="Times New Roman" w:eastAsia="Times New Roman" w:hAnsi="Times New Roman" w:cs="Times New Roman"/>
                <w:color w:val="000000"/>
                <w:sz w:val="21"/>
                <w:szCs w:val="21"/>
                <w:lang w:eastAsia="ru-RU"/>
              </w:rPr>
              <w:softHyphen/>
              <w:t>ксид</w:t>
            </w:r>
            <w:r w:rsidRPr="008E5653">
              <w:rPr>
                <w:rFonts w:ascii="Times New Roman" w:eastAsia="Times New Roman" w:hAnsi="Times New Roman" w:cs="Times New Roman"/>
                <w:color w:val="000000"/>
                <w:sz w:val="21"/>
                <w:szCs w:val="21"/>
                <w:lang w:eastAsia="ru-RU"/>
              </w:rPr>
              <w:softHyphen/>
              <w:t>ионы, катионы аммония, ионы изученных металлов, присутствующие в водных раство</w:t>
            </w:r>
            <w:r w:rsidRPr="008E5653">
              <w:rPr>
                <w:rFonts w:ascii="Times New Roman" w:eastAsia="Times New Roman" w:hAnsi="Times New Roman" w:cs="Times New Roman"/>
                <w:color w:val="000000"/>
                <w:sz w:val="21"/>
                <w:szCs w:val="21"/>
                <w:lang w:eastAsia="ru-RU"/>
              </w:rPr>
              <w:softHyphen/>
              <w:t>рах неорганических веществ</w:t>
            </w:r>
          </w:p>
        </w:tc>
      </w:tr>
      <w:tr w:rsidR="008E5653" w:rsidRPr="008E5653" w14:paraId="30E83AEC"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2280E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B7092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теме: «Химия и окружающая среда»</w:t>
            </w:r>
          </w:p>
        </w:tc>
      </w:tr>
      <w:tr w:rsidR="008E5653" w:rsidRPr="008E5653" w14:paraId="1BFDFB33"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294A5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151CC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раскрывать смысл основных химических по</w:t>
            </w:r>
            <w:r w:rsidRPr="008E5653">
              <w:rPr>
                <w:rFonts w:ascii="Times New Roman" w:eastAsia="Times New Roman" w:hAnsi="Times New Roman" w:cs="Times New Roman"/>
                <w:color w:val="000000"/>
                <w:sz w:val="21"/>
                <w:szCs w:val="21"/>
                <w:lang w:eastAsia="ru-RU"/>
              </w:rPr>
              <w:softHyphen/>
              <w:t>нятий: ПДК вещества; коррозия металлов</w:t>
            </w:r>
          </w:p>
        </w:tc>
      </w:tr>
      <w:tr w:rsidR="008E5653" w:rsidRPr="008E5653" w14:paraId="7685A33B" w14:textId="77777777" w:rsidTr="008E5653">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9AA57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CBEE66"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применять основные операции мыслительной деятельности – анализ и синтез, сравнение, об</w:t>
            </w:r>
            <w:r w:rsidRPr="008E5653">
              <w:rPr>
                <w:rFonts w:ascii="Times New Roman" w:eastAsia="Times New Roman" w:hAnsi="Times New Roman" w:cs="Times New Roman"/>
                <w:color w:val="000000"/>
                <w:sz w:val="21"/>
                <w:szCs w:val="21"/>
                <w:lang w:eastAsia="ru-RU"/>
              </w:rPr>
              <w:softHyphen/>
              <w:t>общение, систематизацию, выявление при</w:t>
            </w:r>
            <w:r w:rsidRPr="008E5653">
              <w:rPr>
                <w:rFonts w:ascii="Times New Roman" w:eastAsia="Times New Roman" w:hAnsi="Times New Roman" w:cs="Times New Roman"/>
                <w:color w:val="000000"/>
                <w:sz w:val="21"/>
                <w:szCs w:val="21"/>
                <w:lang w:eastAsia="ru-RU"/>
              </w:rPr>
              <w:softHyphen/>
              <w:t>чинно-следственных связей – для изучения свойств веществ и химических реакций; естественно</w:t>
            </w:r>
            <w:r w:rsidRPr="008E5653">
              <w:rPr>
                <w:rFonts w:ascii="Times New Roman" w:eastAsia="Times New Roman" w:hAnsi="Times New Roman" w:cs="Times New Roman"/>
                <w:color w:val="000000"/>
                <w:sz w:val="21"/>
                <w:szCs w:val="21"/>
                <w:lang w:eastAsia="ru-RU"/>
              </w:rPr>
              <w:softHyphen/>
              <w:t>научные методы познания – на</w:t>
            </w:r>
            <w:r w:rsidRPr="008E5653">
              <w:rPr>
                <w:rFonts w:ascii="Times New Roman" w:eastAsia="Times New Roman" w:hAnsi="Times New Roman" w:cs="Times New Roman"/>
                <w:color w:val="000000"/>
                <w:sz w:val="21"/>
                <w:szCs w:val="21"/>
                <w:lang w:eastAsia="ru-RU"/>
              </w:rPr>
              <w:softHyphen/>
              <w:t>блюдение, измерение, моделирование, экс</w:t>
            </w:r>
            <w:r w:rsidRPr="008E5653">
              <w:rPr>
                <w:rFonts w:ascii="Times New Roman" w:eastAsia="Times New Roman" w:hAnsi="Times New Roman" w:cs="Times New Roman"/>
                <w:color w:val="000000"/>
                <w:sz w:val="21"/>
                <w:szCs w:val="21"/>
                <w:lang w:eastAsia="ru-RU"/>
              </w:rPr>
              <w:softHyphen/>
              <w:t>перимент (реальный и мысленный)</w:t>
            </w:r>
          </w:p>
        </w:tc>
      </w:tr>
    </w:tbl>
    <w:p w14:paraId="7FD40903"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t>​​</w:t>
      </w:r>
      <w:r w:rsidRPr="008E5653">
        <w:rPr>
          <w:rFonts w:ascii="Times New Roman" w:eastAsia="Times New Roman" w:hAnsi="Times New Roman" w:cs="Times New Roman"/>
          <w:color w:val="000000"/>
          <w:sz w:val="21"/>
          <w:szCs w:val="21"/>
          <w:lang w:eastAsia="ru-RU"/>
        </w:rPr>
        <w:br/>
      </w:r>
    </w:p>
    <w:p w14:paraId="046ABE97" w14:textId="77777777" w:rsidR="008E5653" w:rsidRPr="008E5653" w:rsidRDefault="008E5653" w:rsidP="008E5653">
      <w:pPr>
        <w:shd w:val="clear" w:color="auto" w:fill="FFFFFF"/>
        <w:spacing w:beforeAutospacing="1" w:after="0"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ПРОВЕРЯЕМЫЕ ЭЛЕМЕНТЫ СОДЕРЖАНИЯ</w:t>
      </w:r>
    </w:p>
    <w:p w14:paraId="0E1E5C22"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p w14:paraId="3DC13D73" w14:textId="77777777" w:rsidR="008E5653" w:rsidRPr="008E5653" w:rsidRDefault="008E5653" w:rsidP="008E5653">
      <w:pPr>
        <w:shd w:val="clear" w:color="auto" w:fill="FFFFFF"/>
        <w:spacing w:beforeAutospacing="1" w:after="0"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8 КЛАСС</w:t>
      </w:r>
    </w:p>
    <w:p w14:paraId="395F27FD"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105"/>
        <w:gridCol w:w="9072"/>
      </w:tblGrid>
      <w:tr w:rsidR="008E5653" w:rsidRPr="008E5653" w14:paraId="7E284772" w14:textId="77777777" w:rsidTr="008E565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28DEC21" w14:textId="77777777" w:rsidR="008E5653" w:rsidRPr="008E5653" w:rsidRDefault="008E5653" w:rsidP="008E5653">
            <w:pPr>
              <w:spacing w:after="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color w:val="000000"/>
                <w:sz w:val="21"/>
                <w:szCs w:val="21"/>
                <w:shd w:val="clear" w:color="auto" w:fill="FFFFFF"/>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69A871F2" w14:textId="77777777" w:rsidR="008E5653" w:rsidRPr="008E5653" w:rsidRDefault="008E5653" w:rsidP="008E5653">
            <w:pPr>
              <w:spacing w:after="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1"/>
                <w:szCs w:val="21"/>
                <w:lang w:eastAsia="ru-RU"/>
              </w:rPr>
              <w:t>Проверяемый элемент содержания</w:t>
            </w:r>
          </w:p>
        </w:tc>
      </w:tr>
      <w:tr w:rsidR="008E5653" w:rsidRPr="008E5653" w14:paraId="669EB6E6"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9EE4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46079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Первоначальные химические понятия</w:t>
            </w:r>
          </w:p>
        </w:tc>
      </w:tr>
      <w:tr w:rsidR="008E5653" w:rsidRPr="008E5653" w14:paraId="4D6D57C5"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DB7D7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69AF0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8E5653" w:rsidRPr="008E5653" w14:paraId="78A80466"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66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16E04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Понятие о методах познания в химии. Чистые вещества и смеси. Способы разделения смесей</w:t>
            </w:r>
          </w:p>
        </w:tc>
      </w:tr>
      <w:tr w:rsidR="008E5653" w:rsidRPr="008E5653" w14:paraId="01D49D74"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BDA4C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6668F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Атомы и молекулы. Химические элементы. Символы химических элементов. Простые и сложные вещества. Атомно-молекулярное учение</w:t>
            </w:r>
          </w:p>
        </w:tc>
      </w:tr>
      <w:tr w:rsidR="008E5653" w:rsidRPr="008E5653" w14:paraId="2E3D43B4"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A90B9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2E45E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Химическая формула. Валентность атомов химических элементов. Закон по</w:t>
            </w:r>
            <w:r w:rsidRPr="008E5653">
              <w:rPr>
                <w:rFonts w:ascii="Times New Roman" w:eastAsia="Times New Roman" w:hAnsi="Times New Roman" w:cs="Times New Roman"/>
                <w:color w:val="000000"/>
                <w:sz w:val="21"/>
                <w:szCs w:val="21"/>
                <w:lang w:eastAsia="ru-RU"/>
              </w:rPr>
              <w:softHyphen/>
              <w:t>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E5653" w:rsidRPr="008E5653" w14:paraId="5967F539"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5B29A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58EC2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8E5653" w:rsidRPr="008E5653" w14:paraId="2A45EAC8"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3764E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1.6</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259EB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8E5653" w:rsidRPr="008E5653" w14:paraId="78C76D74"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CC58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1.7</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41F7A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w:t>
            </w:r>
            <w:r w:rsidRPr="008E5653">
              <w:rPr>
                <w:rFonts w:ascii="Times New Roman" w:eastAsia="Times New Roman" w:hAnsi="Times New Roman" w:cs="Times New Roman"/>
                <w:color w:val="000000"/>
                <w:sz w:val="21"/>
                <w:szCs w:val="21"/>
                <w:lang w:eastAsia="ru-RU"/>
              </w:rPr>
              <w:softHyphen/>
              <w:t>ливание медной проволоки, взаимодействие мела с кислотой) явлений, наблю</w:t>
            </w:r>
            <w:r w:rsidRPr="008E5653">
              <w:rPr>
                <w:rFonts w:ascii="Times New Roman" w:eastAsia="Times New Roman" w:hAnsi="Times New Roman" w:cs="Times New Roman"/>
                <w:color w:val="000000"/>
                <w:sz w:val="21"/>
                <w:szCs w:val="21"/>
                <w:lang w:eastAsia="ru-RU"/>
              </w:rPr>
              <w:softHyphen/>
              <w:t>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w:t>
            </w:r>
            <w:r w:rsidRPr="008E5653">
              <w:rPr>
                <w:rFonts w:ascii="Times New Roman" w:eastAsia="Times New Roman" w:hAnsi="Times New Roman" w:cs="Times New Roman"/>
                <w:color w:val="000000"/>
                <w:sz w:val="21"/>
                <w:szCs w:val="21"/>
                <w:lang w:eastAsia="ru-RU"/>
              </w:rPr>
              <w:softHyphen/>
              <w:t>трование, выпаривание, дистилляция, хроматография), проведение очистки по</w:t>
            </w:r>
            <w:r w:rsidRPr="008E5653">
              <w:rPr>
                <w:rFonts w:ascii="Times New Roman" w:eastAsia="Times New Roman" w:hAnsi="Times New Roman" w:cs="Times New Roman"/>
                <w:color w:val="000000"/>
                <w:sz w:val="21"/>
                <w:szCs w:val="21"/>
                <w:lang w:eastAsia="ru-RU"/>
              </w:rPr>
              <w:softHyphen/>
              <w:t>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tc>
      </w:tr>
      <w:tr w:rsidR="008E5653" w:rsidRPr="008E5653" w14:paraId="38F7AD4B"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BEF18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4A19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Важнейшие представители неорганических веществ</w:t>
            </w:r>
          </w:p>
        </w:tc>
      </w:tr>
      <w:tr w:rsidR="008E5653" w:rsidRPr="008E5653" w14:paraId="613B08BA"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FD9C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11B43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w:t>
            </w:r>
            <w:r w:rsidRPr="008E5653">
              <w:rPr>
                <w:rFonts w:ascii="Times New Roman" w:eastAsia="Times New Roman" w:hAnsi="Times New Roman" w:cs="Times New Roman"/>
                <w:color w:val="000000"/>
                <w:sz w:val="21"/>
                <w:szCs w:val="21"/>
                <w:lang w:eastAsia="ru-RU"/>
              </w:rPr>
              <w:softHyphen/>
              <w:t>боратории и промышленности. Круговорот кислорода в природе. Озон – алло</w:t>
            </w:r>
            <w:r w:rsidRPr="008E5653">
              <w:rPr>
                <w:rFonts w:ascii="Times New Roman" w:eastAsia="Times New Roman" w:hAnsi="Times New Roman" w:cs="Times New Roman"/>
                <w:color w:val="000000"/>
                <w:sz w:val="21"/>
                <w:szCs w:val="21"/>
                <w:lang w:eastAsia="ru-RU"/>
              </w:rPr>
              <w:softHyphen/>
              <w:t>тропная модификация кислорода</w:t>
            </w:r>
          </w:p>
        </w:tc>
      </w:tr>
      <w:tr w:rsidR="008E5653" w:rsidRPr="008E5653" w14:paraId="51477F40"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CABF9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2576B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Тепловой эффект химической реакции, термохимические уравнения, экзо- и эндотермические реакции. Топливо: уголь и метан. Загрязнение воздуха, уси</w:t>
            </w:r>
            <w:r w:rsidRPr="008E5653">
              <w:rPr>
                <w:rFonts w:ascii="Times New Roman" w:eastAsia="Times New Roman" w:hAnsi="Times New Roman" w:cs="Times New Roman"/>
                <w:color w:val="000000"/>
                <w:sz w:val="21"/>
                <w:szCs w:val="21"/>
                <w:lang w:eastAsia="ru-RU"/>
              </w:rPr>
              <w:softHyphen/>
              <w:t>ление парникового эффекта, разрушение озонового слоя</w:t>
            </w:r>
          </w:p>
        </w:tc>
      </w:tr>
      <w:tr w:rsidR="008E5653" w:rsidRPr="008E5653" w14:paraId="2ED5D28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AC5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865E2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pacing w:val="-4"/>
                <w:sz w:val="21"/>
                <w:szCs w:val="21"/>
                <w:lang w:eastAsia="ru-RU"/>
              </w:rPr>
              <w:t>Водород – элемент и простое вещество. Нахождение водорода в природе, физичес</w:t>
            </w:r>
            <w:r w:rsidRPr="008E5653">
              <w:rPr>
                <w:rFonts w:ascii="Times New Roman" w:eastAsia="Times New Roman" w:hAnsi="Times New Roman" w:cs="Times New Roman"/>
                <w:color w:val="000000"/>
                <w:spacing w:val="-4"/>
                <w:sz w:val="21"/>
                <w:szCs w:val="21"/>
                <w:lang w:eastAsia="ru-RU"/>
              </w:rPr>
              <w:softHyphen/>
              <w:t>кие и химические свойства, применение, способы получения. Кислоты и соли</w:t>
            </w:r>
          </w:p>
        </w:tc>
      </w:tr>
      <w:tr w:rsidR="008E5653" w:rsidRPr="008E5653" w14:paraId="44699FFC"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F999B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8C0A0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Молярный объём газов. Расчёты по химическим уравнениям</w:t>
            </w:r>
          </w:p>
        </w:tc>
      </w:tr>
      <w:tr w:rsidR="008E5653" w:rsidRPr="008E5653" w14:paraId="2E762563"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32B608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23476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8E5653" w:rsidRPr="008E5653" w14:paraId="7E636A77"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8515F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2.6</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A7834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8E5653" w:rsidRPr="008E5653" w14:paraId="55CD9627"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F8623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2.7</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DCFC7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8E5653" w:rsidRPr="008E5653" w14:paraId="4E12E4AA"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062FD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2.8</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66CEA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Кислоты. Классификация кислот. Номенклатура кислот. Физические и хими</w:t>
            </w:r>
            <w:r w:rsidRPr="008E5653">
              <w:rPr>
                <w:rFonts w:ascii="Times New Roman" w:eastAsia="Times New Roman" w:hAnsi="Times New Roman" w:cs="Times New Roman"/>
                <w:color w:val="000000"/>
                <w:sz w:val="21"/>
                <w:szCs w:val="21"/>
                <w:lang w:eastAsia="ru-RU"/>
              </w:rPr>
              <w:softHyphen/>
              <w:t>ческие свойства кислот. Ряд активности металлов Н.Н. Бекетова. Получение кислот</w:t>
            </w:r>
          </w:p>
        </w:tc>
      </w:tr>
      <w:tr w:rsidR="008E5653" w:rsidRPr="008E5653" w14:paraId="6FE7590A"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DB1B3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2.9</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B09F9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Соли. Номенклатура солей. Физические и химические свойства солей. Полу</w:t>
            </w:r>
            <w:r w:rsidRPr="008E5653">
              <w:rPr>
                <w:rFonts w:ascii="Times New Roman" w:eastAsia="Times New Roman" w:hAnsi="Times New Roman" w:cs="Times New Roman"/>
                <w:color w:val="000000"/>
                <w:sz w:val="21"/>
                <w:szCs w:val="21"/>
                <w:lang w:eastAsia="ru-RU"/>
              </w:rPr>
              <w:softHyphen/>
              <w:t>чение солей</w:t>
            </w:r>
          </w:p>
        </w:tc>
      </w:tr>
      <w:tr w:rsidR="008E5653" w:rsidRPr="008E5653" w14:paraId="16DB5263"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4FD82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2.10</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2378B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Генетическая связь между классами неорганических соединений</w:t>
            </w:r>
          </w:p>
        </w:tc>
      </w:tr>
      <w:tr w:rsidR="008E5653" w:rsidRPr="008E5653" w14:paraId="507AED70"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F4592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0C5DE6"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w:t>
            </w:r>
            <w:r w:rsidRPr="008E5653">
              <w:rPr>
                <w:rFonts w:ascii="Times New Roman" w:eastAsia="Times New Roman" w:hAnsi="Times New Roman" w:cs="Times New Roman"/>
                <w:color w:val="000000"/>
                <w:sz w:val="21"/>
                <w:szCs w:val="21"/>
                <w:lang w:eastAsia="ru-RU"/>
              </w:rPr>
              <w:softHyphen/>
              <w:t>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w:t>
            </w:r>
            <w:r w:rsidRPr="008E5653">
              <w:rPr>
                <w:rFonts w:ascii="Times New Roman" w:eastAsia="Times New Roman" w:hAnsi="Times New Roman" w:cs="Times New Roman"/>
                <w:color w:val="000000"/>
                <w:sz w:val="21"/>
                <w:szCs w:val="21"/>
                <w:lang w:eastAsia="ru-RU"/>
              </w:rPr>
              <w:softHyphen/>
              <w:t>мостью, приготовление растворов с определённой массовой долей растворён</w:t>
            </w:r>
            <w:r w:rsidRPr="008E5653">
              <w:rPr>
                <w:rFonts w:ascii="Times New Roman" w:eastAsia="Times New Roman" w:hAnsi="Times New Roman" w:cs="Times New Roman"/>
                <w:color w:val="000000"/>
                <w:sz w:val="21"/>
                <w:szCs w:val="21"/>
                <w:lang w:eastAsia="ru-RU"/>
              </w:rPr>
              <w:softHyphen/>
              <w:t xml:space="preserve">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w:t>
            </w:r>
            <w:r w:rsidRPr="008E5653">
              <w:rPr>
                <w:rFonts w:ascii="Times New Roman" w:eastAsia="Times New Roman" w:hAnsi="Times New Roman" w:cs="Times New Roman"/>
                <w:color w:val="000000"/>
                <w:sz w:val="21"/>
                <w:szCs w:val="21"/>
                <w:lang w:eastAsia="ru-RU"/>
              </w:rPr>
              <w:lastRenderedPageBreak/>
              <w:t>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8E5653" w:rsidRPr="008E5653" w14:paraId="5796ADE9"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F3B3F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4BA8C7" w14:textId="77777777" w:rsidR="008E5653" w:rsidRPr="008E5653" w:rsidRDefault="008E5653" w:rsidP="008E5653">
            <w:pPr>
              <w:spacing w:beforeAutospacing="1" w:after="0" w:afterAutospacing="1" w:line="294" w:lineRule="atLeast"/>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8E5653" w:rsidRPr="008E5653" w14:paraId="47214F6F"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9AB8C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AEC0A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Первые попытки классификации химических элементов. Понятие о группах сходных элементов (щелочные и щелочноземельные металлы, галогены, инерт</w:t>
            </w:r>
            <w:r w:rsidRPr="008E5653">
              <w:rPr>
                <w:rFonts w:ascii="Times New Roman" w:eastAsia="Times New Roman" w:hAnsi="Times New Roman" w:cs="Times New Roman"/>
                <w:color w:val="000000"/>
                <w:sz w:val="21"/>
                <w:szCs w:val="21"/>
                <w:lang w:eastAsia="ru-RU"/>
              </w:rPr>
              <w:softHyphen/>
              <w:t>ные газы). Элементы, которые образуют амфотерные оксиды и гидроксиды</w:t>
            </w:r>
          </w:p>
        </w:tc>
      </w:tr>
      <w:tr w:rsidR="008E5653" w:rsidRPr="008E5653" w14:paraId="71D5F2BE"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138D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1DFF3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Периодический закон. Периодическая система химических элементов Д.И. Менделеева. Короткопериодная и длиннопериодная формы Периоди</w:t>
            </w:r>
            <w:r w:rsidRPr="008E5653">
              <w:rPr>
                <w:rFonts w:ascii="Times New Roman" w:eastAsia="Times New Roman" w:hAnsi="Times New Roman" w:cs="Times New Roman"/>
                <w:color w:val="000000"/>
                <w:sz w:val="21"/>
                <w:szCs w:val="21"/>
                <w:lang w:eastAsia="ru-RU"/>
              </w:rPr>
              <w:softHyphen/>
              <w:t>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8E5653" w:rsidRPr="008E5653" w14:paraId="365E0DB1"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CE619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23CA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8E5653" w:rsidRPr="008E5653" w14:paraId="118F8121"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40012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79752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Закономерности изменения радиуса атомов химических элементов, метал</w:t>
            </w:r>
            <w:r w:rsidRPr="008E5653">
              <w:rPr>
                <w:rFonts w:ascii="Times New Roman" w:eastAsia="Times New Roman" w:hAnsi="Times New Roman" w:cs="Times New Roman"/>
                <w:color w:val="000000"/>
                <w:sz w:val="21"/>
                <w:szCs w:val="21"/>
                <w:lang w:eastAsia="ru-RU"/>
              </w:rPr>
              <w:softHyphen/>
              <w:t>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8E5653" w:rsidRPr="008E5653" w14:paraId="62CE0945"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59986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391B0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Химическая связь. Ковалентная (полярная и неполярная) связь. Электроотрицательность химических элементов. Ионная связь</w:t>
            </w:r>
          </w:p>
        </w:tc>
      </w:tr>
      <w:tr w:rsidR="008E5653" w:rsidRPr="008E5653" w14:paraId="41F5B4C3"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468B5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3.6</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5C31F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Степень окисления. Окислительно</w:t>
            </w:r>
            <w:r w:rsidRPr="008E5653">
              <w:rPr>
                <w:rFonts w:ascii="Times New Roman" w:eastAsia="Times New Roman" w:hAnsi="Times New Roman" w:cs="Times New Roman"/>
                <w:color w:val="000000"/>
                <w:sz w:val="21"/>
                <w:szCs w:val="21"/>
                <w:lang w:eastAsia="ru-RU"/>
              </w:rPr>
              <w:softHyphen/>
              <w:t>восстановительные реакции. Процессы окис</w:t>
            </w:r>
            <w:r w:rsidRPr="008E5653">
              <w:rPr>
                <w:rFonts w:ascii="Times New Roman" w:eastAsia="Times New Roman" w:hAnsi="Times New Roman" w:cs="Times New Roman"/>
                <w:color w:val="000000"/>
                <w:sz w:val="21"/>
                <w:szCs w:val="21"/>
                <w:lang w:eastAsia="ru-RU"/>
              </w:rPr>
              <w:softHyphen/>
              <w:t>ления и восстановления. Окислители и восстановители</w:t>
            </w:r>
          </w:p>
        </w:tc>
      </w:tr>
      <w:tr w:rsidR="008E5653" w:rsidRPr="008E5653" w14:paraId="3C1C3C07"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24632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3.7</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FB84A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2237B814"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t>​​</w:t>
      </w:r>
      <w:r w:rsidRPr="008E5653">
        <w:rPr>
          <w:rFonts w:ascii="Times New Roman" w:eastAsia="Times New Roman" w:hAnsi="Times New Roman" w:cs="Times New Roman"/>
          <w:color w:val="000000"/>
          <w:sz w:val="21"/>
          <w:szCs w:val="21"/>
          <w:lang w:eastAsia="ru-RU"/>
        </w:rPr>
        <w:br/>
      </w:r>
    </w:p>
    <w:p w14:paraId="4E9DA172" w14:textId="77777777" w:rsidR="008E5653" w:rsidRPr="008E5653" w:rsidRDefault="008E5653" w:rsidP="008E5653">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9 КЛАСС</w:t>
      </w:r>
    </w:p>
    <w:p w14:paraId="10476583"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105"/>
        <w:gridCol w:w="9072"/>
      </w:tblGrid>
      <w:tr w:rsidR="008E5653" w:rsidRPr="008E5653" w14:paraId="10E3EEA0" w14:textId="77777777" w:rsidTr="008E565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E0E16ED"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1D924EC0"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Проверяемый элемент содержания</w:t>
            </w:r>
          </w:p>
        </w:tc>
      </w:tr>
      <w:tr w:rsidR="008E5653" w:rsidRPr="008E5653" w14:paraId="0F3ADCB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461F8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35639B"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Вещество и химическая реакция. Повторение</w:t>
            </w:r>
          </w:p>
        </w:tc>
      </w:tr>
      <w:tr w:rsidR="008E5653" w:rsidRPr="008E5653" w14:paraId="3E89E5A1"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3152A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3CE77F"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8E5653" w:rsidRPr="008E5653" w14:paraId="1E229F3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3B19F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F2531"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Строение вещества: виды химической связи. Типы кристаллических решёток, зависимость свойств вещества от типа кристаллической решётки и вида хими</w:t>
            </w:r>
            <w:r w:rsidRPr="008E5653">
              <w:rPr>
                <w:rFonts w:ascii="Times New Roman" w:eastAsia="Times New Roman" w:hAnsi="Times New Roman" w:cs="Times New Roman"/>
                <w:color w:val="000000"/>
                <w:sz w:val="21"/>
                <w:szCs w:val="21"/>
                <w:lang w:eastAsia="ru-RU"/>
              </w:rPr>
              <w:softHyphen/>
              <w:t>ческой связи. Классификация и номенклатура неорганических веществ (между</w:t>
            </w:r>
            <w:r w:rsidRPr="008E5653">
              <w:rPr>
                <w:rFonts w:ascii="Times New Roman" w:eastAsia="Times New Roman" w:hAnsi="Times New Roman" w:cs="Times New Roman"/>
                <w:color w:val="000000"/>
                <w:sz w:val="21"/>
                <w:szCs w:val="21"/>
                <w:lang w:eastAsia="ru-RU"/>
              </w:rPr>
              <w:softHyphen/>
              <w:t xml:space="preserve">народная и тривиальная). Химические свойства </w:t>
            </w:r>
            <w:r w:rsidRPr="008E5653">
              <w:rPr>
                <w:rFonts w:ascii="Times New Roman" w:eastAsia="Times New Roman" w:hAnsi="Times New Roman" w:cs="Times New Roman"/>
                <w:color w:val="000000"/>
                <w:sz w:val="21"/>
                <w:szCs w:val="21"/>
                <w:lang w:eastAsia="ru-RU"/>
              </w:rPr>
              <w:lastRenderedPageBreak/>
              <w:t>веществ, относящихся к различным классам неорганических соединений, генетическая связь неоргани</w:t>
            </w:r>
            <w:r w:rsidRPr="008E5653">
              <w:rPr>
                <w:rFonts w:ascii="Times New Roman" w:eastAsia="Times New Roman" w:hAnsi="Times New Roman" w:cs="Times New Roman"/>
                <w:color w:val="000000"/>
                <w:sz w:val="21"/>
                <w:szCs w:val="21"/>
                <w:lang w:eastAsia="ru-RU"/>
              </w:rPr>
              <w:softHyphen/>
              <w:t>ческих веществ</w:t>
            </w:r>
          </w:p>
        </w:tc>
      </w:tr>
      <w:tr w:rsidR="008E5653" w:rsidRPr="008E5653" w14:paraId="21601F7A"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42053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1.3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CE4CAB"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Классификация химических реакций по различным признакам (по числу и со</w:t>
            </w:r>
            <w:r w:rsidRPr="008E5653">
              <w:rPr>
                <w:rFonts w:ascii="Times New Roman" w:eastAsia="Times New Roman" w:hAnsi="Times New Roman" w:cs="Times New Roman"/>
                <w:color w:val="000000"/>
                <w:sz w:val="21"/>
                <w:szCs w:val="21"/>
                <w:lang w:eastAsia="ru-RU"/>
              </w:rPr>
              <w:softHyphen/>
              <w:t>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8E5653" w:rsidRPr="008E5653" w14:paraId="52D3A328"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A45F9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F4F123"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Понятие об обратимых и необратимых химических реакциях. Понятие о гомо</w:t>
            </w:r>
            <w:r w:rsidRPr="008E5653">
              <w:rPr>
                <w:rFonts w:ascii="Times New Roman" w:eastAsia="Times New Roman" w:hAnsi="Times New Roman" w:cs="Times New Roman"/>
                <w:color w:val="000000"/>
                <w:sz w:val="21"/>
                <w:szCs w:val="21"/>
                <w:lang w:eastAsia="ru-RU"/>
              </w:rPr>
              <w:softHyphen/>
              <w:t>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8E5653" w:rsidRPr="008E5653" w14:paraId="002660E4"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270E6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6022DE"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Окислительно-восстановительные реакции, электронный баланс окислительно-восстановительной реакции. Составление уравнений окислительно-восстано</w:t>
            </w:r>
            <w:r w:rsidRPr="008E5653">
              <w:rPr>
                <w:rFonts w:ascii="Times New Roman" w:eastAsia="Times New Roman" w:hAnsi="Times New Roman" w:cs="Times New Roman"/>
                <w:color w:val="000000"/>
                <w:sz w:val="21"/>
                <w:szCs w:val="21"/>
                <w:lang w:eastAsia="ru-RU"/>
              </w:rPr>
              <w:softHyphen/>
              <w:t>вительных реакций с использованием метода электронного баланса</w:t>
            </w:r>
          </w:p>
        </w:tc>
      </w:tr>
      <w:tr w:rsidR="008E5653" w:rsidRPr="008E5653" w14:paraId="012F9C8F"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5FADD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1.6</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9C2477"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Теория электролитической диссоциации. Электролиты и неэлектролиты. Кати</w:t>
            </w:r>
            <w:r w:rsidRPr="008E5653">
              <w:rPr>
                <w:rFonts w:ascii="Times New Roman" w:eastAsia="Times New Roman" w:hAnsi="Times New Roman" w:cs="Times New Roman"/>
                <w:color w:val="000000"/>
                <w:sz w:val="21"/>
                <w:szCs w:val="21"/>
                <w:lang w:eastAsia="ru-RU"/>
              </w:rPr>
              <w:softHyphen/>
              <w:t>оны, анионы. Механизм диссоциации веществ с различными видами химичес</w:t>
            </w:r>
            <w:r w:rsidRPr="008E5653">
              <w:rPr>
                <w:rFonts w:ascii="Times New Roman" w:eastAsia="Times New Roman" w:hAnsi="Times New Roman" w:cs="Times New Roman"/>
                <w:color w:val="000000"/>
                <w:sz w:val="21"/>
                <w:szCs w:val="21"/>
                <w:lang w:eastAsia="ru-RU"/>
              </w:rPr>
              <w:softHyphen/>
              <w:t>кой связи. Степень диссоциации. Сильные и слабые электролиты. Реакции ионного обмена. Условия протекания реакций ионного обмена, полные и со</w:t>
            </w:r>
            <w:r w:rsidRPr="008E5653">
              <w:rPr>
                <w:rFonts w:ascii="Times New Roman" w:eastAsia="Times New Roman" w:hAnsi="Times New Roman" w:cs="Times New Roman"/>
                <w:color w:val="000000"/>
                <w:sz w:val="21"/>
                <w:szCs w:val="21"/>
                <w:lang w:eastAsia="ru-RU"/>
              </w:rPr>
              <w:softHyphen/>
              <w:t>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8E5653" w:rsidRPr="008E5653" w14:paraId="2ED837E0"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95DDB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1.7</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666FB6"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w:t>
            </w:r>
            <w:r w:rsidRPr="008E5653">
              <w:rPr>
                <w:rFonts w:ascii="Times New Roman" w:eastAsia="Times New Roman" w:hAnsi="Times New Roman" w:cs="Times New Roman"/>
                <w:color w:val="000000"/>
                <w:sz w:val="21"/>
                <w:szCs w:val="21"/>
                <w:lang w:eastAsia="ru-RU"/>
              </w:rPr>
              <w:softHyphen/>
              <w:t>знаки протекания реакций ионного обмена (образование осадка, выделение газа, образование воды); опытов, иллюстрирующих примеры окислительно-восстано</w:t>
            </w:r>
            <w:r w:rsidRPr="008E5653">
              <w:rPr>
                <w:rFonts w:ascii="Times New Roman" w:eastAsia="Times New Roman" w:hAnsi="Times New Roman" w:cs="Times New Roman"/>
                <w:color w:val="000000"/>
                <w:sz w:val="21"/>
                <w:szCs w:val="21"/>
                <w:lang w:eastAsia="ru-RU"/>
              </w:rPr>
              <w:softHyphen/>
              <w:t>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8E5653" w:rsidRPr="008E5653" w14:paraId="310B52C4"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E468A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8FA074"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Неметаллы и их соединения</w:t>
            </w:r>
          </w:p>
        </w:tc>
      </w:tr>
      <w:tr w:rsidR="008E5653" w:rsidRPr="008E5653" w14:paraId="29789690"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72EDC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18336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Общая характеристика галогенов. Особенности строения атомов, характерные степени окисления. Строение и физические свойства простых веществ – гало</w:t>
            </w:r>
            <w:r w:rsidRPr="008E5653">
              <w:rPr>
                <w:rFonts w:ascii="Times New Roman" w:eastAsia="Times New Roman" w:hAnsi="Times New Roman" w:cs="Times New Roman"/>
                <w:color w:val="000000"/>
                <w:sz w:val="21"/>
                <w:szCs w:val="21"/>
                <w:lang w:eastAsia="ru-RU"/>
              </w:rPr>
              <w:softHyphen/>
              <w:t>генов. Химические свойства на примере хлора (взаимодействие с металлами, неметаллами, щелочами). Хлороводород. Соляная кислота, химические свой</w:t>
            </w:r>
            <w:r w:rsidRPr="008E5653">
              <w:rPr>
                <w:rFonts w:ascii="Times New Roman" w:eastAsia="Times New Roman" w:hAnsi="Times New Roman" w:cs="Times New Roman"/>
                <w:color w:val="000000"/>
                <w:sz w:val="21"/>
                <w:szCs w:val="21"/>
                <w:lang w:eastAsia="ru-RU"/>
              </w:rPr>
              <w:softHyphen/>
              <w:t>ства, получение, применение. Действие хлора и хлороводорода на организм человека. Важнейшие хлориды и их нахождение в природе</w:t>
            </w:r>
          </w:p>
        </w:tc>
      </w:tr>
      <w:tr w:rsidR="008E5653" w:rsidRPr="008E5653" w14:paraId="5B19A0C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34E93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E44AE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w:t>
            </w:r>
            <w:r w:rsidRPr="008E5653">
              <w:rPr>
                <w:rFonts w:ascii="Times New Roman" w:eastAsia="Times New Roman" w:hAnsi="Times New Roman" w:cs="Times New Roman"/>
                <w:color w:val="000000"/>
                <w:sz w:val="21"/>
                <w:szCs w:val="21"/>
                <w:lang w:eastAsia="ru-RU"/>
              </w:rPr>
              <w:softHyphen/>
              <w:t>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8E5653" w:rsidRPr="008E5653" w14:paraId="77B507C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39187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6BFC2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 xml:space="preserve">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w:t>
            </w:r>
            <w:r w:rsidRPr="008E5653">
              <w:rPr>
                <w:rFonts w:ascii="Times New Roman" w:eastAsia="Times New Roman" w:hAnsi="Times New Roman" w:cs="Times New Roman"/>
                <w:color w:val="000000"/>
                <w:sz w:val="21"/>
                <w:szCs w:val="21"/>
                <w:lang w:eastAsia="ru-RU"/>
              </w:rPr>
              <w:lastRenderedPageBreak/>
              <w:t>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w:t>
            </w:r>
            <w:r w:rsidRPr="008E5653">
              <w:rPr>
                <w:rFonts w:ascii="Times New Roman" w:eastAsia="Times New Roman" w:hAnsi="Times New Roman" w:cs="Times New Roman"/>
                <w:color w:val="000000"/>
                <w:sz w:val="21"/>
                <w:szCs w:val="21"/>
                <w:lang w:eastAsia="ru-RU"/>
              </w:rPr>
              <w:softHyphen/>
              <w:t>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8E5653" w:rsidRPr="008E5653" w14:paraId="3D512C78"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F78D8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2.4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FD4BC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Фосфор, аллотропные модификации фосфора, физические и химические свой</w:t>
            </w:r>
            <w:r w:rsidRPr="008E5653">
              <w:rPr>
                <w:rFonts w:ascii="Times New Roman" w:eastAsia="Times New Roman" w:hAnsi="Times New Roman" w:cs="Times New Roman"/>
                <w:color w:val="000000"/>
                <w:sz w:val="21"/>
                <w:szCs w:val="21"/>
                <w:lang w:eastAsia="ru-RU"/>
              </w:rPr>
              <w:softHyphen/>
              <w:t>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8E5653" w:rsidRPr="008E5653" w14:paraId="616B9426"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23D84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2BF53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Общая характеристика элементов IVА-группы. Особенности строения атомов, характерные степени окисления. Углерод, аллотропные модификации, рас</w:t>
            </w:r>
            <w:r w:rsidRPr="008E5653">
              <w:rPr>
                <w:rFonts w:ascii="Times New Roman" w:eastAsia="Times New Roman" w:hAnsi="Times New Roman" w:cs="Times New Roman"/>
                <w:color w:val="000000"/>
                <w:sz w:val="21"/>
                <w:szCs w:val="21"/>
                <w:lang w:eastAsia="ru-RU"/>
              </w:rPr>
              <w:softHyphen/>
              <w:t>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w:t>
            </w:r>
            <w:r w:rsidRPr="008E5653">
              <w:rPr>
                <w:rFonts w:ascii="Times New Roman" w:eastAsia="Times New Roman" w:hAnsi="Times New Roman" w:cs="Times New Roman"/>
                <w:color w:val="000000"/>
                <w:sz w:val="21"/>
                <w:szCs w:val="21"/>
                <w:lang w:eastAsia="ru-RU"/>
              </w:rPr>
              <w:softHyphen/>
              <w:t>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8E5653" w:rsidRPr="008E5653" w14:paraId="58B0DF58"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1F6D2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2.6</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ABCBA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Первоначальные понятия об органических веществах как о соединениях угле</w:t>
            </w:r>
            <w:r w:rsidRPr="008E5653">
              <w:rPr>
                <w:rFonts w:ascii="Times New Roman" w:eastAsia="Times New Roman" w:hAnsi="Times New Roman" w:cs="Times New Roman"/>
                <w:color w:val="000000"/>
                <w:sz w:val="21"/>
                <w:szCs w:val="21"/>
                <w:lang w:eastAsia="ru-RU"/>
              </w:rPr>
              <w:softHyphen/>
              <w:t>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8E5653" w:rsidRPr="008E5653" w14:paraId="185ED5E6"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7521B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2.7</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B2EC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w:t>
            </w:r>
            <w:r w:rsidRPr="008E5653">
              <w:rPr>
                <w:rFonts w:ascii="Times New Roman" w:eastAsia="Times New Roman" w:hAnsi="Times New Roman" w:cs="Times New Roman"/>
                <w:color w:val="000000"/>
                <w:sz w:val="21"/>
                <w:szCs w:val="21"/>
                <w:lang w:eastAsia="ru-RU"/>
              </w:rPr>
              <w:softHyphen/>
              <w:t>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8E5653" w:rsidRPr="008E5653" w14:paraId="6E45BF89"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409C3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2.8</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B5C4A6"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изучение образцов неорганических веществ, свойств соляной кислоты; проведение качественных реакций на хлорид-ионы и на</w:t>
            </w:r>
            <w:r w:rsidRPr="008E5653">
              <w:rPr>
                <w:rFonts w:ascii="Times New Roman" w:eastAsia="Times New Roman" w:hAnsi="Times New Roman" w:cs="Times New Roman"/>
                <w:color w:val="000000"/>
                <w:sz w:val="21"/>
                <w:szCs w:val="21"/>
                <w:lang w:eastAsia="ru-RU"/>
              </w:rPr>
              <w:softHyphen/>
              <w:t>блюдение признаков их протекания; опыты, отражающие физические и хими</w:t>
            </w:r>
            <w:r w:rsidRPr="008E5653">
              <w:rPr>
                <w:rFonts w:ascii="Times New Roman" w:eastAsia="Times New Roman" w:hAnsi="Times New Roman" w:cs="Times New Roman"/>
                <w:color w:val="000000"/>
                <w:sz w:val="21"/>
                <w:szCs w:val="21"/>
                <w:lang w:eastAsia="ru-RU"/>
              </w:rPr>
              <w:softHyphen/>
              <w:t>ческие свойства галогенов и их соединений (возможно использование видео</w:t>
            </w:r>
            <w:r w:rsidRPr="008E5653">
              <w:rPr>
                <w:rFonts w:ascii="Times New Roman" w:eastAsia="Times New Roman" w:hAnsi="Times New Roman" w:cs="Times New Roman"/>
                <w:color w:val="000000"/>
                <w:sz w:val="21"/>
                <w:szCs w:val="21"/>
                <w:lang w:eastAsia="ru-RU"/>
              </w:rPr>
              <w:softHyphen/>
              <w:t>материалов); ознакомление с образцами хлоридов (галогенидов); ознакомление с образцами серы и её соединениями (возможно использование видео</w:t>
            </w:r>
            <w:r w:rsidRPr="008E5653">
              <w:rPr>
                <w:rFonts w:ascii="Times New Roman" w:eastAsia="Times New Roman" w:hAnsi="Times New Roman" w:cs="Times New Roman"/>
                <w:color w:val="000000"/>
                <w:sz w:val="21"/>
                <w:szCs w:val="21"/>
                <w:lang w:eastAsia="ru-RU"/>
              </w:rPr>
              <w:softHyphen/>
              <w:t>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w:t>
            </w:r>
            <w:r w:rsidRPr="008E5653">
              <w:rPr>
                <w:rFonts w:ascii="Times New Roman" w:eastAsia="Times New Roman" w:hAnsi="Times New Roman" w:cs="Times New Roman"/>
                <w:color w:val="000000"/>
                <w:sz w:val="21"/>
                <w:szCs w:val="21"/>
                <w:lang w:eastAsia="ru-RU"/>
              </w:rPr>
              <w:softHyphen/>
              <w:t>ствами азота, фосфора и их соединений (возможно использование видеоматери</w:t>
            </w:r>
            <w:r w:rsidRPr="008E5653">
              <w:rPr>
                <w:rFonts w:ascii="Times New Roman" w:eastAsia="Times New Roman" w:hAnsi="Times New Roman" w:cs="Times New Roman"/>
                <w:color w:val="000000"/>
                <w:sz w:val="21"/>
                <w:szCs w:val="21"/>
                <w:lang w:eastAsia="ru-RU"/>
              </w:rPr>
              <w:softHyphen/>
              <w:t>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w:t>
            </w:r>
            <w:r w:rsidRPr="008E5653">
              <w:rPr>
                <w:rFonts w:ascii="Times New Roman" w:eastAsia="Times New Roman" w:hAnsi="Times New Roman" w:cs="Times New Roman"/>
                <w:color w:val="000000"/>
                <w:sz w:val="21"/>
                <w:szCs w:val="21"/>
                <w:lang w:eastAsia="ru-RU"/>
              </w:rPr>
              <w:softHyphen/>
              <w:t>действие концентрированной азотной кислоты с медью (возможно использо</w:t>
            </w:r>
            <w:r w:rsidRPr="008E5653">
              <w:rPr>
                <w:rFonts w:ascii="Times New Roman" w:eastAsia="Times New Roman" w:hAnsi="Times New Roman" w:cs="Times New Roman"/>
                <w:color w:val="000000"/>
                <w:sz w:val="21"/>
                <w:szCs w:val="21"/>
                <w:lang w:eastAsia="ru-RU"/>
              </w:rPr>
              <w:softHyphen/>
              <w:t>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w:t>
            </w:r>
            <w:r w:rsidRPr="008E5653">
              <w:rPr>
                <w:rFonts w:ascii="Times New Roman" w:eastAsia="Times New Roman" w:hAnsi="Times New Roman" w:cs="Times New Roman"/>
                <w:color w:val="000000"/>
                <w:sz w:val="21"/>
                <w:szCs w:val="21"/>
                <w:lang w:eastAsia="ru-RU"/>
              </w:rPr>
              <w:softHyphen/>
              <w:t>рание, распознавание и изучение свойств углекислого газа; проведение качест</w:t>
            </w:r>
            <w:r w:rsidRPr="008E5653">
              <w:rPr>
                <w:rFonts w:ascii="Times New Roman" w:eastAsia="Times New Roman" w:hAnsi="Times New Roman" w:cs="Times New Roman"/>
                <w:color w:val="000000"/>
                <w:sz w:val="21"/>
                <w:szCs w:val="21"/>
                <w:lang w:eastAsia="ru-RU"/>
              </w:rPr>
              <w:softHyphen/>
              <w:t>венных реакций на карбонат- и силикат-ионы и  изучение признаков их протекания; ознакомление с продукцией силикатной промышленности; реше</w:t>
            </w:r>
            <w:r w:rsidRPr="008E5653">
              <w:rPr>
                <w:rFonts w:ascii="Times New Roman" w:eastAsia="Times New Roman" w:hAnsi="Times New Roman" w:cs="Times New Roman"/>
                <w:color w:val="000000"/>
                <w:sz w:val="21"/>
                <w:szCs w:val="21"/>
                <w:lang w:eastAsia="ru-RU"/>
              </w:rPr>
              <w:softHyphen/>
              <w:t>ние экспериментальных задач по теме «Важнейшие неметаллы и их соединения»</w:t>
            </w:r>
          </w:p>
        </w:tc>
      </w:tr>
      <w:tr w:rsidR="008E5653" w:rsidRPr="008E5653" w14:paraId="20ABEC34"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D1E38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1390F0"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Металлы и их соединения</w:t>
            </w:r>
          </w:p>
        </w:tc>
      </w:tr>
      <w:tr w:rsidR="008E5653" w:rsidRPr="008E5653" w14:paraId="6E65F228"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E91566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AC207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 xml:space="preserve">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w:t>
            </w:r>
            <w:r w:rsidRPr="008E5653">
              <w:rPr>
                <w:rFonts w:ascii="Times New Roman" w:eastAsia="Times New Roman" w:hAnsi="Times New Roman" w:cs="Times New Roman"/>
                <w:color w:val="000000"/>
                <w:sz w:val="21"/>
                <w:szCs w:val="21"/>
                <w:lang w:eastAsia="ru-RU"/>
              </w:rPr>
              <w:lastRenderedPageBreak/>
              <w:t>металлов. Металлическая связь и металлическая кристаллическая решётка. Электрохимический ряд напряжений металлов</w:t>
            </w:r>
          </w:p>
        </w:tc>
      </w:tr>
      <w:tr w:rsidR="008E5653" w:rsidRPr="008E5653" w14:paraId="762A1B4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D79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3.2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E603B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свойства металлов. Общие способы получения метал</w:t>
            </w:r>
            <w:r w:rsidRPr="008E5653">
              <w:rPr>
                <w:rFonts w:ascii="Times New Roman" w:eastAsia="Times New Roman" w:hAnsi="Times New Roman" w:cs="Times New Roman"/>
                <w:color w:val="000000"/>
                <w:sz w:val="21"/>
                <w:szCs w:val="21"/>
                <w:lang w:eastAsia="ru-RU"/>
              </w:rPr>
              <w:softHyphen/>
              <w:t>лов. Понятие о коррозии металлов, основные способы защиты их от коррозии. Сплавы (сталь, чугун, дюралюминий, бронза) и их применение в быту и про</w:t>
            </w:r>
            <w:r w:rsidRPr="008E5653">
              <w:rPr>
                <w:rFonts w:ascii="Times New Roman" w:eastAsia="Times New Roman" w:hAnsi="Times New Roman" w:cs="Times New Roman"/>
                <w:color w:val="000000"/>
                <w:sz w:val="21"/>
                <w:szCs w:val="21"/>
                <w:lang w:eastAsia="ru-RU"/>
              </w:rPr>
              <w:softHyphen/>
              <w:t>мышленности</w:t>
            </w:r>
          </w:p>
        </w:tc>
      </w:tr>
      <w:tr w:rsidR="008E5653" w:rsidRPr="008E5653" w14:paraId="612B3015"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64BC9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A4ED2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Щелочные металлы: положение в Периодической системе химических элемен</w:t>
            </w:r>
            <w:r w:rsidRPr="008E5653">
              <w:rPr>
                <w:rFonts w:ascii="Times New Roman" w:eastAsia="Times New Roman" w:hAnsi="Times New Roman" w:cs="Times New Roman"/>
                <w:color w:val="000000"/>
                <w:sz w:val="21"/>
                <w:szCs w:val="21"/>
                <w:lang w:eastAsia="ru-RU"/>
              </w:rPr>
              <w:softHyphen/>
              <w:t>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8E5653" w:rsidRPr="008E5653" w14:paraId="7665642B"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E08EF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D869F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Щелочноземельные металлы магний и кальций: положение в Периодической системе химических элементов Д.И. Менделеева; строение их атомов; нахож</w:t>
            </w:r>
            <w:r w:rsidRPr="008E5653">
              <w:rPr>
                <w:rFonts w:ascii="Times New Roman" w:eastAsia="Times New Roman" w:hAnsi="Times New Roman" w:cs="Times New Roman"/>
                <w:color w:val="000000"/>
                <w:sz w:val="21"/>
                <w:szCs w:val="21"/>
                <w:lang w:eastAsia="ru-RU"/>
              </w:rPr>
              <w:softHyphen/>
              <w:t>дение в природе. Физические и химические свойства магния и кальция. Важней</w:t>
            </w:r>
            <w:r w:rsidRPr="008E5653">
              <w:rPr>
                <w:rFonts w:ascii="Times New Roman" w:eastAsia="Times New Roman" w:hAnsi="Times New Roman" w:cs="Times New Roman"/>
                <w:color w:val="000000"/>
                <w:sz w:val="21"/>
                <w:szCs w:val="21"/>
                <w:lang w:eastAsia="ru-RU"/>
              </w:rPr>
              <w:softHyphen/>
              <w:t>шие соединения кальция (оксид, гидроксид, соли). Жёсткость воды и способы её устранения</w:t>
            </w:r>
          </w:p>
        </w:tc>
      </w:tr>
      <w:tr w:rsidR="008E5653" w:rsidRPr="008E5653" w14:paraId="12550BCE"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C0BE1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49EEA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pacing w:val="-3"/>
                <w:sz w:val="21"/>
                <w:szCs w:val="21"/>
                <w:lang w:eastAsia="ru-RU"/>
              </w:rPr>
              <w:t>Алюминий: положение в Периодической системе химических элементов Д.И. Менделеева; строение атома; нахождение в природе. Физические и хими</w:t>
            </w:r>
            <w:r w:rsidRPr="008E5653">
              <w:rPr>
                <w:rFonts w:ascii="Times New Roman" w:eastAsia="Times New Roman" w:hAnsi="Times New Roman" w:cs="Times New Roman"/>
                <w:color w:val="000000"/>
                <w:spacing w:val="-3"/>
                <w:sz w:val="21"/>
                <w:szCs w:val="21"/>
                <w:lang w:eastAsia="ru-RU"/>
              </w:rPr>
              <w:softHyphen/>
              <w:t>ческие свойства алюминия. Амфотерные свойства оксида и гидроксида алюминия</w:t>
            </w:r>
          </w:p>
        </w:tc>
      </w:tr>
      <w:tr w:rsidR="008E5653" w:rsidRPr="008E5653" w14:paraId="6A5F21FB"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B2ABD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3.6</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770DF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Железо: положение в Периодической системе химических элементов Д.И. Мен</w:t>
            </w:r>
            <w:r w:rsidRPr="008E5653">
              <w:rPr>
                <w:rFonts w:ascii="Times New Roman" w:eastAsia="Times New Roman" w:hAnsi="Times New Roman" w:cs="Times New Roman"/>
                <w:color w:val="000000"/>
                <w:sz w:val="21"/>
                <w:szCs w:val="21"/>
                <w:lang w:eastAsia="ru-RU"/>
              </w:rPr>
              <w:softHyphen/>
              <w:t>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8E5653" w:rsidRPr="008E5653" w14:paraId="7E2BC0F2"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A779F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3.7</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FDF1A2"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w:t>
            </w:r>
            <w:r w:rsidRPr="008E5653">
              <w:rPr>
                <w:rFonts w:ascii="Times New Roman" w:eastAsia="Times New Roman" w:hAnsi="Times New Roman" w:cs="Times New Roman"/>
                <w:color w:val="000000"/>
                <w:sz w:val="21"/>
                <w:szCs w:val="21"/>
                <w:lang w:eastAsia="ru-RU"/>
              </w:rPr>
              <w:softHyphen/>
              <w:t>ных свойств гидроксида алюминия и гидроксида цинка; решение эксперимен</w:t>
            </w:r>
            <w:r w:rsidRPr="008E5653">
              <w:rPr>
                <w:rFonts w:ascii="Times New Roman" w:eastAsia="Times New Roman" w:hAnsi="Times New Roman" w:cs="Times New Roman"/>
                <w:color w:val="000000"/>
                <w:sz w:val="21"/>
                <w:szCs w:val="21"/>
                <w:lang w:eastAsia="ru-RU"/>
              </w:rPr>
              <w:softHyphen/>
              <w:t>тальных задач по теме «Важнейшие металлы и их соединения»</w:t>
            </w:r>
          </w:p>
        </w:tc>
      </w:tr>
      <w:tr w:rsidR="008E5653" w:rsidRPr="008E5653" w14:paraId="313C4C1D"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95EFB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1AE7D2"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Химия и окружающая среда</w:t>
            </w:r>
          </w:p>
        </w:tc>
      </w:tr>
      <w:tr w:rsidR="008E5653" w:rsidRPr="008E5653" w14:paraId="5DEDDDDF"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40D2C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E3A2EA"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8E5653" w:rsidRPr="008E5653" w14:paraId="26073F90"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659F5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9D77BD"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w:t>
            </w:r>
            <w:r w:rsidRPr="008E5653">
              <w:rPr>
                <w:rFonts w:ascii="Times New Roman" w:eastAsia="Times New Roman" w:hAnsi="Times New Roman" w:cs="Times New Roman"/>
                <w:color w:val="000000"/>
                <w:sz w:val="21"/>
                <w:szCs w:val="21"/>
                <w:lang w:eastAsia="ru-RU"/>
              </w:rPr>
              <w:softHyphen/>
              <w:t>мышленности</w:t>
            </w:r>
          </w:p>
        </w:tc>
      </w:tr>
      <w:tr w:rsidR="008E5653" w:rsidRPr="008E5653" w14:paraId="4DCB4506" w14:textId="77777777" w:rsidTr="008E5653">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1E501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F3D8A6" w14:textId="77777777" w:rsidR="008E5653" w:rsidRPr="008E5653" w:rsidRDefault="008E5653" w:rsidP="008E5653">
            <w:pPr>
              <w:shd w:val="clear" w:color="auto" w:fill="FFFFFF"/>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Химический эксперимент: изучение образцов материалов (стекло, сплавы металлов, полимерные материалы)</w:t>
            </w:r>
          </w:p>
        </w:tc>
      </w:tr>
    </w:tbl>
    <w:p w14:paraId="0A23E687"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t>​​</w:t>
      </w:r>
      <w:r w:rsidRPr="008E5653">
        <w:rPr>
          <w:rFonts w:ascii="Times New Roman" w:eastAsia="Times New Roman" w:hAnsi="Times New Roman" w:cs="Times New Roman"/>
          <w:color w:val="000000"/>
          <w:sz w:val="21"/>
          <w:szCs w:val="21"/>
          <w:lang w:eastAsia="ru-RU"/>
        </w:rPr>
        <w:br/>
      </w:r>
    </w:p>
    <w:p w14:paraId="1E4F7960" w14:textId="77777777" w:rsidR="008E5653" w:rsidRPr="008E5653" w:rsidRDefault="008E5653" w:rsidP="008E5653">
      <w:pPr>
        <w:shd w:val="clear" w:color="auto" w:fill="FFFFFF"/>
        <w:spacing w:beforeAutospacing="1" w:after="0"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ПРОВЕРЯЕМЫЕ НА ОГЭ ПО ХИМИИ ТРЕБОВАНИЯ К РЕЗУЛЬТАТАМ ОСВОЕНИЯ ОСНОВНОЙ ОБРАЗОВАТЕЛЬНОЙ ПРОГРАММЫ ОСНОВНОГО ОБЩЕГО ОБРАЗОВАНИЯ</w:t>
      </w:r>
    </w:p>
    <w:p w14:paraId="69F0116B" w14:textId="77777777" w:rsidR="008E5653" w:rsidRPr="008E5653" w:rsidRDefault="008E5653" w:rsidP="008E5653">
      <w:pPr>
        <w:shd w:val="clear" w:color="auto" w:fill="FFFFFF"/>
        <w:spacing w:beforeAutospacing="1" w:after="0" w:line="294" w:lineRule="atLeas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tbl>
      <w:tblPr>
        <w:tblW w:w="4850" w:type="pct"/>
        <w:tblInd w:w="137" w:type="dxa"/>
        <w:tblCellMar>
          <w:top w:w="15" w:type="dxa"/>
          <w:left w:w="15" w:type="dxa"/>
          <w:bottom w:w="15" w:type="dxa"/>
          <w:right w:w="15" w:type="dxa"/>
        </w:tblCellMar>
        <w:tblLook w:val="04A0" w:firstRow="1" w:lastRow="0" w:firstColumn="1" w:lastColumn="0" w:noHBand="0" w:noVBand="1"/>
      </w:tblPr>
      <w:tblGrid>
        <w:gridCol w:w="1891"/>
        <w:gridCol w:w="7168"/>
      </w:tblGrid>
      <w:tr w:rsidR="008E5653" w:rsidRPr="008E5653" w14:paraId="0F0F24C9" w14:textId="77777777" w:rsidTr="008E565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9D922E4"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lastRenderedPageBreak/>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5A1C69AE"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8E5653" w:rsidRPr="008E5653" w14:paraId="1CD0108C"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5302EE1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3273BAB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Представление:</w:t>
            </w:r>
          </w:p>
        </w:tc>
      </w:tr>
      <w:tr w:rsidR="008E5653" w:rsidRPr="008E5653" w14:paraId="51FB0221"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517988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5448DA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w:t>
            </w:r>
            <w:r w:rsidRPr="008E5653">
              <w:rPr>
                <w:rFonts w:ascii="Times New Roman" w:eastAsia="Times New Roman" w:hAnsi="Times New Roman" w:cs="Times New Roman"/>
                <w:color w:val="000000"/>
                <w:sz w:val="21"/>
                <w:szCs w:val="21"/>
                <w:lang w:eastAsia="ru-RU"/>
              </w:rPr>
              <w:softHyphen/>
              <w:t>тической деятельности человека в условиях современного общест</w:t>
            </w:r>
            <w:r w:rsidRPr="008E5653">
              <w:rPr>
                <w:rFonts w:ascii="Times New Roman" w:eastAsia="Times New Roman" w:hAnsi="Times New Roman" w:cs="Times New Roman"/>
                <w:color w:val="000000"/>
                <w:sz w:val="21"/>
                <w:szCs w:val="21"/>
                <w:lang w:eastAsia="ru-RU"/>
              </w:rPr>
              <w:softHyphen/>
              <w:t>ва; понимание места химии среди других естественных наук</w:t>
            </w:r>
          </w:p>
        </w:tc>
      </w:tr>
      <w:tr w:rsidR="008E5653" w:rsidRPr="008E5653" w14:paraId="35268BE1"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58D8A4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1FD800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 научных методах познания, в том числе экспериментальных и тео</w:t>
            </w:r>
            <w:r w:rsidRPr="008E5653">
              <w:rPr>
                <w:rFonts w:ascii="Times New Roman" w:eastAsia="Times New Roman" w:hAnsi="Times New Roman" w:cs="Times New Roman"/>
                <w:color w:val="000000"/>
                <w:sz w:val="21"/>
                <w:szCs w:val="21"/>
                <w:lang w:eastAsia="ru-RU"/>
              </w:rPr>
              <w:softHyphen/>
              <w:t>ретических методах исследования веществ и изучения химических реакций; умение использовать модели для объяснения строения ато</w:t>
            </w:r>
            <w:r w:rsidRPr="008E5653">
              <w:rPr>
                <w:rFonts w:ascii="Times New Roman" w:eastAsia="Times New Roman" w:hAnsi="Times New Roman" w:cs="Times New Roman"/>
                <w:color w:val="000000"/>
                <w:sz w:val="21"/>
                <w:szCs w:val="21"/>
                <w:lang w:eastAsia="ru-RU"/>
              </w:rPr>
              <w:softHyphen/>
              <w:t>мов и молекул</w:t>
            </w:r>
          </w:p>
        </w:tc>
      </w:tr>
      <w:tr w:rsidR="008E5653" w:rsidRPr="008E5653" w14:paraId="0951F5C1"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2D0F4B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5487F8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 сферах профессиональной деятельности, связанных с химией и со</w:t>
            </w:r>
            <w:r w:rsidRPr="008E5653">
              <w:rPr>
                <w:rFonts w:ascii="Times New Roman" w:eastAsia="Times New Roman" w:hAnsi="Times New Roman" w:cs="Times New Roman"/>
                <w:color w:val="000000"/>
                <w:sz w:val="21"/>
                <w:szCs w:val="21"/>
                <w:lang w:eastAsia="ru-RU"/>
              </w:rPr>
              <w:softHyphen/>
              <w:t>временными технологиями, основанными на достижениях химичес</w:t>
            </w:r>
            <w:r w:rsidRPr="008E5653">
              <w:rPr>
                <w:rFonts w:ascii="Times New Roman" w:eastAsia="Times New Roman" w:hAnsi="Times New Roman" w:cs="Times New Roman"/>
                <w:color w:val="000000"/>
                <w:sz w:val="21"/>
                <w:szCs w:val="21"/>
                <w:lang w:eastAsia="ru-RU"/>
              </w:rPr>
              <w:softHyphen/>
              <w:t>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8E5653" w:rsidRPr="008E5653" w14:paraId="4513C4D3"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84DA31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5756E4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Владение системой химических знаний и умение применять систему химических знаний, которая включает:</w:t>
            </w:r>
          </w:p>
        </w:tc>
      </w:tr>
      <w:tr w:rsidR="008E5653" w:rsidRPr="008E5653" w14:paraId="01F924B7"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272AD3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46CEE2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pacing w:val="-2"/>
                <w:sz w:val="21"/>
                <w:szCs w:val="21"/>
                <w:lang w:eastAsia="ru-RU"/>
              </w:rPr>
              <w:t>важнейшие химические понятия: химический элемент, атом, молеку</w:t>
            </w:r>
            <w:r w:rsidRPr="008E5653">
              <w:rPr>
                <w:rFonts w:ascii="Times New Roman" w:eastAsia="Times New Roman" w:hAnsi="Times New Roman" w:cs="Times New Roman"/>
                <w:color w:val="000000"/>
                <w:spacing w:val="-2"/>
                <w:sz w:val="21"/>
                <w:szCs w:val="21"/>
                <w:lang w:eastAsia="ru-RU"/>
              </w:rPr>
              <w:softHyphen/>
              <w:t>ла, вещество, простое и сложное вещество, однородная и неоднород</w:t>
            </w:r>
            <w:r w:rsidRPr="008E5653">
              <w:rPr>
                <w:rFonts w:ascii="Times New Roman" w:eastAsia="Times New Roman" w:hAnsi="Times New Roman" w:cs="Times New Roman"/>
                <w:color w:val="000000"/>
                <w:spacing w:val="-2"/>
                <w:sz w:val="21"/>
                <w:szCs w:val="21"/>
                <w:lang w:eastAsia="ru-RU"/>
              </w:rPr>
              <w:softHyphen/>
              <w:t>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w:t>
            </w:r>
            <w:r w:rsidRPr="008E5653">
              <w:rPr>
                <w:rFonts w:ascii="Times New Roman" w:eastAsia="Times New Roman" w:hAnsi="Times New Roman" w:cs="Times New Roman"/>
                <w:color w:val="000000"/>
                <w:spacing w:val="-2"/>
                <w:sz w:val="21"/>
                <w:szCs w:val="21"/>
                <w:lang w:eastAsia="ru-RU"/>
              </w:rPr>
              <w:softHyphen/>
              <w:t>нии, массовая доля и процент</w:t>
            </w:r>
            <w:r w:rsidRPr="008E5653">
              <w:rPr>
                <w:rFonts w:ascii="Times New Roman" w:eastAsia="Times New Roman" w:hAnsi="Times New Roman" w:cs="Times New Roman"/>
                <w:color w:val="000000"/>
                <w:spacing w:val="-2"/>
                <w:sz w:val="21"/>
                <w:szCs w:val="21"/>
                <w:lang w:eastAsia="ru-RU"/>
              </w:rPr>
              <w:softHyphen/>
              <w:t>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w:t>
            </w:r>
            <w:r w:rsidRPr="008E5653">
              <w:rPr>
                <w:rFonts w:ascii="Times New Roman" w:eastAsia="Times New Roman" w:hAnsi="Times New Roman" w:cs="Times New Roman"/>
                <w:color w:val="000000"/>
                <w:spacing w:val="-2"/>
                <w:sz w:val="21"/>
                <w:szCs w:val="21"/>
                <w:lang w:eastAsia="ru-RU"/>
              </w:rPr>
              <w:softHyphen/>
              <w:t>лярная), ион, катион, анион, электролит и неэлектролит, электролити</w:t>
            </w:r>
            <w:r w:rsidRPr="008E5653">
              <w:rPr>
                <w:rFonts w:ascii="Times New Roman" w:eastAsia="Times New Roman" w:hAnsi="Times New Roman" w:cs="Times New Roman"/>
                <w:color w:val="000000"/>
                <w:spacing w:val="-2"/>
                <w:sz w:val="21"/>
                <w:szCs w:val="21"/>
                <w:lang w:eastAsia="ru-RU"/>
              </w:rPr>
              <w:softHyphen/>
              <w:t>ческая диссоциация, реакции ионного обмена, окислительно-восста</w:t>
            </w:r>
            <w:r w:rsidRPr="008E5653">
              <w:rPr>
                <w:rFonts w:ascii="Times New Roman" w:eastAsia="Times New Roman" w:hAnsi="Times New Roman" w:cs="Times New Roman"/>
                <w:color w:val="000000"/>
                <w:spacing w:val="-2"/>
                <w:sz w:val="21"/>
                <w:szCs w:val="21"/>
                <w:lang w:eastAsia="ru-RU"/>
              </w:rPr>
              <w:softHyphen/>
              <w:t>новительные реакции, окислитель и восстановитель, окисление и вос</w:t>
            </w:r>
            <w:r w:rsidRPr="008E5653">
              <w:rPr>
                <w:rFonts w:ascii="Times New Roman" w:eastAsia="Times New Roman" w:hAnsi="Times New Roman" w:cs="Times New Roman"/>
                <w:color w:val="000000"/>
                <w:spacing w:val="-2"/>
                <w:sz w:val="21"/>
                <w:szCs w:val="21"/>
                <w:lang w:eastAsia="ru-RU"/>
              </w:rPr>
              <w:softHyphen/>
              <w:t>становление, электролиз, химическое равновесие, обратимые и не</w:t>
            </w:r>
            <w:r w:rsidRPr="008E5653">
              <w:rPr>
                <w:rFonts w:ascii="Times New Roman" w:eastAsia="Times New Roman" w:hAnsi="Times New Roman" w:cs="Times New Roman"/>
                <w:color w:val="000000"/>
                <w:spacing w:val="-2"/>
                <w:sz w:val="21"/>
                <w:szCs w:val="21"/>
                <w:lang w:eastAsia="ru-RU"/>
              </w:rPr>
              <w:softHyphen/>
              <w:t>обратимые реакции, скорость химической реакции, катализатор, ПДК, коррозия металлов, сплавы</w:t>
            </w:r>
          </w:p>
        </w:tc>
      </w:tr>
      <w:tr w:rsidR="008E5653" w:rsidRPr="008E5653" w14:paraId="07D4E1B9"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4E022C1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4623D4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основополагающие законы химии: закон сохранения массы, перио</w:t>
            </w:r>
            <w:r w:rsidRPr="008E5653">
              <w:rPr>
                <w:rFonts w:ascii="Times New Roman" w:eastAsia="Times New Roman" w:hAnsi="Times New Roman" w:cs="Times New Roman"/>
                <w:color w:val="000000"/>
                <w:sz w:val="21"/>
                <w:szCs w:val="21"/>
                <w:lang w:eastAsia="ru-RU"/>
              </w:rPr>
              <w:softHyphen/>
              <w:t>дический закон Д.И. Менделеева, закон постоянства состава, закон Авогадро</w:t>
            </w:r>
          </w:p>
        </w:tc>
      </w:tr>
      <w:tr w:rsidR="008E5653" w:rsidRPr="008E5653" w14:paraId="7BA6B7E4"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CE43A6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AA0F36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теории химии: атомно-молекулярная теория, теория электролитической диссоциации</w:t>
            </w:r>
          </w:p>
        </w:tc>
      </w:tr>
      <w:tr w:rsidR="008E5653" w:rsidRPr="008E5653" w14:paraId="303C3806"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45E9A13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EDB5AE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Владение основами химической грамотности, включающей:</w:t>
            </w:r>
          </w:p>
        </w:tc>
      </w:tr>
      <w:tr w:rsidR="008E5653" w:rsidRPr="008E5653" w14:paraId="7B18A7C4"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113E16A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5F88BD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w:t>
            </w:r>
            <w:r w:rsidRPr="008E5653">
              <w:rPr>
                <w:rFonts w:ascii="Times New Roman" w:eastAsia="Times New Roman" w:hAnsi="Times New Roman" w:cs="Times New Roman"/>
                <w:color w:val="000000"/>
                <w:sz w:val="21"/>
                <w:szCs w:val="21"/>
                <w:lang w:eastAsia="ru-RU"/>
              </w:rPr>
              <w:softHyphen/>
              <w:t>ного газа, нефти) в быту, сельском хозяйстве,</w:t>
            </w:r>
            <w:r w:rsidRPr="008E5653">
              <w:rPr>
                <w:rFonts w:ascii="Times New Roman" w:eastAsia="Times New Roman" w:hAnsi="Times New Roman" w:cs="Times New Roman"/>
                <w:color w:val="000000"/>
                <w:sz w:val="21"/>
                <w:szCs w:val="21"/>
                <w:lang w:eastAsia="ru-RU"/>
              </w:rPr>
              <w:br/>
              <w:t xml:space="preserve">на производстве и понимание значения жиров, белков, углеводов для </w:t>
            </w:r>
            <w:r w:rsidRPr="008E5653">
              <w:rPr>
                <w:rFonts w:ascii="Times New Roman" w:eastAsia="Times New Roman" w:hAnsi="Times New Roman" w:cs="Times New Roman"/>
                <w:color w:val="000000"/>
                <w:sz w:val="21"/>
                <w:szCs w:val="21"/>
                <w:lang w:eastAsia="ru-RU"/>
              </w:rPr>
              <w:lastRenderedPageBreak/>
              <w:t>организма человека; умение прогнозировать влияние веществ и химических процессов на организм человека и окружающую природную среду</w:t>
            </w:r>
          </w:p>
        </w:tc>
      </w:tr>
      <w:tr w:rsidR="008E5653" w:rsidRPr="008E5653" w14:paraId="6EB6E922"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BE8F80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3.2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3380C94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интегрировать химические знания со знаниями других учеб</w:t>
            </w:r>
            <w:r w:rsidRPr="008E5653">
              <w:rPr>
                <w:rFonts w:ascii="Times New Roman" w:eastAsia="Times New Roman" w:hAnsi="Times New Roman" w:cs="Times New Roman"/>
                <w:color w:val="000000"/>
                <w:sz w:val="21"/>
                <w:szCs w:val="21"/>
                <w:lang w:eastAsia="ru-RU"/>
              </w:rPr>
              <w:softHyphen/>
              <w:t>ных предметов</w:t>
            </w:r>
          </w:p>
        </w:tc>
      </w:tr>
      <w:tr w:rsidR="008E5653" w:rsidRPr="008E5653" w14:paraId="7924ADF6"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A1AA19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AB692A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наличие опыта работы с различными источниками информации по химии (научная и научно-популярная литература, словари, справочники, интернет-ресурсы)</w:t>
            </w:r>
          </w:p>
        </w:tc>
      </w:tr>
      <w:tr w:rsidR="008E5653" w:rsidRPr="008E5653" w14:paraId="0369FC0D"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F32B76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7B26F7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8E5653" w:rsidRPr="008E5653" w14:paraId="0044C0E2"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13F7227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0AF1FB5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rsidR="008E5653" w:rsidRPr="008E5653" w14:paraId="0FDA0E42"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8A8440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A4623D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w:t>
            </w:r>
            <w:r w:rsidRPr="008E5653">
              <w:rPr>
                <w:rFonts w:ascii="Times New Roman" w:eastAsia="Times New Roman" w:hAnsi="Times New Roman" w:cs="Times New Roman"/>
                <w:color w:val="000000"/>
                <w:sz w:val="21"/>
                <w:szCs w:val="21"/>
                <w:lang w:eastAsia="ru-RU"/>
              </w:rPr>
              <w:softHyphen/>
              <w:t>делением электронов по энергетическим уровням атомов первых трёх периодов, калия и кальция</w:t>
            </w:r>
          </w:p>
        </w:tc>
      </w:tr>
      <w:tr w:rsidR="008E5653" w:rsidRPr="008E5653" w14:paraId="2C9F03E3"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B61A5F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6</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C2899B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8E5653" w:rsidRPr="008E5653" w14:paraId="231096D4"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B64EA9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988758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классифицировать:</w:t>
            </w:r>
          </w:p>
        </w:tc>
      </w:tr>
      <w:tr w:rsidR="008E5653" w:rsidRPr="008E5653" w14:paraId="092946CD"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4E77090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7A1118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химические элементы</w:t>
            </w:r>
          </w:p>
        </w:tc>
      </w:tr>
      <w:tr w:rsidR="008E5653" w:rsidRPr="008E5653" w14:paraId="40D13D8B"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F8DDE2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09009B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неорганические вещества</w:t>
            </w:r>
          </w:p>
        </w:tc>
      </w:tr>
      <w:tr w:rsidR="008E5653" w:rsidRPr="008E5653" w14:paraId="1C45D1BC"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632E0B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8E31FB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химические реакции</w:t>
            </w:r>
          </w:p>
        </w:tc>
      </w:tr>
      <w:tr w:rsidR="008E5653" w:rsidRPr="008E5653" w14:paraId="6CF322ED"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D8BC9A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8</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36C2DF0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определять:</w:t>
            </w:r>
          </w:p>
        </w:tc>
      </w:tr>
      <w:tr w:rsidR="008E5653" w:rsidRPr="008E5653" w14:paraId="15FCB5FC"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468FC2F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8.1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436D10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валентность и степень окисления химических элементов, заряд иона</w:t>
            </w:r>
          </w:p>
        </w:tc>
      </w:tr>
      <w:tr w:rsidR="008E5653" w:rsidRPr="008E5653" w14:paraId="5097982D"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1ADE34E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8.2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99F554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вид химической связи и тип кристаллической структуры в соединениях</w:t>
            </w:r>
          </w:p>
        </w:tc>
      </w:tr>
      <w:tr w:rsidR="008E5653" w:rsidRPr="008E5653" w14:paraId="2787407E"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2B5DB3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8.3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75A7201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характер среды в водных растворах веществ (кислот, оснований)</w:t>
            </w:r>
          </w:p>
        </w:tc>
      </w:tr>
      <w:tr w:rsidR="008E5653" w:rsidRPr="008E5653" w14:paraId="07E95CB1"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AC1DA5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8.4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9E2412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окислитель и восстановитель</w:t>
            </w:r>
          </w:p>
        </w:tc>
      </w:tr>
      <w:tr w:rsidR="008E5653" w:rsidRPr="008E5653" w14:paraId="181326E5"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1E95B3A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9</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70195D0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характеризовать физические и химические свойства:</w:t>
            </w:r>
          </w:p>
        </w:tc>
      </w:tr>
      <w:tr w:rsidR="008E5653" w:rsidRPr="008E5653" w14:paraId="7659BFB4"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1C7E62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9.1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CD51A2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простых веществ (кислород, озон, водород, графит, алмаз, кремний, азот, фосфор, сера, хлор, натрий, калий, магний, кальций, алюми</w:t>
            </w:r>
            <w:r w:rsidRPr="008E5653">
              <w:rPr>
                <w:rFonts w:ascii="Times New Roman" w:eastAsia="Times New Roman" w:hAnsi="Times New Roman" w:cs="Times New Roman"/>
                <w:color w:val="000000"/>
                <w:sz w:val="21"/>
                <w:szCs w:val="21"/>
                <w:lang w:eastAsia="ru-RU"/>
              </w:rPr>
              <w:softHyphen/>
              <w:t>ний, железо)</w:t>
            </w:r>
          </w:p>
        </w:tc>
      </w:tr>
      <w:tr w:rsidR="008E5653" w:rsidRPr="008E5653" w14:paraId="55258510"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C1C65A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9.2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874D53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w:t>
            </w:r>
            <w:r w:rsidRPr="008E5653">
              <w:rPr>
                <w:rFonts w:ascii="Times New Roman" w:eastAsia="Times New Roman" w:hAnsi="Times New Roman" w:cs="Times New Roman"/>
                <w:color w:val="000000"/>
                <w:sz w:val="21"/>
                <w:szCs w:val="21"/>
                <w:lang w:eastAsia="ru-RU"/>
              </w:rPr>
              <w:softHyphen/>
              <w:t>ниевая кислота и их соли)</w:t>
            </w:r>
          </w:p>
        </w:tc>
      </w:tr>
      <w:tr w:rsidR="008E5653" w:rsidRPr="008E5653" w14:paraId="0A8F3D9C"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1B6E92F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9.3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7C09445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w:t>
            </w:r>
            <w:r w:rsidRPr="008E5653">
              <w:rPr>
                <w:rFonts w:ascii="Times New Roman" w:eastAsia="Times New Roman" w:hAnsi="Times New Roman" w:cs="Times New Roman"/>
                <w:color w:val="000000"/>
                <w:sz w:val="21"/>
                <w:szCs w:val="21"/>
                <w:lang w:eastAsia="ru-RU"/>
              </w:rPr>
              <w:softHyphen/>
              <w:t>личных условиях</w:t>
            </w:r>
          </w:p>
        </w:tc>
      </w:tr>
      <w:tr w:rsidR="008E5653" w:rsidRPr="008E5653" w14:paraId="71D69DB5"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43B3D2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10</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FA5AC7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составлять молекулярные и ионные уравнения реакций, в том числе</w:t>
            </w:r>
            <w:r w:rsidRPr="008E5653">
              <w:rPr>
                <w:rFonts w:ascii="Times New Roman" w:eastAsia="Times New Roman" w:hAnsi="Times New Roman" w:cs="Times New Roman"/>
                <w:color w:val="000000"/>
                <w:sz w:val="21"/>
                <w:szCs w:val="21"/>
                <w:shd w:val="clear" w:color="auto" w:fill="FFFFFF"/>
                <w:lang w:eastAsia="ru-RU"/>
              </w:rPr>
              <w:t>:</w:t>
            </w:r>
          </w:p>
        </w:tc>
      </w:tr>
      <w:tr w:rsidR="008E5653" w:rsidRPr="008E5653" w14:paraId="6EEF792F"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516D1D5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10.1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20B84B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реакций ионного обмена</w:t>
            </w:r>
          </w:p>
        </w:tc>
      </w:tr>
      <w:tr w:rsidR="008E5653" w:rsidRPr="008E5653" w14:paraId="1F1D2945"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408E0F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10.2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3AAEB9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окислительно-восстановительных реакций</w:t>
            </w:r>
          </w:p>
        </w:tc>
      </w:tr>
      <w:tr w:rsidR="008E5653" w:rsidRPr="008E5653" w14:paraId="701B4369"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CC509F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10.3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E1D2B8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иллюстрирующих химические свойства изученных классов (групп) неорганических веществ</w:t>
            </w:r>
          </w:p>
        </w:tc>
      </w:tr>
      <w:tr w:rsidR="008E5653" w:rsidRPr="008E5653" w14:paraId="0CA3C251"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0F6190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10.4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C2B854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подтверждающих генетическую взаимосвязь между ними</w:t>
            </w:r>
          </w:p>
        </w:tc>
      </w:tr>
      <w:tr w:rsidR="008E5653" w:rsidRPr="008E5653" w14:paraId="1BDBEEA9"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1625DA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35AF299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 вычислять (проводить расчёты</w:t>
            </w:r>
            <w:r w:rsidRPr="008E5653">
              <w:rPr>
                <w:rFonts w:ascii="Times New Roman" w:eastAsia="Times New Roman" w:hAnsi="Times New Roman" w:cs="Times New Roman"/>
                <w:color w:val="000000"/>
                <w:sz w:val="21"/>
                <w:szCs w:val="21"/>
                <w:shd w:val="clear" w:color="auto" w:fill="FFFFFF"/>
                <w:lang w:eastAsia="ru-RU"/>
              </w:rPr>
              <w:t>):</w:t>
            </w:r>
          </w:p>
        </w:tc>
      </w:tr>
      <w:tr w:rsidR="008E5653" w:rsidRPr="008E5653" w14:paraId="78CA3639"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5F5F960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710C1D3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относительную молекулярную и молярную массы веществ, массовую долю химического элемента в соединении</w:t>
            </w:r>
          </w:p>
        </w:tc>
      </w:tr>
      <w:tr w:rsidR="008E5653" w:rsidRPr="008E5653" w14:paraId="3B896DC8"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08F282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0F0485B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массовую долю вещества в растворе,</w:t>
            </w:r>
          </w:p>
        </w:tc>
      </w:tr>
      <w:tr w:rsidR="008E5653" w:rsidRPr="008E5653" w14:paraId="4D2A192B"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245638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B07969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количество вещества и его массу, объем газов</w:t>
            </w:r>
          </w:p>
        </w:tc>
      </w:tr>
      <w:tr w:rsidR="008E5653" w:rsidRPr="008E5653" w14:paraId="46A953BA"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314646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05DB9B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уравнениям химических реакций и находить количество вещест</w:t>
            </w:r>
            <w:r w:rsidRPr="008E5653">
              <w:rPr>
                <w:rFonts w:ascii="Times New Roman" w:eastAsia="Times New Roman" w:hAnsi="Times New Roman" w:cs="Times New Roman"/>
                <w:color w:val="000000"/>
                <w:sz w:val="21"/>
                <w:szCs w:val="21"/>
                <w:lang w:eastAsia="ru-RU"/>
              </w:rPr>
              <w:softHyphen/>
              <w:t>ва, объём и массу реагентов или продуктов реакции</w:t>
            </w:r>
          </w:p>
        </w:tc>
      </w:tr>
      <w:tr w:rsidR="008E5653" w:rsidRPr="008E5653" w14:paraId="116FC44B"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68FDE8A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FD31F9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Владение (знание основ):</w:t>
            </w:r>
          </w:p>
        </w:tc>
      </w:tr>
      <w:tr w:rsidR="008E5653" w:rsidRPr="008E5653" w14:paraId="3BC6FBD0"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7CA1C0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FA22DE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8E5653" w:rsidRPr="008E5653" w14:paraId="1525E905"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5BB723C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BE401C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безопасной работы с химическими веществами, химической посудой и лабораторным оборудованием</w:t>
            </w:r>
          </w:p>
        </w:tc>
      </w:tr>
      <w:tr w:rsidR="008E5653" w:rsidRPr="008E5653" w14:paraId="4CC71721" w14:textId="77777777" w:rsidTr="008E5653">
        <w:tc>
          <w:tcPr>
            <w:tcW w:w="19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692C9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12.3</w:t>
            </w:r>
          </w:p>
        </w:tc>
        <w:tc>
          <w:tcPr>
            <w:tcW w:w="8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E0C3D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8E5653" w:rsidRPr="008E5653" w14:paraId="40B95A15"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CCF340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040B4DEE"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Наличие практических навыков планирования и осуществления следующих химических экспериментов:</w:t>
            </w:r>
          </w:p>
        </w:tc>
      </w:tr>
      <w:tr w:rsidR="008E5653" w:rsidRPr="008E5653" w14:paraId="580C96CD"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1C1C16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21265EB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8E5653" w:rsidRPr="008E5653" w14:paraId="30A70C2C"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6022E2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CB0AB4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изучение способов разделения смесей</w:t>
            </w:r>
          </w:p>
        </w:tc>
      </w:tr>
      <w:tr w:rsidR="008E5653" w:rsidRPr="008E5653" w14:paraId="169BD3D5"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138ABDDE"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13.3</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4CA2A4D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8E5653" w:rsidRPr="008E5653" w14:paraId="1F57CA6D"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31A5D8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55830B5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приготовление растворов с определённой массовой долей растворённого вещества</w:t>
            </w:r>
          </w:p>
        </w:tc>
      </w:tr>
      <w:tr w:rsidR="008E5653" w:rsidRPr="008E5653" w14:paraId="32A8AB98"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5FD70B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13.5</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6D91FD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применение индикаторов (лакмуса, метилоранжа и фенолфталеина) для определения характера среды в растворах кислот и щелочей</w:t>
            </w:r>
          </w:p>
        </w:tc>
      </w:tr>
      <w:tr w:rsidR="008E5653" w:rsidRPr="008E5653" w14:paraId="5379A394"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0BCBAA2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13.6</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F4C76E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pacing w:val="-4"/>
                <w:sz w:val="21"/>
                <w:szCs w:val="21"/>
                <w:lang w:eastAsia="ru-RU"/>
              </w:rPr>
              <w:t>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8E5653">
              <w:rPr>
                <w:rFonts w:ascii="Times New Roman" w:eastAsia="Times New Roman" w:hAnsi="Times New Roman" w:cs="Times New Roman"/>
                <w:color w:val="000000"/>
                <w:sz w:val="21"/>
                <w:szCs w:val="21"/>
                <w:lang w:eastAsia="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8E5653" w:rsidRPr="008E5653" w14:paraId="2E957649"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C8538A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13.7</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1DDC7C3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 xml:space="preserve">решение экспериментальных задач по темам: «Основные классы неорганических соединений»; «Электролитическая диссоциация»; </w:t>
            </w:r>
            <w:r w:rsidRPr="008E5653">
              <w:rPr>
                <w:rFonts w:ascii="Times New Roman" w:eastAsia="Times New Roman" w:hAnsi="Times New Roman" w:cs="Times New Roman"/>
                <w:color w:val="000000"/>
                <w:sz w:val="21"/>
                <w:szCs w:val="21"/>
                <w:lang w:eastAsia="ru-RU"/>
              </w:rPr>
              <w:lastRenderedPageBreak/>
              <w:t>«Важнейшие неметаллы и их соединения»; «Важнейшие металлы и их соединения»</w:t>
            </w:r>
          </w:p>
        </w:tc>
      </w:tr>
      <w:tr w:rsidR="008E5653" w:rsidRPr="008E5653" w14:paraId="12C86919"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6E7AC7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13.8</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70D0BBF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химические эксперименты, иллюстрирующие признаки протекания реакций ионного обмена; качественные реакции на присутствую</w:t>
            </w:r>
            <w:r w:rsidRPr="008E5653">
              <w:rPr>
                <w:rFonts w:ascii="Times New Roman" w:eastAsia="Times New Roman" w:hAnsi="Times New Roman" w:cs="Times New Roman"/>
                <w:color w:val="000000"/>
                <w:sz w:val="21"/>
                <w:szCs w:val="21"/>
                <w:lang w:eastAsia="ru-RU"/>
              </w:rPr>
              <w:softHyphen/>
              <w:t>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8E5653" w:rsidRPr="008E5653" w14:paraId="29F6C208"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2D74A08D"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E400B1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Умение:</w:t>
            </w:r>
          </w:p>
        </w:tc>
      </w:tr>
      <w:tr w:rsidR="008E5653" w:rsidRPr="008E5653" w14:paraId="42010F0E"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7A7E81C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14.1</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6246679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представлять результаты эксперимента в форме выводов, доказательств, графиков и таблиц и выявлять эмпирические закономерности</w:t>
            </w:r>
          </w:p>
        </w:tc>
      </w:tr>
      <w:tr w:rsidR="008E5653" w:rsidRPr="008E5653" w14:paraId="19E7B802" w14:textId="77777777" w:rsidTr="008E5653">
        <w:tc>
          <w:tcPr>
            <w:tcW w:w="1933" w:type="dxa"/>
            <w:tcBorders>
              <w:top w:val="nil"/>
              <w:left w:val="single" w:sz="8" w:space="0" w:color="auto"/>
              <w:bottom w:val="single" w:sz="8" w:space="0" w:color="auto"/>
              <w:right w:val="single" w:sz="8" w:space="0" w:color="auto"/>
            </w:tcBorders>
            <w:shd w:val="clear" w:color="auto" w:fill="auto"/>
            <w:tcMar>
              <w:top w:w="11" w:type="dxa"/>
              <w:left w:w="108" w:type="dxa"/>
              <w:bottom w:w="11" w:type="dxa"/>
              <w:right w:w="108" w:type="dxa"/>
            </w:tcMar>
            <w:vAlign w:val="center"/>
            <w:hideMark/>
          </w:tcPr>
          <w:p w14:paraId="3DAB67F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14.2</w:t>
            </w:r>
          </w:p>
        </w:tc>
        <w:tc>
          <w:tcPr>
            <w:tcW w:w="8188" w:type="dxa"/>
            <w:tcBorders>
              <w:top w:val="nil"/>
              <w:left w:val="nil"/>
              <w:bottom w:val="single" w:sz="8" w:space="0" w:color="auto"/>
              <w:right w:val="single" w:sz="8" w:space="0" w:color="auto"/>
            </w:tcBorders>
            <w:shd w:val="clear" w:color="auto" w:fill="auto"/>
            <w:tcMar>
              <w:top w:w="11" w:type="dxa"/>
              <w:left w:w="108" w:type="dxa"/>
              <w:bottom w:w="11" w:type="dxa"/>
              <w:right w:w="108" w:type="dxa"/>
            </w:tcMar>
            <w:vAlign w:val="center"/>
            <w:hideMark/>
          </w:tcPr>
          <w:p w14:paraId="73BFA346"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698AD6B4" w14:textId="77777777" w:rsidR="008E5653" w:rsidRPr="008E5653" w:rsidRDefault="008E5653" w:rsidP="008E5653">
      <w:pPr>
        <w:shd w:val="clear" w:color="auto" w:fill="FFFFFF"/>
        <w:spacing w:beforeAutospacing="1" w:after="0" w:line="294" w:lineRule="atLeast"/>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t>​​</w:t>
      </w:r>
      <w:r w:rsidRPr="008E5653">
        <w:rPr>
          <w:rFonts w:ascii="Times New Roman" w:eastAsia="Times New Roman" w:hAnsi="Times New Roman" w:cs="Times New Roman"/>
          <w:color w:val="000000"/>
          <w:sz w:val="21"/>
          <w:szCs w:val="21"/>
          <w:lang w:eastAsia="ru-RU"/>
        </w:rPr>
        <w:br/>
      </w:r>
    </w:p>
    <w:p w14:paraId="0E5B9727" w14:textId="77777777" w:rsidR="008E5653" w:rsidRPr="008E5653" w:rsidRDefault="008E5653" w:rsidP="008E565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eastAsia="ru-RU"/>
        </w:rPr>
      </w:pPr>
      <w:r w:rsidRPr="008E5653">
        <w:rPr>
          <w:rFonts w:ascii="Times New Roman" w:eastAsia="Times New Roman" w:hAnsi="Times New Roman" w:cs="Times New Roman"/>
          <w:b/>
          <w:bCs/>
          <w:color w:val="000000"/>
          <w:sz w:val="21"/>
          <w:szCs w:val="21"/>
          <w:lang w:eastAsia="ru-RU"/>
        </w:rPr>
        <w:t>ПЕРЕЧЕНЬ ЭЛЕМЕНТОВ СОДЕРЖАНИЯ, ПРОВЕРЯЕМЫХ НА ОСНОВНОМ ГОСУДАРСТВЕННОМ ЭКЗАМЕНЕ ПО ХИМИИ</w:t>
      </w:r>
    </w:p>
    <w:p w14:paraId="6AC26BE3"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028"/>
        <w:gridCol w:w="9149"/>
      </w:tblGrid>
      <w:tr w:rsidR="008E5653" w:rsidRPr="008E5653" w14:paraId="09071305" w14:textId="77777777" w:rsidTr="008E565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3FB1D090"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14:paraId="239AE9C6" w14:textId="77777777" w:rsidR="008E5653" w:rsidRPr="008E5653" w:rsidRDefault="008E5653" w:rsidP="008E5653">
            <w:pPr>
              <w:spacing w:after="150" w:line="240" w:lineRule="auto"/>
              <w:jc w:val="center"/>
              <w:rPr>
                <w:rFonts w:ascii="Times New Roman" w:eastAsia="Times New Roman" w:hAnsi="Times New Roman" w:cs="Times New Roman"/>
                <w:b/>
                <w:bCs/>
                <w:sz w:val="24"/>
                <w:szCs w:val="24"/>
                <w:lang w:eastAsia="ru-RU"/>
              </w:rPr>
            </w:pPr>
            <w:r w:rsidRPr="008E5653">
              <w:rPr>
                <w:rFonts w:ascii="Times New Roman" w:eastAsia="Times New Roman" w:hAnsi="Times New Roman" w:cs="Times New Roman"/>
                <w:b/>
                <w:bCs/>
                <w:sz w:val="24"/>
                <w:szCs w:val="24"/>
                <w:lang w:eastAsia="ru-RU"/>
              </w:rPr>
              <w:t>Проверяемый элемент содержания</w:t>
            </w:r>
          </w:p>
        </w:tc>
      </w:tr>
      <w:tr w:rsidR="008E5653" w:rsidRPr="008E5653" w14:paraId="039AA92D"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71623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D27335"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Первоначальные химические понятия</w:t>
            </w:r>
          </w:p>
        </w:tc>
      </w:tr>
      <w:tr w:rsidR="008E5653" w:rsidRPr="008E5653" w14:paraId="1A33BE6A"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58CCA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AF3FE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Чистые вещества и смеси. Способы разделения смесей</w:t>
            </w:r>
          </w:p>
        </w:tc>
      </w:tr>
      <w:tr w:rsidR="008E5653" w:rsidRPr="008E5653" w14:paraId="6EBAA8F5"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1CAA3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BB0BA6"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Атомы и молекулы. Химические элементы. Символы химических элементов. Простые и сложные вещества.</w:t>
            </w:r>
          </w:p>
        </w:tc>
      </w:tr>
      <w:tr w:rsidR="008E5653" w:rsidRPr="008E5653" w14:paraId="6D98D544"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F0AE0D"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51E3B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Химическая формула. Валентность атомов химических элементов. Степень окисления</w:t>
            </w:r>
          </w:p>
        </w:tc>
      </w:tr>
      <w:tr w:rsidR="008E5653" w:rsidRPr="008E5653" w14:paraId="6F056DE2"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3A752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1.4</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AC74B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E5653" w:rsidRPr="008E5653" w14:paraId="16AAC3F5"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55712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1.5</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E307A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Количество вещества. Моль. Молярная масса. Молярный объём газов. Взаимосвязь количества, массы и числа структурных единиц вещества</w:t>
            </w:r>
          </w:p>
        </w:tc>
      </w:tr>
      <w:tr w:rsidR="008E5653" w:rsidRPr="008E5653" w14:paraId="10FC1942"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2C396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1.6</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A26B5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явления. Химическая реакция и её признаки. Закон сохранения массы веществ. Химические уравнения</w:t>
            </w:r>
          </w:p>
        </w:tc>
      </w:tr>
      <w:tr w:rsidR="008E5653" w:rsidRPr="008E5653" w14:paraId="27E0ADFB"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C51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D3654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Периодический закон и Периодическая система химических элементов Д.И. Менделеева. Строение атомов</w:t>
            </w:r>
          </w:p>
        </w:tc>
      </w:tr>
      <w:tr w:rsidR="008E5653" w:rsidRPr="008E5653" w14:paraId="4F3E9C8B"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7F4CB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AF4D8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Периодический закон. Периодическая система химических элементов Д.И. Менде</w:t>
            </w:r>
            <w:r w:rsidRPr="008E5653">
              <w:rPr>
                <w:rFonts w:ascii="Times New Roman" w:eastAsia="Times New Roman" w:hAnsi="Times New Roman" w:cs="Times New Roman"/>
                <w:color w:val="000000"/>
                <w:sz w:val="21"/>
                <w:szCs w:val="21"/>
                <w:lang w:eastAsia="ru-RU"/>
              </w:rPr>
              <w:softHyphen/>
              <w:t>леева. Периоды и группы. Физический смысл порядкового номера, номеров периода и группы элемента</w:t>
            </w:r>
          </w:p>
        </w:tc>
      </w:tr>
      <w:tr w:rsidR="008E5653" w:rsidRPr="008E5653" w14:paraId="6E169314"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08728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1EDD2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8E5653" w:rsidRPr="008E5653" w14:paraId="0CEC095A"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1560C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2.3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2E652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w:t>
            </w:r>
            <w:r w:rsidRPr="008E5653">
              <w:rPr>
                <w:rFonts w:ascii="Times New Roman" w:eastAsia="Times New Roman" w:hAnsi="Times New Roman" w:cs="Times New Roman"/>
                <w:color w:val="000000"/>
                <w:sz w:val="21"/>
                <w:szCs w:val="21"/>
                <w:lang w:eastAsia="ru-RU"/>
              </w:rPr>
              <w:softHyphen/>
              <w:t xml:space="preserve">лических свойств) и их </w:t>
            </w:r>
            <w:r w:rsidRPr="008E5653">
              <w:rPr>
                <w:rFonts w:ascii="Times New Roman" w:eastAsia="Times New Roman" w:hAnsi="Times New Roman" w:cs="Times New Roman"/>
                <w:color w:val="000000"/>
                <w:sz w:val="21"/>
                <w:szCs w:val="21"/>
                <w:lang w:eastAsia="ru-RU"/>
              </w:rPr>
              <w:lastRenderedPageBreak/>
              <w:t>соединений в соответствии с положением элементов в Перио</w:t>
            </w:r>
            <w:r w:rsidRPr="008E5653">
              <w:rPr>
                <w:rFonts w:ascii="Times New Roman" w:eastAsia="Times New Roman" w:hAnsi="Times New Roman" w:cs="Times New Roman"/>
                <w:color w:val="000000"/>
                <w:sz w:val="21"/>
                <w:szCs w:val="21"/>
                <w:lang w:eastAsia="ru-RU"/>
              </w:rPr>
              <w:softHyphen/>
              <w:t>дической системе и строением их атомов</w:t>
            </w:r>
          </w:p>
        </w:tc>
      </w:tr>
      <w:tr w:rsidR="008E5653" w:rsidRPr="008E5653" w14:paraId="488D3CC8"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2F764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DA08B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Строение вещества</w:t>
            </w:r>
          </w:p>
        </w:tc>
      </w:tr>
      <w:tr w:rsidR="008E5653" w:rsidRPr="008E5653" w14:paraId="0F3DAA7D"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61988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244A2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Химическая связь. Ковалентная (полярная и неполярная) связь. Электроотрица</w:t>
            </w:r>
            <w:r w:rsidRPr="008E5653">
              <w:rPr>
                <w:rFonts w:ascii="Times New Roman" w:eastAsia="Times New Roman" w:hAnsi="Times New Roman" w:cs="Times New Roman"/>
                <w:color w:val="000000"/>
                <w:sz w:val="21"/>
                <w:szCs w:val="21"/>
                <w:lang w:eastAsia="ru-RU"/>
              </w:rPr>
              <w:softHyphen/>
              <w:t>тельность химических элементов. Ионная связь. Металлическая связь</w:t>
            </w:r>
          </w:p>
        </w:tc>
      </w:tr>
      <w:tr w:rsidR="008E5653" w:rsidRPr="008E5653" w14:paraId="3116AC78"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C23B9A"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3.2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7553A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8E5653" w:rsidRPr="008E5653" w14:paraId="6A734AC7"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35507"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41DAC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Важнейшие представители неорганических веществ. Неметаллы и их соединения. Металлы и их соединения</w:t>
            </w:r>
          </w:p>
        </w:tc>
      </w:tr>
      <w:tr w:rsidR="008E5653" w:rsidRPr="008E5653" w14:paraId="043A6848"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08948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35D50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Классификация и номенклатура неорганических соединений: оксидов (солеобра</w:t>
            </w:r>
            <w:r w:rsidRPr="008E5653">
              <w:rPr>
                <w:rFonts w:ascii="Times New Roman" w:eastAsia="Times New Roman" w:hAnsi="Times New Roman" w:cs="Times New Roman"/>
                <w:color w:val="000000"/>
                <w:sz w:val="21"/>
                <w:szCs w:val="21"/>
                <w:lang w:eastAsia="ru-RU"/>
              </w:rPr>
              <w:softHyphen/>
              <w:t>зующие: основные, кислотные, амфотерные) и несолеобразующие; оснований (щёлочи и нерастворимые основания); кислот (кислородсодержащие и бескислородные, одно</w:t>
            </w:r>
            <w:r w:rsidRPr="008E5653">
              <w:rPr>
                <w:rFonts w:ascii="Times New Roman" w:eastAsia="Times New Roman" w:hAnsi="Times New Roman" w:cs="Times New Roman"/>
                <w:color w:val="000000"/>
                <w:sz w:val="21"/>
                <w:szCs w:val="21"/>
                <w:lang w:eastAsia="ru-RU"/>
              </w:rPr>
              <w:softHyphen/>
              <w:t>основные и многоосновные); солей (средних и кислых)</w:t>
            </w:r>
          </w:p>
        </w:tc>
      </w:tr>
      <w:tr w:rsidR="008E5653" w:rsidRPr="008E5653" w14:paraId="08B8B988"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BF338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2788D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свойства простых веществ-неметаллов: водорода, хлора, кислорода, серы, азота, фосфора, углерода, кремния</w:t>
            </w:r>
          </w:p>
        </w:tc>
      </w:tr>
      <w:tr w:rsidR="008E5653" w:rsidRPr="008E5653" w14:paraId="1C498E84"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B256C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B79E88"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свойства простых веществ-металлов: лития, натрия, ка</w:t>
            </w:r>
            <w:r w:rsidRPr="008E5653">
              <w:rPr>
                <w:rFonts w:ascii="Times New Roman" w:eastAsia="Times New Roman" w:hAnsi="Times New Roman" w:cs="Times New Roman"/>
                <w:color w:val="000000"/>
                <w:sz w:val="21"/>
                <w:szCs w:val="21"/>
                <w:lang w:eastAsia="ru-RU"/>
              </w:rPr>
              <w:softHyphen/>
              <w:t>лия, магния и кальция, алюминия, железа. Электрохимический ряд напряжений металлов</w:t>
            </w:r>
          </w:p>
        </w:tc>
      </w:tr>
      <w:tr w:rsidR="008E5653" w:rsidRPr="008E5653" w14:paraId="0BFD4724"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ED1FE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4.4</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ED41AC"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свойства водородных соединений неметаллов: хлоро</w:t>
            </w:r>
            <w:r w:rsidRPr="008E5653">
              <w:rPr>
                <w:rFonts w:ascii="Times New Roman" w:eastAsia="Times New Roman" w:hAnsi="Times New Roman" w:cs="Times New Roman"/>
                <w:color w:val="000000"/>
                <w:sz w:val="21"/>
                <w:szCs w:val="21"/>
                <w:lang w:eastAsia="ru-RU"/>
              </w:rPr>
              <w:softHyphen/>
              <w:t>водорода, сероводорода, аммиака</w:t>
            </w:r>
          </w:p>
        </w:tc>
      </w:tr>
      <w:tr w:rsidR="008E5653" w:rsidRPr="008E5653" w14:paraId="097E50CA"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9EF9E3"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4.5</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529B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Физические и химические свойства оксидов неметаллов: серы (IV, VI), азота(II, IV, V), фосфора(III, V), углерода(II, IV), кремния(IV). Получение оксидов неметаллов</w:t>
            </w:r>
          </w:p>
        </w:tc>
      </w:tr>
      <w:tr w:rsidR="008E5653" w:rsidRPr="008E5653" w14:paraId="151EC996"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DF9C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4.6</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94EB9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pacing w:val="-4"/>
                <w:sz w:val="21"/>
                <w:szCs w:val="21"/>
                <w:lang w:eastAsia="ru-RU"/>
              </w:rPr>
              <w:t>Химические свойства оксидов: металлов IA–IIIA групп, цинка, меди(II) и железа(II, III).</w:t>
            </w:r>
            <w:r w:rsidRPr="008E5653">
              <w:rPr>
                <w:rFonts w:ascii="Times New Roman" w:eastAsia="Times New Roman" w:hAnsi="Times New Roman" w:cs="Times New Roman"/>
                <w:color w:val="000000"/>
                <w:sz w:val="21"/>
                <w:szCs w:val="21"/>
                <w:lang w:eastAsia="ru-RU"/>
              </w:rPr>
              <w:t> Получение оксидов металлов</w:t>
            </w:r>
          </w:p>
        </w:tc>
      </w:tr>
      <w:tr w:rsidR="008E5653" w:rsidRPr="008E5653" w14:paraId="5A79307B"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284F2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4.7</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70F52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8E5653" w:rsidRPr="008E5653" w14:paraId="4E09F34F"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45C6C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4.8</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E6E5C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8E5653" w:rsidRPr="008E5653" w14:paraId="2AAA4353"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C80CD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4.9</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A0961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Общие химические свойства средних солей. Получение солей</w:t>
            </w:r>
          </w:p>
        </w:tc>
      </w:tr>
      <w:tr w:rsidR="008E5653" w:rsidRPr="008E5653" w14:paraId="681C5198"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E59A9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4.10</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69ACF0"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Получение, собирание, распознавание водорода, кислорода, аммиака, углекислого газа в лаборатории</w:t>
            </w:r>
          </w:p>
        </w:tc>
      </w:tr>
      <w:tr w:rsidR="008E5653" w:rsidRPr="008E5653" w14:paraId="14DC511C"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732F54"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4.11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EB6DB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Получение аммиака, серной и азотной кислот в промышленности. Общие способы получения металлов</w:t>
            </w:r>
          </w:p>
        </w:tc>
      </w:tr>
      <w:tr w:rsidR="008E5653" w:rsidRPr="008E5653" w14:paraId="41C1075A"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2053E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4.12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4059C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Генетическая связь между классами неорганических соединений</w:t>
            </w:r>
          </w:p>
        </w:tc>
      </w:tr>
      <w:tr w:rsidR="008E5653" w:rsidRPr="008E5653" w14:paraId="0098D219"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43DC4B"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66DF7F"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Химические реакции</w:t>
            </w:r>
          </w:p>
        </w:tc>
      </w:tr>
      <w:tr w:rsidR="008E5653" w:rsidRPr="008E5653" w14:paraId="7EFC1CE2"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C0BD1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22AAB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8E5653" w:rsidRPr="008E5653" w14:paraId="2D35AD60"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ECF8F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1921E2"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Тепловой эффект химической реакции, термохимические уравнения. Экзо- и эндо</w:t>
            </w:r>
            <w:r w:rsidRPr="008E5653">
              <w:rPr>
                <w:rFonts w:ascii="Times New Roman" w:eastAsia="Times New Roman" w:hAnsi="Times New Roman" w:cs="Times New Roman"/>
                <w:color w:val="000000"/>
                <w:sz w:val="21"/>
                <w:szCs w:val="21"/>
                <w:lang w:eastAsia="ru-RU"/>
              </w:rPr>
              <w:softHyphen/>
              <w:t>термические реакции. Термохимические уравнения</w:t>
            </w:r>
          </w:p>
        </w:tc>
      </w:tr>
      <w:tr w:rsidR="008E5653" w:rsidRPr="008E5653" w14:paraId="4F1D67D4"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490048"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9CC424"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Окислительно</w:t>
            </w:r>
            <w:r w:rsidRPr="008E5653">
              <w:rPr>
                <w:rFonts w:ascii="Times New Roman" w:eastAsia="Times New Roman" w:hAnsi="Times New Roman" w:cs="Times New Roman"/>
                <w:color w:val="000000"/>
                <w:sz w:val="21"/>
                <w:szCs w:val="21"/>
                <w:lang w:eastAsia="ru-RU"/>
              </w:rPr>
              <w:softHyphen/>
              <w:t>восстановительные реакции. Окислители и восстановители. Процессы окисления и восстановления. Электронный баланс окислительно</w:t>
            </w:r>
            <w:r w:rsidRPr="008E5653">
              <w:rPr>
                <w:rFonts w:ascii="Times New Roman" w:eastAsia="Times New Roman" w:hAnsi="Times New Roman" w:cs="Times New Roman"/>
                <w:color w:val="000000"/>
                <w:sz w:val="21"/>
                <w:szCs w:val="21"/>
                <w:lang w:eastAsia="ru-RU"/>
              </w:rPr>
              <w:softHyphen/>
              <w:t>восстановительной реакции</w:t>
            </w:r>
          </w:p>
        </w:tc>
      </w:tr>
      <w:tr w:rsidR="008E5653" w:rsidRPr="008E5653" w14:paraId="371AB42E"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5062F"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5.4</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6B0E91"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Теория электролитической диссоциации. Катионы, анионы. Электролиты и неэлектро</w:t>
            </w:r>
            <w:r w:rsidRPr="008E5653">
              <w:rPr>
                <w:rFonts w:ascii="Times New Roman" w:eastAsia="Times New Roman" w:hAnsi="Times New Roman" w:cs="Times New Roman"/>
                <w:color w:val="000000"/>
                <w:sz w:val="21"/>
                <w:szCs w:val="21"/>
                <w:lang w:eastAsia="ru-RU"/>
              </w:rPr>
              <w:softHyphen/>
              <w:t>литы. Сильные и слабые электролиты. Степень диссоциации</w:t>
            </w:r>
          </w:p>
        </w:tc>
      </w:tr>
      <w:tr w:rsidR="008E5653" w:rsidRPr="008E5653" w14:paraId="232A1A56"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7F2AF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5.5</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9F3E69"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Реакции ионного обмена. Условия протекания реакций ионного обмена, полные и со</w:t>
            </w:r>
            <w:r w:rsidRPr="008E5653">
              <w:rPr>
                <w:rFonts w:ascii="Times New Roman" w:eastAsia="Times New Roman" w:hAnsi="Times New Roman" w:cs="Times New Roman"/>
                <w:color w:val="000000"/>
                <w:sz w:val="21"/>
                <w:szCs w:val="21"/>
                <w:lang w:eastAsia="ru-RU"/>
              </w:rPr>
              <w:softHyphen/>
              <w:t>кращённые ионные уравнения реакций</w:t>
            </w:r>
          </w:p>
        </w:tc>
      </w:tr>
      <w:tr w:rsidR="008E5653" w:rsidRPr="008E5653" w14:paraId="0401C311"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412711"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lastRenderedPageBreak/>
              <w:t>6</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847823"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Химия и окружающая среда</w:t>
            </w:r>
          </w:p>
        </w:tc>
      </w:tr>
      <w:tr w:rsidR="008E5653" w:rsidRPr="008E5653" w14:paraId="17D00076"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A5095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6.1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632D5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8E5653" w:rsidRPr="008E5653" w14:paraId="123C0C44"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AE60C6"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6.2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C33E5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w:t>
            </w:r>
            <w:r w:rsidRPr="008E5653">
              <w:rPr>
                <w:rFonts w:ascii="Times New Roman" w:eastAsia="Times New Roman" w:hAnsi="Times New Roman" w:cs="Times New Roman"/>
                <w:color w:val="000000"/>
                <w:sz w:val="21"/>
                <w:szCs w:val="21"/>
                <w:lang w:eastAsia="ru-RU"/>
              </w:rPr>
              <w:softHyphen/>
              <w:t>центрация веществ (ПДК). Роль химии в решении экологических проблем. Усиление парникового эффекта, разрушение озонового слоя</w:t>
            </w:r>
          </w:p>
        </w:tc>
      </w:tr>
      <w:tr w:rsidR="008E5653" w:rsidRPr="008E5653" w14:paraId="5B722370"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4AF5310"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6.3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1255C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Применение серы, азота, фосфора, углерода, кремния и их соединений в быту, меди</w:t>
            </w:r>
            <w:r w:rsidRPr="008E5653">
              <w:rPr>
                <w:rFonts w:ascii="Times New Roman" w:eastAsia="Times New Roman" w:hAnsi="Times New Roman" w:cs="Times New Roman"/>
                <w:color w:val="000000"/>
                <w:sz w:val="21"/>
                <w:szCs w:val="21"/>
                <w:lang w:eastAsia="ru-RU"/>
              </w:rPr>
              <w:softHyphen/>
              <w:t>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8E5653" w:rsidRPr="008E5653" w14:paraId="06F06DE8"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C65FA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6.4</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51171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Природные источники углеводородов (уголь, природный газ, нефть), продукты их переработки (бензин), их роль в быту и промышленности</w:t>
            </w:r>
          </w:p>
        </w:tc>
      </w:tr>
      <w:tr w:rsidR="008E5653" w:rsidRPr="008E5653" w14:paraId="043F6951"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B523DD"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6.5</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DB32B"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pacing w:val="-4"/>
                <w:sz w:val="21"/>
                <w:szCs w:val="21"/>
                <w:lang w:eastAsia="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8E5653" w:rsidRPr="008E5653" w14:paraId="510395BF"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B80319"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5B922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Расчёты:</w:t>
            </w:r>
          </w:p>
        </w:tc>
      </w:tr>
      <w:tr w:rsidR="008E5653" w:rsidRPr="008E5653" w14:paraId="0C08E4E2"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4B295"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7.1</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93AAB7"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формулам химических соединений</w:t>
            </w:r>
          </w:p>
        </w:tc>
      </w:tr>
      <w:tr w:rsidR="008E5653" w:rsidRPr="008E5653" w14:paraId="3C70454B"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4160A2"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7.2</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24F8FA"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массы (массовой) доли растворённого вещества в растворе</w:t>
            </w:r>
          </w:p>
        </w:tc>
      </w:tr>
      <w:tr w:rsidR="008E5653" w:rsidRPr="008E5653" w14:paraId="742CE77D" w14:textId="77777777" w:rsidTr="008E5653">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1F2A1C" w14:textId="77777777" w:rsidR="008E5653" w:rsidRPr="008E5653" w:rsidRDefault="008E5653" w:rsidP="008E5653">
            <w:pPr>
              <w:spacing w:beforeAutospacing="1" w:after="0" w:afterAutospacing="1" w:line="294" w:lineRule="atLeast"/>
              <w:jc w:val="center"/>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7.3</w:t>
            </w:r>
          </w:p>
        </w:tc>
        <w:tc>
          <w:tcPr>
            <w:tcW w:w="4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9F592D" w14:textId="77777777" w:rsidR="008E5653" w:rsidRPr="008E5653" w:rsidRDefault="008E5653" w:rsidP="008E5653">
            <w:pPr>
              <w:spacing w:beforeAutospacing="1" w:after="0" w:afterAutospacing="1" w:line="294" w:lineRule="atLeast"/>
              <w:jc w:val="both"/>
              <w:rPr>
                <w:rFonts w:ascii="Times New Roman" w:eastAsia="Times New Roman" w:hAnsi="Times New Roman" w:cs="Times New Roman"/>
                <w:sz w:val="24"/>
                <w:szCs w:val="24"/>
                <w:lang w:eastAsia="ru-RU"/>
              </w:rPr>
            </w:pPr>
            <w:r w:rsidRPr="008E5653">
              <w:rPr>
                <w:rFonts w:ascii="Times New Roman" w:eastAsia="Times New Roman" w:hAnsi="Times New Roman" w:cs="Times New Roman"/>
                <w:color w:val="000000"/>
                <w:sz w:val="21"/>
                <w:szCs w:val="21"/>
                <w:lang w:eastAsia="ru-RU"/>
              </w:rPr>
              <w:t>по химическим уравнениям</w:t>
            </w:r>
          </w:p>
        </w:tc>
      </w:tr>
    </w:tbl>
    <w:p w14:paraId="79B9A5EF" w14:textId="77777777" w:rsidR="008E5653" w:rsidRPr="008E5653" w:rsidRDefault="008E5653" w:rsidP="008E5653">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000000"/>
          <w:sz w:val="21"/>
          <w:szCs w:val="21"/>
          <w:lang w:eastAsia="ru-RU"/>
        </w:rPr>
        <w:t>​​</w:t>
      </w:r>
      <w:r w:rsidRPr="008E5653">
        <w:rPr>
          <w:rFonts w:ascii="Times New Roman" w:eastAsia="Times New Roman" w:hAnsi="Times New Roman" w:cs="Times New Roman"/>
          <w:color w:val="000000"/>
          <w:sz w:val="21"/>
          <w:szCs w:val="21"/>
          <w:lang w:eastAsia="ru-RU"/>
        </w:rPr>
        <w:br/>
      </w:r>
    </w:p>
    <w:p w14:paraId="621FC805" w14:textId="77777777" w:rsidR="008E5653" w:rsidRPr="008E5653" w:rsidRDefault="008E5653" w:rsidP="008E5653">
      <w:pPr>
        <w:shd w:val="clear" w:color="auto" w:fill="FFFFFF"/>
        <w:spacing w:after="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78494DF1"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2F40067F"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r w:rsidRPr="008E5653">
        <w:rPr>
          <w:rFonts w:ascii="Times New Roman" w:eastAsia="Times New Roman" w:hAnsi="Times New Roman" w:cs="Times New Roman"/>
          <w:color w:val="333333"/>
          <w:sz w:val="21"/>
          <w:szCs w:val="21"/>
          <w:lang w:eastAsia="ru-RU"/>
        </w:rPr>
        <w:t>‌​</w:t>
      </w:r>
    </w:p>
    <w:p w14:paraId="4645F800"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p>
    <w:p w14:paraId="0547E4E1" w14:textId="77777777" w:rsidR="008E5653" w:rsidRPr="008E5653" w:rsidRDefault="008E5653" w:rsidP="008E5653">
      <w:pPr>
        <w:shd w:val="clear" w:color="auto" w:fill="FFFFFF"/>
        <w:spacing w:before="240" w:after="120" w:line="24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1"/>
          <w:szCs w:val="21"/>
          <w:lang w:eastAsia="ru-RU"/>
        </w:rPr>
        <w:t>​</w:t>
      </w:r>
    </w:p>
    <w:p w14:paraId="32244D27"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aps/>
          <w:color w:val="000000"/>
          <w:sz w:val="28"/>
          <w:szCs w:val="28"/>
          <w:lang w:eastAsia="ru-RU"/>
        </w:rPr>
        <w:t>МЕТОДИЧЕСКИЕ МАТЕРИАЛЫ ДЛЯ УЧИТЕЛЯ</w:t>
      </w:r>
    </w:p>
    <w:p w14:paraId="35B09A99"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r w:rsidRPr="008E5653">
        <w:rPr>
          <w:rFonts w:ascii="Times New Roman" w:eastAsia="Times New Roman" w:hAnsi="Times New Roman" w:cs="Times New Roman"/>
          <w:color w:val="333333"/>
          <w:sz w:val="21"/>
          <w:szCs w:val="21"/>
          <w:lang w:eastAsia="ru-RU"/>
        </w:rPr>
        <w:t>​</w:t>
      </w:r>
    </w:p>
    <w:p w14:paraId="5327B9B8" w14:textId="77777777" w:rsidR="008E5653" w:rsidRPr="008E5653" w:rsidRDefault="008E5653" w:rsidP="008E5653">
      <w:pPr>
        <w:shd w:val="clear" w:color="auto" w:fill="FFFFFF"/>
        <w:spacing w:before="240" w:after="120" w:line="240" w:lineRule="auto"/>
        <w:rPr>
          <w:rFonts w:ascii="Times New Roman" w:eastAsia="Times New Roman" w:hAnsi="Times New Roman" w:cs="Times New Roman"/>
          <w:color w:val="333333"/>
          <w:sz w:val="21"/>
          <w:szCs w:val="21"/>
          <w:lang w:eastAsia="ru-RU"/>
        </w:rPr>
      </w:pPr>
    </w:p>
    <w:p w14:paraId="360CB564"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2097863C" w14:textId="77777777" w:rsidR="008E5653" w:rsidRPr="008E5653" w:rsidRDefault="008E5653" w:rsidP="008E5653">
      <w:pPr>
        <w:shd w:val="clear" w:color="auto" w:fill="FFFFFF"/>
        <w:spacing w:after="0" w:line="480" w:lineRule="auto"/>
        <w:rPr>
          <w:rFonts w:ascii="Times New Roman" w:eastAsia="Times New Roman" w:hAnsi="Times New Roman" w:cs="Times New Roman"/>
          <w:color w:val="333333"/>
          <w:sz w:val="21"/>
          <w:szCs w:val="21"/>
          <w:lang w:eastAsia="ru-RU"/>
        </w:rPr>
      </w:pPr>
      <w:r w:rsidRPr="008E5653">
        <w:rPr>
          <w:rFonts w:ascii="Times New Roman" w:eastAsia="Times New Roman" w:hAnsi="Times New Roman" w:cs="Times New Roman"/>
          <w:color w:val="333333"/>
          <w:sz w:val="24"/>
          <w:szCs w:val="24"/>
          <w:lang w:eastAsia="ru-RU"/>
        </w:rPr>
        <w:t>​</w:t>
      </w:r>
    </w:p>
    <w:p w14:paraId="3AEC93B8" w14:textId="77777777" w:rsidR="00493B5C" w:rsidRDefault="00493B5C">
      <w:bookmarkStart w:id="3" w:name="_GoBack"/>
      <w:bookmarkEnd w:id="3"/>
    </w:p>
    <w:sectPr w:rsidR="00493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D42AA"/>
    <w:multiLevelType w:val="multilevel"/>
    <w:tmpl w:val="58C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152B8D"/>
    <w:multiLevelType w:val="multilevel"/>
    <w:tmpl w:val="D73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C8"/>
    <w:rsid w:val="00493B5C"/>
    <w:rsid w:val="008E5653"/>
    <w:rsid w:val="00EB1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6F96-06A0-47ED-9FA1-381ACA00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E56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653"/>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E5653"/>
  </w:style>
  <w:style w:type="paragraph" w:customStyle="1" w:styleId="msonormal0">
    <w:name w:val="msonormal"/>
    <w:basedOn w:val="a"/>
    <w:rsid w:val="008E5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E5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5653"/>
    <w:rPr>
      <w:b/>
      <w:bCs/>
    </w:rPr>
  </w:style>
  <w:style w:type="character" w:customStyle="1" w:styleId="placeholder-mask">
    <w:name w:val="placeholder-mask"/>
    <w:basedOn w:val="a0"/>
    <w:rsid w:val="008E5653"/>
  </w:style>
  <w:style w:type="character" w:customStyle="1" w:styleId="placeholder">
    <w:name w:val="placeholder"/>
    <w:basedOn w:val="a0"/>
    <w:rsid w:val="008E5653"/>
  </w:style>
  <w:style w:type="character" w:styleId="a5">
    <w:name w:val="Emphasis"/>
    <w:basedOn w:val="a0"/>
    <w:uiPriority w:val="20"/>
    <w:qFormat/>
    <w:rsid w:val="008E5653"/>
    <w:rPr>
      <w:i/>
      <w:iCs/>
    </w:rPr>
  </w:style>
  <w:style w:type="character" w:styleId="a6">
    <w:name w:val="Hyperlink"/>
    <w:basedOn w:val="a0"/>
    <w:uiPriority w:val="99"/>
    <w:semiHidden/>
    <w:unhideWhenUsed/>
    <w:rsid w:val="008E5653"/>
    <w:rPr>
      <w:color w:val="0000FF"/>
      <w:u w:val="single"/>
    </w:rPr>
  </w:style>
  <w:style w:type="character" w:styleId="a7">
    <w:name w:val="FollowedHyperlink"/>
    <w:basedOn w:val="a0"/>
    <w:uiPriority w:val="99"/>
    <w:semiHidden/>
    <w:unhideWhenUsed/>
    <w:rsid w:val="008E56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560367">
      <w:bodyDiv w:val="1"/>
      <w:marLeft w:val="0"/>
      <w:marRight w:val="0"/>
      <w:marTop w:val="0"/>
      <w:marBottom w:val="0"/>
      <w:divBdr>
        <w:top w:val="none" w:sz="0" w:space="0" w:color="auto"/>
        <w:left w:val="none" w:sz="0" w:space="0" w:color="auto"/>
        <w:bottom w:val="none" w:sz="0" w:space="0" w:color="auto"/>
        <w:right w:val="none" w:sz="0" w:space="0" w:color="auto"/>
      </w:divBdr>
      <w:divsChild>
        <w:div w:id="88626061">
          <w:marLeft w:val="0"/>
          <w:marRight w:val="0"/>
          <w:marTop w:val="0"/>
          <w:marBottom w:val="0"/>
          <w:divBdr>
            <w:top w:val="none" w:sz="0" w:space="0" w:color="auto"/>
            <w:left w:val="none" w:sz="0" w:space="0" w:color="auto"/>
            <w:bottom w:val="none" w:sz="0" w:space="0" w:color="auto"/>
            <w:right w:val="none" w:sz="0" w:space="0" w:color="auto"/>
          </w:divBdr>
          <w:divsChild>
            <w:div w:id="92942496">
              <w:marLeft w:val="0"/>
              <w:marRight w:val="0"/>
              <w:marTop w:val="0"/>
              <w:marBottom w:val="0"/>
              <w:divBdr>
                <w:top w:val="none" w:sz="0" w:space="0" w:color="auto"/>
                <w:left w:val="none" w:sz="0" w:space="0" w:color="auto"/>
                <w:bottom w:val="none" w:sz="0" w:space="0" w:color="auto"/>
                <w:right w:val="none" w:sz="0" w:space="0" w:color="auto"/>
              </w:divBdr>
              <w:divsChild>
                <w:div w:id="72970011">
                  <w:marLeft w:val="0"/>
                  <w:marRight w:val="0"/>
                  <w:marTop w:val="0"/>
                  <w:marBottom w:val="0"/>
                  <w:divBdr>
                    <w:top w:val="none" w:sz="0" w:space="0" w:color="auto"/>
                    <w:left w:val="none" w:sz="0" w:space="0" w:color="auto"/>
                    <w:bottom w:val="none" w:sz="0" w:space="0" w:color="auto"/>
                    <w:right w:val="none" w:sz="0" w:space="0" w:color="auto"/>
                  </w:divBdr>
                  <w:divsChild>
                    <w:div w:id="1267926447">
                      <w:marLeft w:val="0"/>
                      <w:marRight w:val="0"/>
                      <w:marTop w:val="0"/>
                      <w:marBottom w:val="0"/>
                      <w:divBdr>
                        <w:top w:val="none" w:sz="0" w:space="0" w:color="auto"/>
                        <w:left w:val="none" w:sz="0" w:space="0" w:color="auto"/>
                        <w:bottom w:val="none" w:sz="0" w:space="0" w:color="auto"/>
                        <w:right w:val="none" w:sz="0" w:space="0" w:color="auto"/>
                      </w:divBdr>
                      <w:divsChild>
                        <w:div w:id="467629093">
                          <w:marLeft w:val="0"/>
                          <w:marRight w:val="0"/>
                          <w:marTop w:val="0"/>
                          <w:marBottom w:val="0"/>
                          <w:divBdr>
                            <w:top w:val="none" w:sz="0" w:space="0" w:color="auto"/>
                            <w:left w:val="none" w:sz="0" w:space="0" w:color="auto"/>
                            <w:bottom w:val="none" w:sz="0" w:space="0" w:color="auto"/>
                            <w:right w:val="none" w:sz="0" w:space="0" w:color="auto"/>
                          </w:divBdr>
                          <w:divsChild>
                            <w:div w:id="755052855">
                              <w:marLeft w:val="0"/>
                              <w:marRight w:val="0"/>
                              <w:marTop w:val="0"/>
                              <w:marBottom w:val="0"/>
                              <w:divBdr>
                                <w:top w:val="none" w:sz="0" w:space="0" w:color="auto"/>
                                <w:left w:val="none" w:sz="0" w:space="0" w:color="auto"/>
                                <w:bottom w:val="none" w:sz="0" w:space="0" w:color="auto"/>
                                <w:right w:val="none" w:sz="0" w:space="0" w:color="auto"/>
                              </w:divBdr>
                              <w:divsChild>
                                <w:div w:id="2087073687">
                                  <w:marLeft w:val="0"/>
                                  <w:marRight w:val="0"/>
                                  <w:marTop w:val="0"/>
                                  <w:marBottom w:val="0"/>
                                  <w:divBdr>
                                    <w:top w:val="none" w:sz="0" w:space="0" w:color="auto"/>
                                    <w:left w:val="none" w:sz="0" w:space="0" w:color="auto"/>
                                    <w:bottom w:val="none" w:sz="0" w:space="0" w:color="auto"/>
                                    <w:right w:val="none" w:sz="0" w:space="0" w:color="auto"/>
                                  </w:divBdr>
                                  <w:divsChild>
                                    <w:div w:id="100539867">
                                      <w:marLeft w:val="0"/>
                                      <w:marRight w:val="0"/>
                                      <w:marTop w:val="0"/>
                                      <w:marBottom w:val="0"/>
                                      <w:divBdr>
                                        <w:top w:val="dashed" w:sz="2" w:space="0" w:color="F34421"/>
                                        <w:left w:val="dashed" w:sz="2" w:space="0" w:color="F34421"/>
                                        <w:bottom w:val="dashed" w:sz="2" w:space="0" w:color="F34421"/>
                                        <w:right w:val="dashed" w:sz="2" w:space="0" w:color="F34421"/>
                                      </w:divBdr>
                                      <w:divsChild>
                                        <w:div w:id="1703893349">
                                          <w:marLeft w:val="0"/>
                                          <w:marRight w:val="0"/>
                                          <w:marTop w:val="0"/>
                                          <w:marBottom w:val="0"/>
                                          <w:divBdr>
                                            <w:top w:val="none" w:sz="0" w:space="0" w:color="auto"/>
                                            <w:left w:val="none" w:sz="0" w:space="0" w:color="auto"/>
                                            <w:bottom w:val="none" w:sz="0" w:space="0" w:color="auto"/>
                                            <w:right w:val="none" w:sz="0" w:space="0" w:color="auto"/>
                                          </w:divBdr>
                                          <w:divsChild>
                                            <w:div w:id="1577939601">
                                              <w:marLeft w:val="0"/>
                                              <w:marRight w:val="0"/>
                                              <w:marTop w:val="0"/>
                                              <w:marBottom w:val="0"/>
                                              <w:divBdr>
                                                <w:top w:val="none" w:sz="0" w:space="0" w:color="auto"/>
                                                <w:left w:val="none" w:sz="0" w:space="0" w:color="auto"/>
                                                <w:bottom w:val="none" w:sz="0" w:space="0" w:color="auto"/>
                                                <w:right w:val="none" w:sz="0" w:space="0" w:color="auto"/>
                                              </w:divBdr>
                                            </w:div>
                                            <w:div w:id="1101144452">
                                              <w:marLeft w:val="0"/>
                                              <w:marRight w:val="0"/>
                                              <w:marTop w:val="0"/>
                                              <w:marBottom w:val="0"/>
                                              <w:divBdr>
                                                <w:top w:val="none" w:sz="0" w:space="0" w:color="auto"/>
                                                <w:left w:val="none" w:sz="0" w:space="0" w:color="auto"/>
                                                <w:bottom w:val="none" w:sz="0" w:space="0" w:color="auto"/>
                                                <w:right w:val="none" w:sz="0" w:space="0" w:color="auto"/>
                                              </w:divBdr>
                                            </w:div>
                                          </w:divsChild>
                                        </w:div>
                                        <w:div w:id="1317345973">
                                          <w:marLeft w:val="0"/>
                                          <w:marRight w:val="0"/>
                                          <w:marTop w:val="0"/>
                                          <w:marBottom w:val="0"/>
                                          <w:divBdr>
                                            <w:top w:val="none" w:sz="0" w:space="0" w:color="auto"/>
                                            <w:left w:val="none" w:sz="0" w:space="0" w:color="auto"/>
                                            <w:bottom w:val="none" w:sz="0" w:space="0" w:color="auto"/>
                                            <w:right w:val="none" w:sz="0" w:space="0" w:color="auto"/>
                                          </w:divBdr>
                                          <w:divsChild>
                                            <w:div w:id="288711626">
                                              <w:marLeft w:val="0"/>
                                              <w:marRight w:val="0"/>
                                              <w:marTop w:val="0"/>
                                              <w:marBottom w:val="0"/>
                                              <w:divBdr>
                                                <w:top w:val="none" w:sz="0" w:space="0" w:color="auto"/>
                                                <w:left w:val="none" w:sz="0" w:space="0" w:color="auto"/>
                                                <w:bottom w:val="none" w:sz="0" w:space="0" w:color="auto"/>
                                                <w:right w:val="none" w:sz="0" w:space="0" w:color="auto"/>
                                              </w:divBdr>
                                            </w:div>
                                            <w:div w:id="1397776539">
                                              <w:marLeft w:val="0"/>
                                              <w:marRight w:val="0"/>
                                              <w:marTop w:val="0"/>
                                              <w:marBottom w:val="0"/>
                                              <w:divBdr>
                                                <w:top w:val="none" w:sz="0" w:space="0" w:color="auto"/>
                                                <w:left w:val="none" w:sz="0" w:space="0" w:color="auto"/>
                                                <w:bottom w:val="none" w:sz="0" w:space="0" w:color="auto"/>
                                                <w:right w:val="none" w:sz="0" w:space="0" w:color="auto"/>
                                              </w:divBdr>
                                            </w:div>
                                          </w:divsChild>
                                        </w:div>
                                        <w:div w:id="128016841">
                                          <w:marLeft w:val="0"/>
                                          <w:marRight w:val="0"/>
                                          <w:marTop w:val="0"/>
                                          <w:marBottom w:val="0"/>
                                          <w:divBdr>
                                            <w:top w:val="none" w:sz="0" w:space="0" w:color="auto"/>
                                            <w:left w:val="none" w:sz="0" w:space="0" w:color="auto"/>
                                            <w:bottom w:val="none" w:sz="0" w:space="0" w:color="auto"/>
                                            <w:right w:val="none" w:sz="0" w:space="0" w:color="auto"/>
                                          </w:divBdr>
                                          <w:divsChild>
                                            <w:div w:id="868957175">
                                              <w:marLeft w:val="0"/>
                                              <w:marRight w:val="0"/>
                                              <w:marTop w:val="0"/>
                                              <w:marBottom w:val="0"/>
                                              <w:divBdr>
                                                <w:top w:val="none" w:sz="0" w:space="0" w:color="auto"/>
                                                <w:left w:val="none" w:sz="0" w:space="0" w:color="auto"/>
                                                <w:bottom w:val="none" w:sz="0" w:space="0" w:color="auto"/>
                                                <w:right w:val="none" w:sz="0" w:space="0" w:color="auto"/>
                                              </w:divBdr>
                                            </w:div>
                                            <w:div w:id="1379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497563">
          <w:marLeft w:val="0"/>
          <w:marRight w:val="0"/>
          <w:marTop w:val="0"/>
          <w:marBottom w:val="0"/>
          <w:divBdr>
            <w:top w:val="none" w:sz="0" w:space="0" w:color="auto"/>
            <w:left w:val="none" w:sz="0" w:space="0" w:color="auto"/>
            <w:bottom w:val="none" w:sz="0" w:space="0" w:color="auto"/>
            <w:right w:val="none" w:sz="0" w:space="0" w:color="auto"/>
          </w:divBdr>
          <w:divsChild>
            <w:div w:id="1415737709">
              <w:marLeft w:val="0"/>
              <w:marRight w:val="0"/>
              <w:marTop w:val="0"/>
              <w:marBottom w:val="0"/>
              <w:divBdr>
                <w:top w:val="none" w:sz="0" w:space="0" w:color="auto"/>
                <w:left w:val="none" w:sz="0" w:space="0" w:color="auto"/>
                <w:bottom w:val="none" w:sz="0" w:space="0" w:color="auto"/>
                <w:right w:val="none" w:sz="0" w:space="0" w:color="auto"/>
              </w:divBdr>
              <w:divsChild>
                <w:div w:id="2026050954">
                  <w:marLeft w:val="0"/>
                  <w:marRight w:val="0"/>
                  <w:marTop w:val="0"/>
                  <w:marBottom w:val="0"/>
                  <w:divBdr>
                    <w:top w:val="none" w:sz="0" w:space="0" w:color="auto"/>
                    <w:left w:val="none" w:sz="0" w:space="0" w:color="auto"/>
                    <w:bottom w:val="none" w:sz="0" w:space="0" w:color="auto"/>
                    <w:right w:val="none" w:sz="0" w:space="0" w:color="auto"/>
                  </w:divBdr>
                  <w:divsChild>
                    <w:div w:id="181016761">
                      <w:marLeft w:val="0"/>
                      <w:marRight w:val="0"/>
                      <w:marTop w:val="0"/>
                      <w:marBottom w:val="0"/>
                      <w:divBdr>
                        <w:top w:val="none" w:sz="0" w:space="0" w:color="auto"/>
                        <w:left w:val="none" w:sz="0" w:space="0" w:color="auto"/>
                        <w:bottom w:val="none" w:sz="0" w:space="0" w:color="auto"/>
                        <w:right w:val="none" w:sz="0" w:space="0" w:color="auto"/>
                      </w:divBdr>
                      <w:divsChild>
                        <w:div w:id="145359982">
                          <w:marLeft w:val="0"/>
                          <w:marRight w:val="0"/>
                          <w:marTop w:val="0"/>
                          <w:marBottom w:val="0"/>
                          <w:divBdr>
                            <w:top w:val="none" w:sz="0" w:space="0" w:color="auto"/>
                            <w:left w:val="none" w:sz="0" w:space="0" w:color="auto"/>
                            <w:bottom w:val="none" w:sz="0" w:space="0" w:color="auto"/>
                            <w:right w:val="none" w:sz="0" w:space="0" w:color="auto"/>
                          </w:divBdr>
                          <w:divsChild>
                            <w:div w:id="104933312">
                              <w:marLeft w:val="0"/>
                              <w:marRight w:val="0"/>
                              <w:marTop w:val="0"/>
                              <w:marBottom w:val="0"/>
                              <w:divBdr>
                                <w:top w:val="none" w:sz="0" w:space="0" w:color="auto"/>
                                <w:left w:val="none" w:sz="0" w:space="0" w:color="auto"/>
                                <w:bottom w:val="none" w:sz="0" w:space="0" w:color="auto"/>
                                <w:right w:val="none" w:sz="0" w:space="0" w:color="auto"/>
                              </w:divBdr>
                              <w:divsChild>
                                <w:div w:id="18687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787616">
          <w:marLeft w:val="0"/>
          <w:marRight w:val="0"/>
          <w:marTop w:val="0"/>
          <w:marBottom w:val="0"/>
          <w:divBdr>
            <w:top w:val="none" w:sz="0" w:space="0" w:color="auto"/>
            <w:left w:val="none" w:sz="0" w:space="0" w:color="auto"/>
            <w:bottom w:val="none" w:sz="0" w:space="0" w:color="auto"/>
            <w:right w:val="none" w:sz="0" w:space="0" w:color="auto"/>
          </w:divBdr>
          <w:divsChild>
            <w:div w:id="2128505113">
              <w:marLeft w:val="0"/>
              <w:marRight w:val="0"/>
              <w:marTop w:val="0"/>
              <w:marBottom w:val="0"/>
              <w:divBdr>
                <w:top w:val="none" w:sz="0" w:space="0" w:color="auto"/>
                <w:left w:val="none" w:sz="0" w:space="0" w:color="auto"/>
                <w:bottom w:val="none" w:sz="0" w:space="0" w:color="auto"/>
                <w:right w:val="none" w:sz="0" w:space="0" w:color="auto"/>
              </w:divBdr>
              <w:divsChild>
                <w:div w:id="1389383345">
                  <w:marLeft w:val="0"/>
                  <w:marRight w:val="0"/>
                  <w:marTop w:val="0"/>
                  <w:marBottom w:val="0"/>
                  <w:divBdr>
                    <w:top w:val="none" w:sz="0" w:space="0" w:color="auto"/>
                    <w:left w:val="none" w:sz="0" w:space="0" w:color="auto"/>
                    <w:bottom w:val="none" w:sz="0" w:space="0" w:color="auto"/>
                    <w:right w:val="none" w:sz="0" w:space="0" w:color="auto"/>
                  </w:divBdr>
                  <w:divsChild>
                    <w:div w:id="1619486779">
                      <w:marLeft w:val="0"/>
                      <w:marRight w:val="0"/>
                      <w:marTop w:val="0"/>
                      <w:marBottom w:val="0"/>
                      <w:divBdr>
                        <w:top w:val="none" w:sz="0" w:space="0" w:color="auto"/>
                        <w:left w:val="none" w:sz="0" w:space="0" w:color="auto"/>
                        <w:bottom w:val="none" w:sz="0" w:space="0" w:color="auto"/>
                        <w:right w:val="none" w:sz="0" w:space="0" w:color="auto"/>
                      </w:divBdr>
                      <w:divsChild>
                        <w:div w:id="387188045">
                          <w:marLeft w:val="0"/>
                          <w:marRight w:val="0"/>
                          <w:marTop w:val="0"/>
                          <w:marBottom w:val="0"/>
                          <w:divBdr>
                            <w:top w:val="none" w:sz="0" w:space="0" w:color="auto"/>
                            <w:left w:val="none" w:sz="0" w:space="0" w:color="auto"/>
                            <w:bottom w:val="none" w:sz="0" w:space="0" w:color="auto"/>
                            <w:right w:val="none" w:sz="0" w:space="0" w:color="auto"/>
                          </w:divBdr>
                          <w:divsChild>
                            <w:div w:id="473644474">
                              <w:marLeft w:val="0"/>
                              <w:marRight w:val="0"/>
                              <w:marTop w:val="0"/>
                              <w:marBottom w:val="0"/>
                              <w:divBdr>
                                <w:top w:val="none" w:sz="0" w:space="0" w:color="auto"/>
                                <w:left w:val="none" w:sz="0" w:space="0" w:color="auto"/>
                                <w:bottom w:val="none" w:sz="0" w:space="0" w:color="auto"/>
                                <w:right w:val="none" w:sz="0" w:space="0" w:color="auto"/>
                              </w:divBdr>
                              <w:divsChild>
                                <w:div w:id="16560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207756">
          <w:marLeft w:val="0"/>
          <w:marRight w:val="0"/>
          <w:marTop w:val="0"/>
          <w:marBottom w:val="0"/>
          <w:divBdr>
            <w:top w:val="none" w:sz="0" w:space="0" w:color="auto"/>
            <w:left w:val="none" w:sz="0" w:space="0" w:color="auto"/>
            <w:bottom w:val="none" w:sz="0" w:space="0" w:color="auto"/>
            <w:right w:val="none" w:sz="0" w:space="0" w:color="auto"/>
          </w:divBdr>
          <w:divsChild>
            <w:div w:id="1074594703">
              <w:marLeft w:val="0"/>
              <w:marRight w:val="0"/>
              <w:marTop w:val="0"/>
              <w:marBottom w:val="0"/>
              <w:divBdr>
                <w:top w:val="none" w:sz="0" w:space="0" w:color="auto"/>
                <w:left w:val="none" w:sz="0" w:space="0" w:color="auto"/>
                <w:bottom w:val="none" w:sz="0" w:space="0" w:color="auto"/>
                <w:right w:val="none" w:sz="0" w:space="0" w:color="auto"/>
              </w:divBdr>
              <w:divsChild>
                <w:div w:id="816192779">
                  <w:marLeft w:val="0"/>
                  <w:marRight w:val="0"/>
                  <w:marTop w:val="0"/>
                  <w:marBottom w:val="0"/>
                  <w:divBdr>
                    <w:top w:val="none" w:sz="0" w:space="0" w:color="auto"/>
                    <w:left w:val="none" w:sz="0" w:space="0" w:color="auto"/>
                    <w:bottom w:val="none" w:sz="0" w:space="0" w:color="auto"/>
                    <w:right w:val="none" w:sz="0" w:space="0" w:color="auto"/>
                  </w:divBdr>
                  <w:divsChild>
                    <w:div w:id="589852841">
                      <w:marLeft w:val="0"/>
                      <w:marRight w:val="0"/>
                      <w:marTop w:val="0"/>
                      <w:marBottom w:val="0"/>
                      <w:divBdr>
                        <w:top w:val="none" w:sz="0" w:space="0" w:color="auto"/>
                        <w:left w:val="none" w:sz="0" w:space="0" w:color="auto"/>
                        <w:bottom w:val="none" w:sz="0" w:space="0" w:color="auto"/>
                        <w:right w:val="none" w:sz="0" w:space="0" w:color="auto"/>
                      </w:divBdr>
                      <w:divsChild>
                        <w:div w:id="1044716363">
                          <w:marLeft w:val="0"/>
                          <w:marRight w:val="0"/>
                          <w:marTop w:val="0"/>
                          <w:marBottom w:val="0"/>
                          <w:divBdr>
                            <w:top w:val="none" w:sz="0" w:space="0" w:color="auto"/>
                            <w:left w:val="none" w:sz="0" w:space="0" w:color="auto"/>
                            <w:bottom w:val="none" w:sz="0" w:space="0" w:color="auto"/>
                            <w:right w:val="none" w:sz="0" w:space="0" w:color="auto"/>
                          </w:divBdr>
                          <w:divsChild>
                            <w:div w:id="1060832558">
                              <w:marLeft w:val="0"/>
                              <w:marRight w:val="0"/>
                              <w:marTop w:val="0"/>
                              <w:marBottom w:val="0"/>
                              <w:divBdr>
                                <w:top w:val="none" w:sz="0" w:space="0" w:color="auto"/>
                                <w:left w:val="none" w:sz="0" w:space="0" w:color="auto"/>
                                <w:bottom w:val="none" w:sz="0" w:space="0" w:color="auto"/>
                                <w:right w:val="none" w:sz="0" w:space="0" w:color="auto"/>
                              </w:divBdr>
                              <w:divsChild>
                                <w:div w:id="12103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843010">
          <w:marLeft w:val="0"/>
          <w:marRight w:val="0"/>
          <w:marTop w:val="0"/>
          <w:marBottom w:val="0"/>
          <w:divBdr>
            <w:top w:val="none" w:sz="0" w:space="0" w:color="auto"/>
            <w:left w:val="none" w:sz="0" w:space="0" w:color="auto"/>
            <w:bottom w:val="none" w:sz="0" w:space="0" w:color="auto"/>
            <w:right w:val="none" w:sz="0" w:space="0" w:color="auto"/>
          </w:divBdr>
          <w:divsChild>
            <w:div w:id="1079862960">
              <w:marLeft w:val="0"/>
              <w:marRight w:val="0"/>
              <w:marTop w:val="0"/>
              <w:marBottom w:val="0"/>
              <w:divBdr>
                <w:top w:val="none" w:sz="0" w:space="0" w:color="auto"/>
                <w:left w:val="none" w:sz="0" w:space="0" w:color="auto"/>
                <w:bottom w:val="none" w:sz="0" w:space="0" w:color="auto"/>
                <w:right w:val="none" w:sz="0" w:space="0" w:color="auto"/>
              </w:divBdr>
              <w:divsChild>
                <w:div w:id="788016588">
                  <w:marLeft w:val="0"/>
                  <w:marRight w:val="0"/>
                  <w:marTop w:val="0"/>
                  <w:marBottom w:val="0"/>
                  <w:divBdr>
                    <w:top w:val="none" w:sz="0" w:space="0" w:color="auto"/>
                    <w:left w:val="none" w:sz="0" w:space="0" w:color="auto"/>
                    <w:bottom w:val="none" w:sz="0" w:space="0" w:color="auto"/>
                    <w:right w:val="none" w:sz="0" w:space="0" w:color="auto"/>
                  </w:divBdr>
                  <w:divsChild>
                    <w:div w:id="1160778067">
                      <w:marLeft w:val="0"/>
                      <w:marRight w:val="0"/>
                      <w:marTop w:val="0"/>
                      <w:marBottom w:val="0"/>
                      <w:divBdr>
                        <w:top w:val="none" w:sz="0" w:space="0" w:color="auto"/>
                        <w:left w:val="none" w:sz="0" w:space="0" w:color="auto"/>
                        <w:bottom w:val="single" w:sz="4" w:space="0" w:color="000000"/>
                        <w:right w:val="none" w:sz="0" w:space="0" w:color="auto"/>
                      </w:divBdr>
                    </w:div>
                  </w:divsChild>
                </w:div>
                <w:div w:id="1514412983">
                  <w:marLeft w:val="0"/>
                  <w:marRight w:val="0"/>
                  <w:marTop w:val="0"/>
                  <w:marBottom w:val="0"/>
                  <w:divBdr>
                    <w:top w:val="none" w:sz="0" w:space="0" w:color="auto"/>
                    <w:left w:val="none" w:sz="0" w:space="0" w:color="auto"/>
                    <w:bottom w:val="none" w:sz="0" w:space="0" w:color="auto"/>
                    <w:right w:val="none" w:sz="0" w:space="0" w:color="auto"/>
                  </w:divBdr>
                  <w:divsChild>
                    <w:div w:id="990060476">
                      <w:marLeft w:val="0"/>
                      <w:marRight w:val="0"/>
                      <w:marTop w:val="0"/>
                      <w:marBottom w:val="0"/>
                      <w:divBdr>
                        <w:top w:val="none" w:sz="0" w:space="0" w:color="auto"/>
                        <w:left w:val="none" w:sz="0" w:space="0" w:color="auto"/>
                        <w:bottom w:val="none" w:sz="0" w:space="0" w:color="auto"/>
                        <w:right w:val="none" w:sz="0" w:space="0" w:color="auto"/>
                      </w:divBdr>
                      <w:divsChild>
                        <w:div w:id="1904487388">
                          <w:marLeft w:val="0"/>
                          <w:marRight w:val="0"/>
                          <w:marTop w:val="0"/>
                          <w:marBottom w:val="0"/>
                          <w:divBdr>
                            <w:top w:val="none" w:sz="0" w:space="0" w:color="auto"/>
                            <w:left w:val="none" w:sz="0" w:space="0" w:color="auto"/>
                            <w:bottom w:val="none" w:sz="0" w:space="0" w:color="auto"/>
                            <w:right w:val="none" w:sz="0" w:space="0" w:color="auto"/>
                          </w:divBdr>
                        </w:div>
                        <w:div w:id="1653363422">
                          <w:marLeft w:val="0"/>
                          <w:marRight w:val="0"/>
                          <w:marTop w:val="0"/>
                          <w:marBottom w:val="0"/>
                          <w:divBdr>
                            <w:top w:val="none" w:sz="0" w:space="0" w:color="auto"/>
                            <w:left w:val="none" w:sz="0" w:space="0" w:color="auto"/>
                            <w:bottom w:val="none" w:sz="0" w:space="0" w:color="auto"/>
                            <w:right w:val="none" w:sz="0" w:space="0" w:color="auto"/>
                          </w:divBdr>
                          <w:divsChild>
                            <w:div w:id="1035812492">
                              <w:marLeft w:val="0"/>
                              <w:marRight w:val="0"/>
                              <w:marTop w:val="0"/>
                              <w:marBottom w:val="0"/>
                              <w:divBdr>
                                <w:top w:val="none" w:sz="0" w:space="0" w:color="auto"/>
                                <w:left w:val="none" w:sz="0" w:space="0" w:color="auto"/>
                                <w:bottom w:val="none" w:sz="0" w:space="0" w:color="auto"/>
                                <w:right w:val="none" w:sz="0" w:space="0" w:color="auto"/>
                              </w:divBdr>
                              <w:divsChild>
                                <w:div w:id="471679716">
                                  <w:marLeft w:val="0"/>
                                  <w:marRight w:val="0"/>
                                  <w:marTop w:val="0"/>
                                  <w:marBottom w:val="0"/>
                                  <w:divBdr>
                                    <w:top w:val="none" w:sz="0" w:space="0" w:color="auto"/>
                                    <w:left w:val="none" w:sz="0" w:space="0" w:color="auto"/>
                                    <w:bottom w:val="none" w:sz="0" w:space="0" w:color="auto"/>
                                    <w:right w:val="none" w:sz="0" w:space="0" w:color="auto"/>
                                  </w:divBdr>
                                </w:div>
                              </w:divsChild>
                            </w:div>
                            <w:div w:id="257956723">
                              <w:marLeft w:val="0"/>
                              <w:marRight w:val="0"/>
                              <w:marTop w:val="0"/>
                              <w:marBottom w:val="0"/>
                              <w:divBdr>
                                <w:top w:val="none" w:sz="0" w:space="0" w:color="auto"/>
                                <w:left w:val="none" w:sz="0" w:space="0" w:color="auto"/>
                                <w:bottom w:val="none" w:sz="0" w:space="0" w:color="auto"/>
                                <w:right w:val="none" w:sz="0" w:space="0" w:color="auto"/>
                              </w:divBdr>
                              <w:divsChild>
                                <w:div w:id="253327325">
                                  <w:marLeft w:val="0"/>
                                  <w:marRight w:val="0"/>
                                  <w:marTop w:val="0"/>
                                  <w:marBottom w:val="0"/>
                                  <w:divBdr>
                                    <w:top w:val="none" w:sz="0" w:space="0" w:color="auto"/>
                                    <w:left w:val="none" w:sz="0" w:space="0" w:color="auto"/>
                                    <w:bottom w:val="none" w:sz="0" w:space="0" w:color="auto"/>
                                    <w:right w:val="none" w:sz="0" w:space="0" w:color="auto"/>
                                  </w:divBdr>
                                </w:div>
                              </w:divsChild>
                            </w:div>
                            <w:div w:id="1554923887">
                              <w:marLeft w:val="0"/>
                              <w:marRight w:val="0"/>
                              <w:marTop w:val="0"/>
                              <w:marBottom w:val="0"/>
                              <w:divBdr>
                                <w:top w:val="none" w:sz="0" w:space="0" w:color="auto"/>
                                <w:left w:val="none" w:sz="0" w:space="0" w:color="auto"/>
                                <w:bottom w:val="none" w:sz="0" w:space="0" w:color="auto"/>
                                <w:right w:val="none" w:sz="0" w:space="0" w:color="auto"/>
                              </w:divBdr>
                              <w:divsChild>
                                <w:div w:id="544831145">
                                  <w:marLeft w:val="0"/>
                                  <w:marRight w:val="0"/>
                                  <w:marTop w:val="0"/>
                                  <w:marBottom w:val="0"/>
                                  <w:divBdr>
                                    <w:top w:val="none" w:sz="0" w:space="0" w:color="auto"/>
                                    <w:left w:val="none" w:sz="0" w:space="0" w:color="auto"/>
                                    <w:bottom w:val="none" w:sz="0" w:space="0" w:color="auto"/>
                                    <w:right w:val="none" w:sz="0" w:space="0" w:color="auto"/>
                                  </w:divBdr>
                                </w:div>
                              </w:divsChild>
                            </w:div>
                            <w:div w:id="647515411">
                              <w:marLeft w:val="0"/>
                              <w:marRight w:val="0"/>
                              <w:marTop w:val="0"/>
                              <w:marBottom w:val="0"/>
                              <w:divBdr>
                                <w:top w:val="none" w:sz="0" w:space="0" w:color="auto"/>
                                <w:left w:val="none" w:sz="0" w:space="0" w:color="auto"/>
                                <w:bottom w:val="none" w:sz="0" w:space="0" w:color="auto"/>
                                <w:right w:val="none" w:sz="0" w:space="0" w:color="auto"/>
                              </w:divBdr>
                              <w:divsChild>
                                <w:div w:id="1509128952">
                                  <w:marLeft w:val="0"/>
                                  <w:marRight w:val="0"/>
                                  <w:marTop w:val="0"/>
                                  <w:marBottom w:val="0"/>
                                  <w:divBdr>
                                    <w:top w:val="none" w:sz="0" w:space="0" w:color="auto"/>
                                    <w:left w:val="none" w:sz="0" w:space="0" w:color="auto"/>
                                    <w:bottom w:val="none" w:sz="0" w:space="0" w:color="auto"/>
                                    <w:right w:val="none" w:sz="0" w:space="0" w:color="auto"/>
                                  </w:divBdr>
                                </w:div>
                              </w:divsChild>
                            </w:div>
                            <w:div w:id="1885603128">
                              <w:marLeft w:val="0"/>
                              <w:marRight w:val="0"/>
                              <w:marTop w:val="0"/>
                              <w:marBottom w:val="0"/>
                              <w:divBdr>
                                <w:top w:val="none" w:sz="0" w:space="0" w:color="auto"/>
                                <w:left w:val="none" w:sz="0" w:space="0" w:color="auto"/>
                                <w:bottom w:val="none" w:sz="0" w:space="0" w:color="auto"/>
                                <w:right w:val="none" w:sz="0" w:space="0" w:color="auto"/>
                              </w:divBdr>
                              <w:divsChild>
                                <w:div w:id="1750926809">
                                  <w:marLeft w:val="0"/>
                                  <w:marRight w:val="0"/>
                                  <w:marTop w:val="0"/>
                                  <w:marBottom w:val="0"/>
                                  <w:divBdr>
                                    <w:top w:val="none" w:sz="0" w:space="0" w:color="auto"/>
                                    <w:left w:val="none" w:sz="0" w:space="0" w:color="auto"/>
                                    <w:bottom w:val="none" w:sz="0" w:space="0" w:color="auto"/>
                                    <w:right w:val="none" w:sz="0" w:space="0" w:color="auto"/>
                                  </w:divBdr>
                                </w:div>
                              </w:divsChild>
                            </w:div>
                            <w:div w:id="2117170366">
                              <w:marLeft w:val="0"/>
                              <w:marRight w:val="0"/>
                              <w:marTop w:val="0"/>
                              <w:marBottom w:val="0"/>
                              <w:divBdr>
                                <w:top w:val="none" w:sz="0" w:space="0" w:color="auto"/>
                                <w:left w:val="none" w:sz="0" w:space="0" w:color="auto"/>
                                <w:bottom w:val="none" w:sz="0" w:space="0" w:color="auto"/>
                                <w:right w:val="none" w:sz="0" w:space="0" w:color="auto"/>
                              </w:divBdr>
                              <w:divsChild>
                                <w:div w:id="1143473282">
                                  <w:marLeft w:val="0"/>
                                  <w:marRight w:val="0"/>
                                  <w:marTop w:val="0"/>
                                  <w:marBottom w:val="0"/>
                                  <w:divBdr>
                                    <w:top w:val="none" w:sz="0" w:space="0" w:color="auto"/>
                                    <w:left w:val="none" w:sz="0" w:space="0" w:color="auto"/>
                                    <w:bottom w:val="none" w:sz="0" w:space="0" w:color="auto"/>
                                    <w:right w:val="none" w:sz="0" w:space="0" w:color="auto"/>
                                  </w:divBdr>
                                </w:div>
                              </w:divsChild>
                            </w:div>
                            <w:div w:id="27224341">
                              <w:marLeft w:val="0"/>
                              <w:marRight w:val="0"/>
                              <w:marTop w:val="0"/>
                              <w:marBottom w:val="0"/>
                              <w:divBdr>
                                <w:top w:val="none" w:sz="0" w:space="0" w:color="auto"/>
                                <w:left w:val="none" w:sz="0" w:space="0" w:color="auto"/>
                                <w:bottom w:val="none" w:sz="0" w:space="0" w:color="auto"/>
                                <w:right w:val="none" w:sz="0" w:space="0" w:color="auto"/>
                              </w:divBdr>
                              <w:divsChild>
                                <w:div w:id="1518469373">
                                  <w:marLeft w:val="0"/>
                                  <w:marRight w:val="0"/>
                                  <w:marTop w:val="0"/>
                                  <w:marBottom w:val="0"/>
                                  <w:divBdr>
                                    <w:top w:val="none" w:sz="0" w:space="0" w:color="auto"/>
                                    <w:left w:val="none" w:sz="0" w:space="0" w:color="auto"/>
                                    <w:bottom w:val="none" w:sz="0" w:space="0" w:color="auto"/>
                                    <w:right w:val="none" w:sz="0" w:space="0" w:color="auto"/>
                                  </w:divBdr>
                                </w:div>
                              </w:divsChild>
                            </w:div>
                            <w:div w:id="1746952352">
                              <w:marLeft w:val="0"/>
                              <w:marRight w:val="0"/>
                              <w:marTop w:val="0"/>
                              <w:marBottom w:val="0"/>
                              <w:divBdr>
                                <w:top w:val="none" w:sz="0" w:space="0" w:color="auto"/>
                                <w:left w:val="none" w:sz="0" w:space="0" w:color="auto"/>
                                <w:bottom w:val="none" w:sz="0" w:space="0" w:color="auto"/>
                                <w:right w:val="none" w:sz="0" w:space="0" w:color="auto"/>
                              </w:divBdr>
                              <w:divsChild>
                                <w:div w:id="2122217690">
                                  <w:marLeft w:val="0"/>
                                  <w:marRight w:val="0"/>
                                  <w:marTop w:val="0"/>
                                  <w:marBottom w:val="0"/>
                                  <w:divBdr>
                                    <w:top w:val="none" w:sz="0" w:space="0" w:color="auto"/>
                                    <w:left w:val="none" w:sz="0" w:space="0" w:color="auto"/>
                                    <w:bottom w:val="none" w:sz="0" w:space="0" w:color="auto"/>
                                    <w:right w:val="none" w:sz="0" w:space="0" w:color="auto"/>
                                  </w:divBdr>
                                </w:div>
                              </w:divsChild>
                            </w:div>
                            <w:div w:id="1191801079">
                              <w:marLeft w:val="0"/>
                              <w:marRight w:val="0"/>
                              <w:marTop w:val="0"/>
                              <w:marBottom w:val="0"/>
                              <w:divBdr>
                                <w:top w:val="none" w:sz="0" w:space="0" w:color="auto"/>
                                <w:left w:val="none" w:sz="0" w:space="0" w:color="auto"/>
                                <w:bottom w:val="none" w:sz="0" w:space="0" w:color="auto"/>
                                <w:right w:val="none" w:sz="0" w:space="0" w:color="auto"/>
                              </w:divBdr>
                              <w:divsChild>
                                <w:div w:id="1852377894">
                                  <w:marLeft w:val="0"/>
                                  <w:marRight w:val="0"/>
                                  <w:marTop w:val="0"/>
                                  <w:marBottom w:val="0"/>
                                  <w:divBdr>
                                    <w:top w:val="none" w:sz="0" w:space="0" w:color="auto"/>
                                    <w:left w:val="none" w:sz="0" w:space="0" w:color="auto"/>
                                    <w:bottom w:val="none" w:sz="0" w:space="0" w:color="auto"/>
                                    <w:right w:val="none" w:sz="0" w:space="0" w:color="auto"/>
                                  </w:divBdr>
                                </w:div>
                              </w:divsChild>
                            </w:div>
                            <w:div w:id="1271549815">
                              <w:marLeft w:val="0"/>
                              <w:marRight w:val="0"/>
                              <w:marTop w:val="0"/>
                              <w:marBottom w:val="0"/>
                              <w:divBdr>
                                <w:top w:val="none" w:sz="0" w:space="0" w:color="auto"/>
                                <w:left w:val="none" w:sz="0" w:space="0" w:color="auto"/>
                                <w:bottom w:val="none" w:sz="0" w:space="0" w:color="auto"/>
                                <w:right w:val="none" w:sz="0" w:space="0" w:color="auto"/>
                              </w:divBdr>
                              <w:divsChild>
                                <w:div w:id="1648314855">
                                  <w:marLeft w:val="0"/>
                                  <w:marRight w:val="0"/>
                                  <w:marTop w:val="0"/>
                                  <w:marBottom w:val="0"/>
                                  <w:divBdr>
                                    <w:top w:val="none" w:sz="0" w:space="0" w:color="auto"/>
                                    <w:left w:val="none" w:sz="0" w:space="0" w:color="auto"/>
                                    <w:bottom w:val="none" w:sz="0" w:space="0" w:color="auto"/>
                                    <w:right w:val="none" w:sz="0" w:space="0" w:color="auto"/>
                                  </w:divBdr>
                                </w:div>
                              </w:divsChild>
                            </w:div>
                            <w:div w:id="1375889726">
                              <w:marLeft w:val="0"/>
                              <w:marRight w:val="0"/>
                              <w:marTop w:val="0"/>
                              <w:marBottom w:val="0"/>
                              <w:divBdr>
                                <w:top w:val="none" w:sz="0" w:space="0" w:color="auto"/>
                                <w:left w:val="none" w:sz="0" w:space="0" w:color="auto"/>
                                <w:bottom w:val="none" w:sz="0" w:space="0" w:color="auto"/>
                                <w:right w:val="none" w:sz="0" w:space="0" w:color="auto"/>
                              </w:divBdr>
                              <w:divsChild>
                                <w:div w:id="595407974">
                                  <w:marLeft w:val="0"/>
                                  <w:marRight w:val="0"/>
                                  <w:marTop w:val="0"/>
                                  <w:marBottom w:val="0"/>
                                  <w:divBdr>
                                    <w:top w:val="none" w:sz="0" w:space="0" w:color="auto"/>
                                    <w:left w:val="none" w:sz="0" w:space="0" w:color="auto"/>
                                    <w:bottom w:val="none" w:sz="0" w:space="0" w:color="auto"/>
                                    <w:right w:val="none" w:sz="0" w:space="0" w:color="auto"/>
                                  </w:divBdr>
                                </w:div>
                              </w:divsChild>
                            </w:div>
                            <w:div w:id="850752519">
                              <w:marLeft w:val="0"/>
                              <w:marRight w:val="0"/>
                              <w:marTop w:val="0"/>
                              <w:marBottom w:val="0"/>
                              <w:divBdr>
                                <w:top w:val="none" w:sz="0" w:space="0" w:color="auto"/>
                                <w:left w:val="none" w:sz="0" w:space="0" w:color="auto"/>
                                <w:bottom w:val="none" w:sz="0" w:space="0" w:color="auto"/>
                                <w:right w:val="none" w:sz="0" w:space="0" w:color="auto"/>
                              </w:divBdr>
                              <w:divsChild>
                                <w:div w:id="399015055">
                                  <w:marLeft w:val="0"/>
                                  <w:marRight w:val="0"/>
                                  <w:marTop w:val="0"/>
                                  <w:marBottom w:val="0"/>
                                  <w:divBdr>
                                    <w:top w:val="none" w:sz="0" w:space="0" w:color="auto"/>
                                    <w:left w:val="none" w:sz="0" w:space="0" w:color="auto"/>
                                    <w:bottom w:val="none" w:sz="0" w:space="0" w:color="auto"/>
                                    <w:right w:val="none" w:sz="0" w:space="0" w:color="auto"/>
                                  </w:divBdr>
                                </w:div>
                              </w:divsChild>
                            </w:div>
                            <w:div w:id="1565556302">
                              <w:marLeft w:val="0"/>
                              <w:marRight w:val="0"/>
                              <w:marTop w:val="0"/>
                              <w:marBottom w:val="0"/>
                              <w:divBdr>
                                <w:top w:val="none" w:sz="0" w:space="0" w:color="auto"/>
                                <w:left w:val="none" w:sz="0" w:space="0" w:color="auto"/>
                                <w:bottom w:val="none" w:sz="0" w:space="0" w:color="auto"/>
                                <w:right w:val="none" w:sz="0" w:space="0" w:color="auto"/>
                              </w:divBdr>
                              <w:divsChild>
                                <w:div w:id="1821144435">
                                  <w:marLeft w:val="0"/>
                                  <w:marRight w:val="0"/>
                                  <w:marTop w:val="0"/>
                                  <w:marBottom w:val="0"/>
                                  <w:divBdr>
                                    <w:top w:val="none" w:sz="0" w:space="0" w:color="auto"/>
                                    <w:left w:val="none" w:sz="0" w:space="0" w:color="auto"/>
                                    <w:bottom w:val="none" w:sz="0" w:space="0" w:color="auto"/>
                                    <w:right w:val="none" w:sz="0" w:space="0" w:color="auto"/>
                                  </w:divBdr>
                                </w:div>
                              </w:divsChild>
                            </w:div>
                            <w:div w:id="717629834">
                              <w:marLeft w:val="0"/>
                              <w:marRight w:val="0"/>
                              <w:marTop w:val="0"/>
                              <w:marBottom w:val="0"/>
                              <w:divBdr>
                                <w:top w:val="none" w:sz="0" w:space="0" w:color="auto"/>
                                <w:left w:val="none" w:sz="0" w:space="0" w:color="auto"/>
                                <w:bottom w:val="none" w:sz="0" w:space="0" w:color="auto"/>
                                <w:right w:val="none" w:sz="0" w:space="0" w:color="auto"/>
                              </w:divBdr>
                              <w:divsChild>
                                <w:div w:id="293219579">
                                  <w:marLeft w:val="0"/>
                                  <w:marRight w:val="0"/>
                                  <w:marTop w:val="0"/>
                                  <w:marBottom w:val="0"/>
                                  <w:divBdr>
                                    <w:top w:val="none" w:sz="0" w:space="0" w:color="auto"/>
                                    <w:left w:val="none" w:sz="0" w:space="0" w:color="auto"/>
                                    <w:bottom w:val="none" w:sz="0" w:space="0" w:color="auto"/>
                                    <w:right w:val="none" w:sz="0" w:space="0" w:color="auto"/>
                                  </w:divBdr>
                                </w:div>
                              </w:divsChild>
                            </w:div>
                            <w:div w:id="392318177">
                              <w:marLeft w:val="0"/>
                              <w:marRight w:val="0"/>
                              <w:marTop w:val="0"/>
                              <w:marBottom w:val="0"/>
                              <w:divBdr>
                                <w:top w:val="none" w:sz="0" w:space="0" w:color="auto"/>
                                <w:left w:val="none" w:sz="0" w:space="0" w:color="auto"/>
                                <w:bottom w:val="none" w:sz="0" w:space="0" w:color="auto"/>
                                <w:right w:val="none" w:sz="0" w:space="0" w:color="auto"/>
                              </w:divBdr>
                              <w:divsChild>
                                <w:div w:id="860822944">
                                  <w:marLeft w:val="0"/>
                                  <w:marRight w:val="0"/>
                                  <w:marTop w:val="0"/>
                                  <w:marBottom w:val="0"/>
                                  <w:divBdr>
                                    <w:top w:val="none" w:sz="0" w:space="0" w:color="auto"/>
                                    <w:left w:val="none" w:sz="0" w:space="0" w:color="auto"/>
                                    <w:bottom w:val="none" w:sz="0" w:space="0" w:color="auto"/>
                                    <w:right w:val="none" w:sz="0" w:space="0" w:color="auto"/>
                                  </w:divBdr>
                                </w:div>
                              </w:divsChild>
                            </w:div>
                            <w:div w:id="1262035368">
                              <w:marLeft w:val="0"/>
                              <w:marRight w:val="0"/>
                              <w:marTop w:val="0"/>
                              <w:marBottom w:val="0"/>
                              <w:divBdr>
                                <w:top w:val="none" w:sz="0" w:space="0" w:color="auto"/>
                                <w:left w:val="none" w:sz="0" w:space="0" w:color="auto"/>
                                <w:bottom w:val="none" w:sz="0" w:space="0" w:color="auto"/>
                                <w:right w:val="none" w:sz="0" w:space="0" w:color="auto"/>
                              </w:divBdr>
                              <w:divsChild>
                                <w:div w:id="19402054">
                                  <w:marLeft w:val="0"/>
                                  <w:marRight w:val="0"/>
                                  <w:marTop w:val="0"/>
                                  <w:marBottom w:val="0"/>
                                  <w:divBdr>
                                    <w:top w:val="none" w:sz="0" w:space="0" w:color="auto"/>
                                    <w:left w:val="none" w:sz="0" w:space="0" w:color="auto"/>
                                    <w:bottom w:val="none" w:sz="0" w:space="0" w:color="auto"/>
                                    <w:right w:val="none" w:sz="0" w:space="0" w:color="auto"/>
                                  </w:divBdr>
                                </w:div>
                              </w:divsChild>
                            </w:div>
                            <w:div w:id="979117826">
                              <w:marLeft w:val="0"/>
                              <w:marRight w:val="0"/>
                              <w:marTop w:val="0"/>
                              <w:marBottom w:val="0"/>
                              <w:divBdr>
                                <w:top w:val="none" w:sz="0" w:space="0" w:color="auto"/>
                                <w:left w:val="none" w:sz="0" w:space="0" w:color="auto"/>
                                <w:bottom w:val="none" w:sz="0" w:space="0" w:color="auto"/>
                                <w:right w:val="none" w:sz="0" w:space="0" w:color="auto"/>
                              </w:divBdr>
                              <w:divsChild>
                                <w:div w:id="893469862">
                                  <w:marLeft w:val="0"/>
                                  <w:marRight w:val="0"/>
                                  <w:marTop w:val="0"/>
                                  <w:marBottom w:val="0"/>
                                  <w:divBdr>
                                    <w:top w:val="none" w:sz="0" w:space="0" w:color="auto"/>
                                    <w:left w:val="none" w:sz="0" w:space="0" w:color="auto"/>
                                    <w:bottom w:val="none" w:sz="0" w:space="0" w:color="auto"/>
                                    <w:right w:val="none" w:sz="0" w:space="0" w:color="auto"/>
                                  </w:divBdr>
                                </w:div>
                              </w:divsChild>
                            </w:div>
                            <w:div w:id="2016377447">
                              <w:marLeft w:val="0"/>
                              <w:marRight w:val="0"/>
                              <w:marTop w:val="0"/>
                              <w:marBottom w:val="0"/>
                              <w:divBdr>
                                <w:top w:val="none" w:sz="0" w:space="0" w:color="auto"/>
                                <w:left w:val="none" w:sz="0" w:space="0" w:color="auto"/>
                                <w:bottom w:val="none" w:sz="0" w:space="0" w:color="auto"/>
                                <w:right w:val="none" w:sz="0" w:space="0" w:color="auto"/>
                              </w:divBdr>
                              <w:divsChild>
                                <w:div w:id="267011433">
                                  <w:marLeft w:val="0"/>
                                  <w:marRight w:val="0"/>
                                  <w:marTop w:val="0"/>
                                  <w:marBottom w:val="0"/>
                                  <w:divBdr>
                                    <w:top w:val="none" w:sz="0" w:space="0" w:color="auto"/>
                                    <w:left w:val="none" w:sz="0" w:space="0" w:color="auto"/>
                                    <w:bottom w:val="none" w:sz="0" w:space="0" w:color="auto"/>
                                    <w:right w:val="none" w:sz="0" w:space="0" w:color="auto"/>
                                  </w:divBdr>
                                </w:div>
                              </w:divsChild>
                            </w:div>
                            <w:div w:id="297029776">
                              <w:marLeft w:val="0"/>
                              <w:marRight w:val="0"/>
                              <w:marTop w:val="0"/>
                              <w:marBottom w:val="0"/>
                              <w:divBdr>
                                <w:top w:val="none" w:sz="0" w:space="0" w:color="auto"/>
                                <w:left w:val="none" w:sz="0" w:space="0" w:color="auto"/>
                                <w:bottom w:val="none" w:sz="0" w:space="0" w:color="auto"/>
                                <w:right w:val="none" w:sz="0" w:space="0" w:color="auto"/>
                              </w:divBdr>
                              <w:divsChild>
                                <w:div w:id="1890529174">
                                  <w:marLeft w:val="0"/>
                                  <w:marRight w:val="0"/>
                                  <w:marTop w:val="0"/>
                                  <w:marBottom w:val="0"/>
                                  <w:divBdr>
                                    <w:top w:val="none" w:sz="0" w:space="0" w:color="auto"/>
                                    <w:left w:val="none" w:sz="0" w:space="0" w:color="auto"/>
                                    <w:bottom w:val="none" w:sz="0" w:space="0" w:color="auto"/>
                                    <w:right w:val="none" w:sz="0" w:space="0" w:color="auto"/>
                                  </w:divBdr>
                                </w:div>
                              </w:divsChild>
                            </w:div>
                            <w:div w:id="733045978">
                              <w:marLeft w:val="0"/>
                              <w:marRight w:val="0"/>
                              <w:marTop w:val="0"/>
                              <w:marBottom w:val="0"/>
                              <w:divBdr>
                                <w:top w:val="none" w:sz="0" w:space="0" w:color="auto"/>
                                <w:left w:val="none" w:sz="0" w:space="0" w:color="auto"/>
                                <w:bottom w:val="none" w:sz="0" w:space="0" w:color="auto"/>
                                <w:right w:val="none" w:sz="0" w:space="0" w:color="auto"/>
                              </w:divBdr>
                              <w:divsChild>
                                <w:div w:id="1434403846">
                                  <w:marLeft w:val="0"/>
                                  <w:marRight w:val="0"/>
                                  <w:marTop w:val="0"/>
                                  <w:marBottom w:val="0"/>
                                  <w:divBdr>
                                    <w:top w:val="none" w:sz="0" w:space="0" w:color="auto"/>
                                    <w:left w:val="none" w:sz="0" w:space="0" w:color="auto"/>
                                    <w:bottom w:val="none" w:sz="0" w:space="0" w:color="auto"/>
                                    <w:right w:val="none" w:sz="0" w:space="0" w:color="auto"/>
                                  </w:divBdr>
                                </w:div>
                              </w:divsChild>
                            </w:div>
                            <w:div w:id="1527333215">
                              <w:marLeft w:val="0"/>
                              <w:marRight w:val="0"/>
                              <w:marTop w:val="0"/>
                              <w:marBottom w:val="0"/>
                              <w:divBdr>
                                <w:top w:val="none" w:sz="0" w:space="0" w:color="auto"/>
                                <w:left w:val="none" w:sz="0" w:space="0" w:color="auto"/>
                                <w:bottom w:val="none" w:sz="0" w:space="0" w:color="auto"/>
                                <w:right w:val="none" w:sz="0" w:space="0" w:color="auto"/>
                              </w:divBdr>
                              <w:divsChild>
                                <w:div w:id="505481869">
                                  <w:marLeft w:val="0"/>
                                  <w:marRight w:val="0"/>
                                  <w:marTop w:val="0"/>
                                  <w:marBottom w:val="0"/>
                                  <w:divBdr>
                                    <w:top w:val="none" w:sz="0" w:space="0" w:color="auto"/>
                                    <w:left w:val="none" w:sz="0" w:space="0" w:color="auto"/>
                                    <w:bottom w:val="none" w:sz="0" w:space="0" w:color="auto"/>
                                    <w:right w:val="none" w:sz="0" w:space="0" w:color="auto"/>
                                  </w:divBdr>
                                </w:div>
                              </w:divsChild>
                            </w:div>
                            <w:div w:id="2123186033">
                              <w:marLeft w:val="0"/>
                              <w:marRight w:val="0"/>
                              <w:marTop w:val="0"/>
                              <w:marBottom w:val="0"/>
                              <w:divBdr>
                                <w:top w:val="none" w:sz="0" w:space="0" w:color="auto"/>
                                <w:left w:val="none" w:sz="0" w:space="0" w:color="auto"/>
                                <w:bottom w:val="none" w:sz="0" w:space="0" w:color="auto"/>
                                <w:right w:val="none" w:sz="0" w:space="0" w:color="auto"/>
                              </w:divBdr>
                              <w:divsChild>
                                <w:div w:id="79184270">
                                  <w:marLeft w:val="0"/>
                                  <w:marRight w:val="0"/>
                                  <w:marTop w:val="0"/>
                                  <w:marBottom w:val="0"/>
                                  <w:divBdr>
                                    <w:top w:val="none" w:sz="0" w:space="0" w:color="auto"/>
                                    <w:left w:val="none" w:sz="0" w:space="0" w:color="auto"/>
                                    <w:bottom w:val="none" w:sz="0" w:space="0" w:color="auto"/>
                                    <w:right w:val="none" w:sz="0" w:space="0" w:color="auto"/>
                                  </w:divBdr>
                                </w:div>
                              </w:divsChild>
                            </w:div>
                            <w:div w:id="122121783">
                              <w:marLeft w:val="0"/>
                              <w:marRight w:val="0"/>
                              <w:marTop w:val="0"/>
                              <w:marBottom w:val="0"/>
                              <w:divBdr>
                                <w:top w:val="none" w:sz="0" w:space="0" w:color="auto"/>
                                <w:left w:val="none" w:sz="0" w:space="0" w:color="auto"/>
                                <w:bottom w:val="none" w:sz="0" w:space="0" w:color="auto"/>
                                <w:right w:val="none" w:sz="0" w:space="0" w:color="auto"/>
                              </w:divBdr>
                              <w:divsChild>
                                <w:div w:id="1790199249">
                                  <w:marLeft w:val="0"/>
                                  <w:marRight w:val="0"/>
                                  <w:marTop w:val="0"/>
                                  <w:marBottom w:val="0"/>
                                  <w:divBdr>
                                    <w:top w:val="none" w:sz="0" w:space="0" w:color="auto"/>
                                    <w:left w:val="none" w:sz="0" w:space="0" w:color="auto"/>
                                    <w:bottom w:val="none" w:sz="0" w:space="0" w:color="auto"/>
                                    <w:right w:val="none" w:sz="0" w:space="0" w:color="auto"/>
                                  </w:divBdr>
                                </w:div>
                              </w:divsChild>
                            </w:div>
                            <w:div w:id="1131943126">
                              <w:marLeft w:val="0"/>
                              <w:marRight w:val="0"/>
                              <w:marTop w:val="0"/>
                              <w:marBottom w:val="0"/>
                              <w:divBdr>
                                <w:top w:val="none" w:sz="0" w:space="0" w:color="auto"/>
                                <w:left w:val="none" w:sz="0" w:space="0" w:color="auto"/>
                                <w:bottom w:val="none" w:sz="0" w:space="0" w:color="auto"/>
                                <w:right w:val="none" w:sz="0" w:space="0" w:color="auto"/>
                              </w:divBdr>
                              <w:divsChild>
                                <w:div w:id="1410614625">
                                  <w:marLeft w:val="0"/>
                                  <w:marRight w:val="0"/>
                                  <w:marTop w:val="0"/>
                                  <w:marBottom w:val="0"/>
                                  <w:divBdr>
                                    <w:top w:val="none" w:sz="0" w:space="0" w:color="auto"/>
                                    <w:left w:val="none" w:sz="0" w:space="0" w:color="auto"/>
                                    <w:bottom w:val="none" w:sz="0" w:space="0" w:color="auto"/>
                                    <w:right w:val="none" w:sz="0" w:space="0" w:color="auto"/>
                                  </w:divBdr>
                                </w:div>
                              </w:divsChild>
                            </w:div>
                            <w:div w:id="1389721180">
                              <w:marLeft w:val="0"/>
                              <w:marRight w:val="0"/>
                              <w:marTop w:val="0"/>
                              <w:marBottom w:val="0"/>
                              <w:divBdr>
                                <w:top w:val="none" w:sz="0" w:space="0" w:color="auto"/>
                                <w:left w:val="none" w:sz="0" w:space="0" w:color="auto"/>
                                <w:bottom w:val="none" w:sz="0" w:space="0" w:color="auto"/>
                                <w:right w:val="none" w:sz="0" w:space="0" w:color="auto"/>
                              </w:divBdr>
                              <w:divsChild>
                                <w:div w:id="1964146405">
                                  <w:marLeft w:val="0"/>
                                  <w:marRight w:val="0"/>
                                  <w:marTop w:val="0"/>
                                  <w:marBottom w:val="0"/>
                                  <w:divBdr>
                                    <w:top w:val="none" w:sz="0" w:space="0" w:color="auto"/>
                                    <w:left w:val="none" w:sz="0" w:space="0" w:color="auto"/>
                                    <w:bottom w:val="none" w:sz="0" w:space="0" w:color="auto"/>
                                    <w:right w:val="none" w:sz="0" w:space="0" w:color="auto"/>
                                  </w:divBdr>
                                </w:div>
                              </w:divsChild>
                            </w:div>
                            <w:div w:id="1225945236">
                              <w:marLeft w:val="0"/>
                              <w:marRight w:val="0"/>
                              <w:marTop w:val="0"/>
                              <w:marBottom w:val="0"/>
                              <w:divBdr>
                                <w:top w:val="none" w:sz="0" w:space="0" w:color="auto"/>
                                <w:left w:val="none" w:sz="0" w:space="0" w:color="auto"/>
                                <w:bottom w:val="none" w:sz="0" w:space="0" w:color="auto"/>
                                <w:right w:val="none" w:sz="0" w:space="0" w:color="auto"/>
                              </w:divBdr>
                              <w:divsChild>
                                <w:div w:id="10687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5087">
                      <w:marLeft w:val="0"/>
                      <w:marRight w:val="0"/>
                      <w:marTop w:val="0"/>
                      <w:marBottom w:val="0"/>
                      <w:divBdr>
                        <w:top w:val="none" w:sz="0" w:space="0" w:color="auto"/>
                        <w:left w:val="none" w:sz="0" w:space="0" w:color="auto"/>
                        <w:bottom w:val="none" w:sz="0" w:space="0" w:color="auto"/>
                        <w:right w:val="none" w:sz="0" w:space="0" w:color="auto"/>
                      </w:divBdr>
                      <w:divsChild>
                        <w:div w:id="218788714">
                          <w:marLeft w:val="0"/>
                          <w:marRight w:val="0"/>
                          <w:marTop w:val="0"/>
                          <w:marBottom w:val="0"/>
                          <w:divBdr>
                            <w:top w:val="none" w:sz="0" w:space="0" w:color="auto"/>
                            <w:left w:val="none" w:sz="0" w:space="0" w:color="auto"/>
                            <w:bottom w:val="none" w:sz="0" w:space="0" w:color="auto"/>
                            <w:right w:val="none" w:sz="0" w:space="0" w:color="auto"/>
                          </w:divBdr>
                        </w:div>
                        <w:div w:id="668094719">
                          <w:marLeft w:val="0"/>
                          <w:marRight w:val="0"/>
                          <w:marTop w:val="0"/>
                          <w:marBottom w:val="0"/>
                          <w:divBdr>
                            <w:top w:val="none" w:sz="0" w:space="0" w:color="auto"/>
                            <w:left w:val="none" w:sz="0" w:space="0" w:color="auto"/>
                            <w:bottom w:val="none" w:sz="0" w:space="0" w:color="auto"/>
                            <w:right w:val="none" w:sz="0" w:space="0" w:color="auto"/>
                          </w:divBdr>
                          <w:divsChild>
                            <w:div w:id="536888767">
                              <w:marLeft w:val="0"/>
                              <w:marRight w:val="0"/>
                              <w:marTop w:val="0"/>
                              <w:marBottom w:val="0"/>
                              <w:divBdr>
                                <w:top w:val="none" w:sz="0" w:space="0" w:color="auto"/>
                                <w:left w:val="none" w:sz="0" w:space="0" w:color="auto"/>
                                <w:bottom w:val="none" w:sz="0" w:space="0" w:color="auto"/>
                                <w:right w:val="none" w:sz="0" w:space="0" w:color="auto"/>
                              </w:divBdr>
                              <w:divsChild>
                                <w:div w:id="1375081821">
                                  <w:marLeft w:val="0"/>
                                  <w:marRight w:val="0"/>
                                  <w:marTop w:val="0"/>
                                  <w:marBottom w:val="0"/>
                                  <w:divBdr>
                                    <w:top w:val="none" w:sz="0" w:space="0" w:color="auto"/>
                                    <w:left w:val="none" w:sz="0" w:space="0" w:color="auto"/>
                                    <w:bottom w:val="none" w:sz="0" w:space="0" w:color="auto"/>
                                    <w:right w:val="none" w:sz="0" w:space="0" w:color="auto"/>
                                  </w:divBdr>
                                </w:div>
                              </w:divsChild>
                            </w:div>
                            <w:div w:id="204174475">
                              <w:marLeft w:val="0"/>
                              <w:marRight w:val="0"/>
                              <w:marTop w:val="0"/>
                              <w:marBottom w:val="0"/>
                              <w:divBdr>
                                <w:top w:val="none" w:sz="0" w:space="0" w:color="auto"/>
                                <w:left w:val="none" w:sz="0" w:space="0" w:color="auto"/>
                                <w:bottom w:val="none" w:sz="0" w:space="0" w:color="auto"/>
                                <w:right w:val="none" w:sz="0" w:space="0" w:color="auto"/>
                              </w:divBdr>
                              <w:divsChild>
                                <w:div w:id="1601765553">
                                  <w:marLeft w:val="0"/>
                                  <w:marRight w:val="0"/>
                                  <w:marTop w:val="0"/>
                                  <w:marBottom w:val="0"/>
                                  <w:divBdr>
                                    <w:top w:val="none" w:sz="0" w:space="0" w:color="auto"/>
                                    <w:left w:val="none" w:sz="0" w:space="0" w:color="auto"/>
                                    <w:bottom w:val="none" w:sz="0" w:space="0" w:color="auto"/>
                                    <w:right w:val="none" w:sz="0" w:space="0" w:color="auto"/>
                                  </w:divBdr>
                                </w:div>
                              </w:divsChild>
                            </w:div>
                            <w:div w:id="2092193043">
                              <w:marLeft w:val="0"/>
                              <w:marRight w:val="0"/>
                              <w:marTop w:val="0"/>
                              <w:marBottom w:val="0"/>
                              <w:divBdr>
                                <w:top w:val="none" w:sz="0" w:space="0" w:color="auto"/>
                                <w:left w:val="none" w:sz="0" w:space="0" w:color="auto"/>
                                <w:bottom w:val="none" w:sz="0" w:space="0" w:color="auto"/>
                                <w:right w:val="none" w:sz="0" w:space="0" w:color="auto"/>
                              </w:divBdr>
                              <w:divsChild>
                                <w:div w:id="505755618">
                                  <w:marLeft w:val="0"/>
                                  <w:marRight w:val="0"/>
                                  <w:marTop w:val="0"/>
                                  <w:marBottom w:val="0"/>
                                  <w:divBdr>
                                    <w:top w:val="none" w:sz="0" w:space="0" w:color="auto"/>
                                    <w:left w:val="none" w:sz="0" w:space="0" w:color="auto"/>
                                    <w:bottom w:val="none" w:sz="0" w:space="0" w:color="auto"/>
                                    <w:right w:val="none" w:sz="0" w:space="0" w:color="auto"/>
                                  </w:divBdr>
                                </w:div>
                              </w:divsChild>
                            </w:div>
                            <w:div w:id="530264169">
                              <w:marLeft w:val="0"/>
                              <w:marRight w:val="0"/>
                              <w:marTop w:val="0"/>
                              <w:marBottom w:val="0"/>
                              <w:divBdr>
                                <w:top w:val="none" w:sz="0" w:space="0" w:color="auto"/>
                                <w:left w:val="none" w:sz="0" w:space="0" w:color="auto"/>
                                <w:bottom w:val="none" w:sz="0" w:space="0" w:color="auto"/>
                                <w:right w:val="none" w:sz="0" w:space="0" w:color="auto"/>
                              </w:divBdr>
                              <w:divsChild>
                                <w:div w:id="1532112380">
                                  <w:marLeft w:val="0"/>
                                  <w:marRight w:val="0"/>
                                  <w:marTop w:val="0"/>
                                  <w:marBottom w:val="0"/>
                                  <w:divBdr>
                                    <w:top w:val="none" w:sz="0" w:space="0" w:color="auto"/>
                                    <w:left w:val="none" w:sz="0" w:space="0" w:color="auto"/>
                                    <w:bottom w:val="none" w:sz="0" w:space="0" w:color="auto"/>
                                    <w:right w:val="none" w:sz="0" w:space="0" w:color="auto"/>
                                  </w:divBdr>
                                </w:div>
                              </w:divsChild>
                            </w:div>
                            <w:div w:id="2009281907">
                              <w:marLeft w:val="0"/>
                              <w:marRight w:val="0"/>
                              <w:marTop w:val="0"/>
                              <w:marBottom w:val="0"/>
                              <w:divBdr>
                                <w:top w:val="none" w:sz="0" w:space="0" w:color="auto"/>
                                <w:left w:val="none" w:sz="0" w:space="0" w:color="auto"/>
                                <w:bottom w:val="none" w:sz="0" w:space="0" w:color="auto"/>
                                <w:right w:val="none" w:sz="0" w:space="0" w:color="auto"/>
                              </w:divBdr>
                              <w:divsChild>
                                <w:div w:id="1254968679">
                                  <w:marLeft w:val="0"/>
                                  <w:marRight w:val="0"/>
                                  <w:marTop w:val="0"/>
                                  <w:marBottom w:val="0"/>
                                  <w:divBdr>
                                    <w:top w:val="none" w:sz="0" w:space="0" w:color="auto"/>
                                    <w:left w:val="none" w:sz="0" w:space="0" w:color="auto"/>
                                    <w:bottom w:val="none" w:sz="0" w:space="0" w:color="auto"/>
                                    <w:right w:val="none" w:sz="0" w:space="0" w:color="auto"/>
                                  </w:divBdr>
                                </w:div>
                              </w:divsChild>
                            </w:div>
                            <w:div w:id="482740560">
                              <w:marLeft w:val="0"/>
                              <w:marRight w:val="0"/>
                              <w:marTop w:val="0"/>
                              <w:marBottom w:val="0"/>
                              <w:divBdr>
                                <w:top w:val="none" w:sz="0" w:space="0" w:color="auto"/>
                                <w:left w:val="none" w:sz="0" w:space="0" w:color="auto"/>
                                <w:bottom w:val="none" w:sz="0" w:space="0" w:color="auto"/>
                                <w:right w:val="none" w:sz="0" w:space="0" w:color="auto"/>
                              </w:divBdr>
                              <w:divsChild>
                                <w:div w:id="197741440">
                                  <w:marLeft w:val="0"/>
                                  <w:marRight w:val="0"/>
                                  <w:marTop w:val="0"/>
                                  <w:marBottom w:val="0"/>
                                  <w:divBdr>
                                    <w:top w:val="none" w:sz="0" w:space="0" w:color="auto"/>
                                    <w:left w:val="none" w:sz="0" w:space="0" w:color="auto"/>
                                    <w:bottom w:val="none" w:sz="0" w:space="0" w:color="auto"/>
                                    <w:right w:val="none" w:sz="0" w:space="0" w:color="auto"/>
                                  </w:divBdr>
                                </w:div>
                              </w:divsChild>
                            </w:div>
                            <w:div w:id="788357435">
                              <w:marLeft w:val="0"/>
                              <w:marRight w:val="0"/>
                              <w:marTop w:val="0"/>
                              <w:marBottom w:val="0"/>
                              <w:divBdr>
                                <w:top w:val="none" w:sz="0" w:space="0" w:color="auto"/>
                                <w:left w:val="none" w:sz="0" w:space="0" w:color="auto"/>
                                <w:bottom w:val="none" w:sz="0" w:space="0" w:color="auto"/>
                                <w:right w:val="none" w:sz="0" w:space="0" w:color="auto"/>
                              </w:divBdr>
                              <w:divsChild>
                                <w:div w:id="1163396094">
                                  <w:marLeft w:val="0"/>
                                  <w:marRight w:val="0"/>
                                  <w:marTop w:val="0"/>
                                  <w:marBottom w:val="0"/>
                                  <w:divBdr>
                                    <w:top w:val="none" w:sz="0" w:space="0" w:color="auto"/>
                                    <w:left w:val="none" w:sz="0" w:space="0" w:color="auto"/>
                                    <w:bottom w:val="none" w:sz="0" w:space="0" w:color="auto"/>
                                    <w:right w:val="none" w:sz="0" w:space="0" w:color="auto"/>
                                  </w:divBdr>
                                </w:div>
                              </w:divsChild>
                            </w:div>
                            <w:div w:id="1042707171">
                              <w:marLeft w:val="0"/>
                              <w:marRight w:val="0"/>
                              <w:marTop w:val="0"/>
                              <w:marBottom w:val="0"/>
                              <w:divBdr>
                                <w:top w:val="none" w:sz="0" w:space="0" w:color="auto"/>
                                <w:left w:val="none" w:sz="0" w:space="0" w:color="auto"/>
                                <w:bottom w:val="none" w:sz="0" w:space="0" w:color="auto"/>
                                <w:right w:val="none" w:sz="0" w:space="0" w:color="auto"/>
                              </w:divBdr>
                              <w:divsChild>
                                <w:div w:id="1001199619">
                                  <w:marLeft w:val="0"/>
                                  <w:marRight w:val="0"/>
                                  <w:marTop w:val="0"/>
                                  <w:marBottom w:val="0"/>
                                  <w:divBdr>
                                    <w:top w:val="none" w:sz="0" w:space="0" w:color="auto"/>
                                    <w:left w:val="none" w:sz="0" w:space="0" w:color="auto"/>
                                    <w:bottom w:val="none" w:sz="0" w:space="0" w:color="auto"/>
                                    <w:right w:val="none" w:sz="0" w:space="0" w:color="auto"/>
                                  </w:divBdr>
                                </w:div>
                              </w:divsChild>
                            </w:div>
                            <w:div w:id="1966308663">
                              <w:marLeft w:val="0"/>
                              <w:marRight w:val="0"/>
                              <w:marTop w:val="0"/>
                              <w:marBottom w:val="0"/>
                              <w:divBdr>
                                <w:top w:val="none" w:sz="0" w:space="0" w:color="auto"/>
                                <w:left w:val="none" w:sz="0" w:space="0" w:color="auto"/>
                                <w:bottom w:val="none" w:sz="0" w:space="0" w:color="auto"/>
                                <w:right w:val="none" w:sz="0" w:space="0" w:color="auto"/>
                              </w:divBdr>
                              <w:divsChild>
                                <w:div w:id="679700577">
                                  <w:marLeft w:val="0"/>
                                  <w:marRight w:val="0"/>
                                  <w:marTop w:val="0"/>
                                  <w:marBottom w:val="0"/>
                                  <w:divBdr>
                                    <w:top w:val="none" w:sz="0" w:space="0" w:color="auto"/>
                                    <w:left w:val="none" w:sz="0" w:space="0" w:color="auto"/>
                                    <w:bottom w:val="none" w:sz="0" w:space="0" w:color="auto"/>
                                    <w:right w:val="none" w:sz="0" w:space="0" w:color="auto"/>
                                  </w:divBdr>
                                </w:div>
                              </w:divsChild>
                            </w:div>
                            <w:div w:id="947855479">
                              <w:marLeft w:val="0"/>
                              <w:marRight w:val="0"/>
                              <w:marTop w:val="0"/>
                              <w:marBottom w:val="0"/>
                              <w:divBdr>
                                <w:top w:val="none" w:sz="0" w:space="0" w:color="auto"/>
                                <w:left w:val="none" w:sz="0" w:space="0" w:color="auto"/>
                                <w:bottom w:val="none" w:sz="0" w:space="0" w:color="auto"/>
                                <w:right w:val="none" w:sz="0" w:space="0" w:color="auto"/>
                              </w:divBdr>
                              <w:divsChild>
                                <w:div w:id="1117067190">
                                  <w:marLeft w:val="0"/>
                                  <w:marRight w:val="0"/>
                                  <w:marTop w:val="0"/>
                                  <w:marBottom w:val="0"/>
                                  <w:divBdr>
                                    <w:top w:val="none" w:sz="0" w:space="0" w:color="auto"/>
                                    <w:left w:val="none" w:sz="0" w:space="0" w:color="auto"/>
                                    <w:bottom w:val="none" w:sz="0" w:space="0" w:color="auto"/>
                                    <w:right w:val="none" w:sz="0" w:space="0" w:color="auto"/>
                                  </w:divBdr>
                                </w:div>
                              </w:divsChild>
                            </w:div>
                            <w:div w:id="1750539119">
                              <w:marLeft w:val="0"/>
                              <w:marRight w:val="0"/>
                              <w:marTop w:val="0"/>
                              <w:marBottom w:val="0"/>
                              <w:divBdr>
                                <w:top w:val="none" w:sz="0" w:space="0" w:color="auto"/>
                                <w:left w:val="none" w:sz="0" w:space="0" w:color="auto"/>
                                <w:bottom w:val="none" w:sz="0" w:space="0" w:color="auto"/>
                                <w:right w:val="none" w:sz="0" w:space="0" w:color="auto"/>
                              </w:divBdr>
                              <w:divsChild>
                                <w:div w:id="431634058">
                                  <w:marLeft w:val="0"/>
                                  <w:marRight w:val="0"/>
                                  <w:marTop w:val="0"/>
                                  <w:marBottom w:val="0"/>
                                  <w:divBdr>
                                    <w:top w:val="none" w:sz="0" w:space="0" w:color="auto"/>
                                    <w:left w:val="none" w:sz="0" w:space="0" w:color="auto"/>
                                    <w:bottom w:val="none" w:sz="0" w:space="0" w:color="auto"/>
                                    <w:right w:val="none" w:sz="0" w:space="0" w:color="auto"/>
                                  </w:divBdr>
                                </w:div>
                              </w:divsChild>
                            </w:div>
                            <w:div w:id="1065955378">
                              <w:marLeft w:val="0"/>
                              <w:marRight w:val="0"/>
                              <w:marTop w:val="0"/>
                              <w:marBottom w:val="0"/>
                              <w:divBdr>
                                <w:top w:val="none" w:sz="0" w:space="0" w:color="auto"/>
                                <w:left w:val="none" w:sz="0" w:space="0" w:color="auto"/>
                                <w:bottom w:val="none" w:sz="0" w:space="0" w:color="auto"/>
                                <w:right w:val="none" w:sz="0" w:space="0" w:color="auto"/>
                              </w:divBdr>
                              <w:divsChild>
                                <w:div w:id="200361110">
                                  <w:marLeft w:val="0"/>
                                  <w:marRight w:val="0"/>
                                  <w:marTop w:val="0"/>
                                  <w:marBottom w:val="0"/>
                                  <w:divBdr>
                                    <w:top w:val="none" w:sz="0" w:space="0" w:color="auto"/>
                                    <w:left w:val="none" w:sz="0" w:space="0" w:color="auto"/>
                                    <w:bottom w:val="none" w:sz="0" w:space="0" w:color="auto"/>
                                    <w:right w:val="none" w:sz="0" w:space="0" w:color="auto"/>
                                  </w:divBdr>
                                </w:div>
                              </w:divsChild>
                            </w:div>
                            <w:div w:id="1117338012">
                              <w:marLeft w:val="0"/>
                              <w:marRight w:val="0"/>
                              <w:marTop w:val="0"/>
                              <w:marBottom w:val="0"/>
                              <w:divBdr>
                                <w:top w:val="none" w:sz="0" w:space="0" w:color="auto"/>
                                <w:left w:val="none" w:sz="0" w:space="0" w:color="auto"/>
                                <w:bottom w:val="none" w:sz="0" w:space="0" w:color="auto"/>
                                <w:right w:val="none" w:sz="0" w:space="0" w:color="auto"/>
                              </w:divBdr>
                              <w:divsChild>
                                <w:div w:id="2032610022">
                                  <w:marLeft w:val="0"/>
                                  <w:marRight w:val="0"/>
                                  <w:marTop w:val="0"/>
                                  <w:marBottom w:val="0"/>
                                  <w:divBdr>
                                    <w:top w:val="none" w:sz="0" w:space="0" w:color="auto"/>
                                    <w:left w:val="none" w:sz="0" w:space="0" w:color="auto"/>
                                    <w:bottom w:val="none" w:sz="0" w:space="0" w:color="auto"/>
                                    <w:right w:val="none" w:sz="0" w:space="0" w:color="auto"/>
                                  </w:divBdr>
                                </w:div>
                              </w:divsChild>
                            </w:div>
                            <w:div w:id="650907241">
                              <w:marLeft w:val="0"/>
                              <w:marRight w:val="0"/>
                              <w:marTop w:val="0"/>
                              <w:marBottom w:val="0"/>
                              <w:divBdr>
                                <w:top w:val="none" w:sz="0" w:space="0" w:color="auto"/>
                                <w:left w:val="none" w:sz="0" w:space="0" w:color="auto"/>
                                <w:bottom w:val="none" w:sz="0" w:space="0" w:color="auto"/>
                                <w:right w:val="none" w:sz="0" w:space="0" w:color="auto"/>
                              </w:divBdr>
                              <w:divsChild>
                                <w:div w:id="963973035">
                                  <w:marLeft w:val="0"/>
                                  <w:marRight w:val="0"/>
                                  <w:marTop w:val="0"/>
                                  <w:marBottom w:val="0"/>
                                  <w:divBdr>
                                    <w:top w:val="none" w:sz="0" w:space="0" w:color="auto"/>
                                    <w:left w:val="none" w:sz="0" w:space="0" w:color="auto"/>
                                    <w:bottom w:val="none" w:sz="0" w:space="0" w:color="auto"/>
                                    <w:right w:val="none" w:sz="0" w:space="0" w:color="auto"/>
                                  </w:divBdr>
                                </w:div>
                              </w:divsChild>
                            </w:div>
                            <w:div w:id="326904884">
                              <w:marLeft w:val="0"/>
                              <w:marRight w:val="0"/>
                              <w:marTop w:val="0"/>
                              <w:marBottom w:val="0"/>
                              <w:divBdr>
                                <w:top w:val="none" w:sz="0" w:space="0" w:color="auto"/>
                                <w:left w:val="none" w:sz="0" w:space="0" w:color="auto"/>
                                <w:bottom w:val="none" w:sz="0" w:space="0" w:color="auto"/>
                                <w:right w:val="none" w:sz="0" w:space="0" w:color="auto"/>
                              </w:divBdr>
                              <w:divsChild>
                                <w:div w:id="1301686679">
                                  <w:marLeft w:val="0"/>
                                  <w:marRight w:val="0"/>
                                  <w:marTop w:val="0"/>
                                  <w:marBottom w:val="0"/>
                                  <w:divBdr>
                                    <w:top w:val="none" w:sz="0" w:space="0" w:color="auto"/>
                                    <w:left w:val="none" w:sz="0" w:space="0" w:color="auto"/>
                                    <w:bottom w:val="none" w:sz="0" w:space="0" w:color="auto"/>
                                    <w:right w:val="none" w:sz="0" w:space="0" w:color="auto"/>
                                  </w:divBdr>
                                </w:div>
                              </w:divsChild>
                            </w:div>
                            <w:div w:id="1698963396">
                              <w:marLeft w:val="0"/>
                              <w:marRight w:val="0"/>
                              <w:marTop w:val="0"/>
                              <w:marBottom w:val="0"/>
                              <w:divBdr>
                                <w:top w:val="none" w:sz="0" w:space="0" w:color="auto"/>
                                <w:left w:val="none" w:sz="0" w:space="0" w:color="auto"/>
                                <w:bottom w:val="none" w:sz="0" w:space="0" w:color="auto"/>
                                <w:right w:val="none" w:sz="0" w:space="0" w:color="auto"/>
                              </w:divBdr>
                              <w:divsChild>
                                <w:div w:id="1278443164">
                                  <w:marLeft w:val="0"/>
                                  <w:marRight w:val="0"/>
                                  <w:marTop w:val="0"/>
                                  <w:marBottom w:val="0"/>
                                  <w:divBdr>
                                    <w:top w:val="none" w:sz="0" w:space="0" w:color="auto"/>
                                    <w:left w:val="none" w:sz="0" w:space="0" w:color="auto"/>
                                    <w:bottom w:val="none" w:sz="0" w:space="0" w:color="auto"/>
                                    <w:right w:val="none" w:sz="0" w:space="0" w:color="auto"/>
                                  </w:divBdr>
                                </w:div>
                              </w:divsChild>
                            </w:div>
                            <w:div w:id="1109543461">
                              <w:marLeft w:val="0"/>
                              <w:marRight w:val="0"/>
                              <w:marTop w:val="0"/>
                              <w:marBottom w:val="0"/>
                              <w:divBdr>
                                <w:top w:val="none" w:sz="0" w:space="0" w:color="auto"/>
                                <w:left w:val="none" w:sz="0" w:space="0" w:color="auto"/>
                                <w:bottom w:val="none" w:sz="0" w:space="0" w:color="auto"/>
                                <w:right w:val="none" w:sz="0" w:space="0" w:color="auto"/>
                              </w:divBdr>
                              <w:divsChild>
                                <w:div w:id="999695574">
                                  <w:marLeft w:val="0"/>
                                  <w:marRight w:val="0"/>
                                  <w:marTop w:val="0"/>
                                  <w:marBottom w:val="0"/>
                                  <w:divBdr>
                                    <w:top w:val="none" w:sz="0" w:space="0" w:color="auto"/>
                                    <w:left w:val="none" w:sz="0" w:space="0" w:color="auto"/>
                                    <w:bottom w:val="none" w:sz="0" w:space="0" w:color="auto"/>
                                    <w:right w:val="none" w:sz="0" w:space="0" w:color="auto"/>
                                  </w:divBdr>
                                </w:div>
                              </w:divsChild>
                            </w:div>
                            <w:div w:id="1225995550">
                              <w:marLeft w:val="0"/>
                              <w:marRight w:val="0"/>
                              <w:marTop w:val="0"/>
                              <w:marBottom w:val="0"/>
                              <w:divBdr>
                                <w:top w:val="none" w:sz="0" w:space="0" w:color="auto"/>
                                <w:left w:val="none" w:sz="0" w:space="0" w:color="auto"/>
                                <w:bottom w:val="none" w:sz="0" w:space="0" w:color="auto"/>
                                <w:right w:val="none" w:sz="0" w:space="0" w:color="auto"/>
                              </w:divBdr>
                              <w:divsChild>
                                <w:div w:id="96369815">
                                  <w:marLeft w:val="0"/>
                                  <w:marRight w:val="0"/>
                                  <w:marTop w:val="0"/>
                                  <w:marBottom w:val="0"/>
                                  <w:divBdr>
                                    <w:top w:val="none" w:sz="0" w:space="0" w:color="auto"/>
                                    <w:left w:val="none" w:sz="0" w:space="0" w:color="auto"/>
                                    <w:bottom w:val="none" w:sz="0" w:space="0" w:color="auto"/>
                                    <w:right w:val="none" w:sz="0" w:space="0" w:color="auto"/>
                                  </w:divBdr>
                                </w:div>
                              </w:divsChild>
                            </w:div>
                            <w:div w:id="1828982611">
                              <w:marLeft w:val="0"/>
                              <w:marRight w:val="0"/>
                              <w:marTop w:val="0"/>
                              <w:marBottom w:val="0"/>
                              <w:divBdr>
                                <w:top w:val="none" w:sz="0" w:space="0" w:color="auto"/>
                                <w:left w:val="none" w:sz="0" w:space="0" w:color="auto"/>
                                <w:bottom w:val="none" w:sz="0" w:space="0" w:color="auto"/>
                                <w:right w:val="none" w:sz="0" w:space="0" w:color="auto"/>
                              </w:divBdr>
                              <w:divsChild>
                                <w:div w:id="1499493784">
                                  <w:marLeft w:val="0"/>
                                  <w:marRight w:val="0"/>
                                  <w:marTop w:val="0"/>
                                  <w:marBottom w:val="0"/>
                                  <w:divBdr>
                                    <w:top w:val="none" w:sz="0" w:space="0" w:color="auto"/>
                                    <w:left w:val="none" w:sz="0" w:space="0" w:color="auto"/>
                                    <w:bottom w:val="none" w:sz="0" w:space="0" w:color="auto"/>
                                    <w:right w:val="none" w:sz="0" w:space="0" w:color="auto"/>
                                  </w:divBdr>
                                </w:div>
                              </w:divsChild>
                            </w:div>
                            <w:div w:id="460273139">
                              <w:marLeft w:val="0"/>
                              <w:marRight w:val="0"/>
                              <w:marTop w:val="0"/>
                              <w:marBottom w:val="0"/>
                              <w:divBdr>
                                <w:top w:val="none" w:sz="0" w:space="0" w:color="auto"/>
                                <w:left w:val="none" w:sz="0" w:space="0" w:color="auto"/>
                                <w:bottom w:val="none" w:sz="0" w:space="0" w:color="auto"/>
                                <w:right w:val="none" w:sz="0" w:space="0" w:color="auto"/>
                              </w:divBdr>
                              <w:divsChild>
                                <w:div w:id="1903757790">
                                  <w:marLeft w:val="0"/>
                                  <w:marRight w:val="0"/>
                                  <w:marTop w:val="0"/>
                                  <w:marBottom w:val="0"/>
                                  <w:divBdr>
                                    <w:top w:val="none" w:sz="0" w:space="0" w:color="auto"/>
                                    <w:left w:val="none" w:sz="0" w:space="0" w:color="auto"/>
                                    <w:bottom w:val="none" w:sz="0" w:space="0" w:color="auto"/>
                                    <w:right w:val="none" w:sz="0" w:space="0" w:color="auto"/>
                                  </w:divBdr>
                                </w:div>
                              </w:divsChild>
                            </w:div>
                            <w:div w:id="707880779">
                              <w:marLeft w:val="0"/>
                              <w:marRight w:val="0"/>
                              <w:marTop w:val="0"/>
                              <w:marBottom w:val="0"/>
                              <w:divBdr>
                                <w:top w:val="none" w:sz="0" w:space="0" w:color="auto"/>
                                <w:left w:val="none" w:sz="0" w:space="0" w:color="auto"/>
                                <w:bottom w:val="none" w:sz="0" w:space="0" w:color="auto"/>
                                <w:right w:val="none" w:sz="0" w:space="0" w:color="auto"/>
                              </w:divBdr>
                              <w:divsChild>
                                <w:div w:id="1375041162">
                                  <w:marLeft w:val="0"/>
                                  <w:marRight w:val="0"/>
                                  <w:marTop w:val="0"/>
                                  <w:marBottom w:val="0"/>
                                  <w:divBdr>
                                    <w:top w:val="none" w:sz="0" w:space="0" w:color="auto"/>
                                    <w:left w:val="none" w:sz="0" w:space="0" w:color="auto"/>
                                    <w:bottom w:val="none" w:sz="0" w:space="0" w:color="auto"/>
                                    <w:right w:val="none" w:sz="0" w:space="0" w:color="auto"/>
                                  </w:divBdr>
                                </w:div>
                              </w:divsChild>
                            </w:div>
                            <w:div w:id="1405833103">
                              <w:marLeft w:val="0"/>
                              <w:marRight w:val="0"/>
                              <w:marTop w:val="0"/>
                              <w:marBottom w:val="0"/>
                              <w:divBdr>
                                <w:top w:val="none" w:sz="0" w:space="0" w:color="auto"/>
                                <w:left w:val="none" w:sz="0" w:space="0" w:color="auto"/>
                                <w:bottom w:val="none" w:sz="0" w:space="0" w:color="auto"/>
                                <w:right w:val="none" w:sz="0" w:space="0" w:color="auto"/>
                              </w:divBdr>
                              <w:divsChild>
                                <w:div w:id="1339692749">
                                  <w:marLeft w:val="0"/>
                                  <w:marRight w:val="0"/>
                                  <w:marTop w:val="0"/>
                                  <w:marBottom w:val="0"/>
                                  <w:divBdr>
                                    <w:top w:val="none" w:sz="0" w:space="0" w:color="auto"/>
                                    <w:left w:val="none" w:sz="0" w:space="0" w:color="auto"/>
                                    <w:bottom w:val="none" w:sz="0" w:space="0" w:color="auto"/>
                                    <w:right w:val="none" w:sz="0" w:space="0" w:color="auto"/>
                                  </w:divBdr>
                                </w:div>
                              </w:divsChild>
                            </w:div>
                            <w:div w:id="657685709">
                              <w:marLeft w:val="0"/>
                              <w:marRight w:val="0"/>
                              <w:marTop w:val="0"/>
                              <w:marBottom w:val="0"/>
                              <w:divBdr>
                                <w:top w:val="none" w:sz="0" w:space="0" w:color="auto"/>
                                <w:left w:val="none" w:sz="0" w:space="0" w:color="auto"/>
                                <w:bottom w:val="none" w:sz="0" w:space="0" w:color="auto"/>
                                <w:right w:val="none" w:sz="0" w:space="0" w:color="auto"/>
                              </w:divBdr>
                              <w:divsChild>
                                <w:div w:id="1113204436">
                                  <w:marLeft w:val="0"/>
                                  <w:marRight w:val="0"/>
                                  <w:marTop w:val="0"/>
                                  <w:marBottom w:val="0"/>
                                  <w:divBdr>
                                    <w:top w:val="none" w:sz="0" w:space="0" w:color="auto"/>
                                    <w:left w:val="none" w:sz="0" w:space="0" w:color="auto"/>
                                    <w:bottom w:val="none" w:sz="0" w:space="0" w:color="auto"/>
                                    <w:right w:val="none" w:sz="0" w:space="0" w:color="auto"/>
                                  </w:divBdr>
                                </w:div>
                              </w:divsChild>
                            </w:div>
                            <w:div w:id="1269390864">
                              <w:marLeft w:val="0"/>
                              <w:marRight w:val="0"/>
                              <w:marTop w:val="0"/>
                              <w:marBottom w:val="0"/>
                              <w:divBdr>
                                <w:top w:val="none" w:sz="0" w:space="0" w:color="auto"/>
                                <w:left w:val="none" w:sz="0" w:space="0" w:color="auto"/>
                                <w:bottom w:val="none" w:sz="0" w:space="0" w:color="auto"/>
                                <w:right w:val="none" w:sz="0" w:space="0" w:color="auto"/>
                              </w:divBdr>
                              <w:divsChild>
                                <w:div w:id="1903563239">
                                  <w:marLeft w:val="0"/>
                                  <w:marRight w:val="0"/>
                                  <w:marTop w:val="0"/>
                                  <w:marBottom w:val="0"/>
                                  <w:divBdr>
                                    <w:top w:val="none" w:sz="0" w:space="0" w:color="auto"/>
                                    <w:left w:val="none" w:sz="0" w:space="0" w:color="auto"/>
                                    <w:bottom w:val="none" w:sz="0" w:space="0" w:color="auto"/>
                                    <w:right w:val="none" w:sz="0" w:space="0" w:color="auto"/>
                                  </w:divBdr>
                                </w:div>
                              </w:divsChild>
                            </w:div>
                            <w:div w:id="1667393816">
                              <w:marLeft w:val="0"/>
                              <w:marRight w:val="0"/>
                              <w:marTop w:val="0"/>
                              <w:marBottom w:val="0"/>
                              <w:divBdr>
                                <w:top w:val="none" w:sz="0" w:space="0" w:color="auto"/>
                                <w:left w:val="none" w:sz="0" w:space="0" w:color="auto"/>
                                <w:bottom w:val="none" w:sz="0" w:space="0" w:color="auto"/>
                                <w:right w:val="none" w:sz="0" w:space="0" w:color="auto"/>
                              </w:divBdr>
                              <w:divsChild>
                                <w:div w:id="976302136">
                                  <w:marLeft w:val="0"/>
                                  <w:marRight w:val="0"/>
                                  <w:marTop w:val="0"/>
                                  <w:marBottom w:val="0"/>
                                  <w:divBdr>
                                    <w:top w:val="none" w:sz="0" w:space="0" w:color="auto"/>
                                    <w:left w:val="none" w:sz="0" w:space="0" w:color="auto"/>
                                    <w:bottom w:val="none" w:sz="0" w:space="0" w:color="auto"/>
                                    <w:right w:val="none" w:sz="0" w:space="0" w:color="auto"/>
                                  </w:divBdr>
                                </w:div>
                              </w:divsChild>
                            </w:div>
                            <w:div w:id="1043481347">
                              <w:marLeft w:val="0"/>
                              <w:marRight w:val="0"/>
                              <w:marTop w:val="0"/>
                              <w:marBottom w:val="0"/>
                              <w:divBdr>
                                <w:top w:val="none" w:sz="0" w:space="0" w:color="auto"/>
                                <w:left w:val="none" w:sz="0" w:space="0" w:color="auto"/>
                                <w:bottom w:val="none" w:sz="0" w:space="0" w:color="auto"/>
                                <w:right w:val="none" w:sz="0" w:space="0" w:color="auto"/>
                              </w:divBdr>
                              <w:divsChild>
                                <w:div w:id="1665549522">
                                  <w:marLeft w:val="0"/>
                                  <w:marRight w:val="0"/>
                                  <w:marTop w:val="0"/>
                                  <w:marBottom w:val="0"/>
                                  <w:divBdr>
                                    <w:top w:val="none" w:sz="0" w:space="0" w:color="auto"/>
                                    <w:left w:val="none" w:sz="0" w:space="0" w:color="auto"/>
                                    <w:bottom w:val="none" w:sz="0" w:space="0" w:color="auto"/>
                                    <w:right w:val="none" w:sz="0" w:space="0" w:color="auto"/>
                                  </w:divBdr>
                                </w:div>
                              </w:divsChild>
                            </w:div>
                            <w:div w:id="1802772490">
                              <w:marLeft w:val="0"/>
                              <w:marRight w:val="0"/>
                              <w:marTop w:val="0"/>
                              <w:marBottom w:val="0"/>
                              <w:divBdr>
                                <w:top w:val="none" w:sz="0" w:space="0" w:color="auto"/>
                                <w:left w:val="none" w:sz="0" w:space="0" w:color="auto"/>
                                <w:bottom w:val="none" w:sz="0" w:space="0" w:color="auto"/>
                                <w:right w:val="none" w:sz="0" w:space="0" w:color="auto"/>
                              </w:divBdr>
                              <w:divsChild>
                                <w:div w:id="1733699419">
                                  <w:marLeft w:val="0"/>
                                  <w:marRight w:val="0"/>
                                  <w:marTop w:val="0"/>
                                  <w:marBottom w:val="0"/>
                                  <w:divBdr>
                                    <w:top w:val="none" w:sz="0" w:space="0" w:color="auto"/>
                                    <w:left w:val="none" w:sz="0" w:space="0" w:color="auto"/>
                                    <w:bottom w:val="none" w:sz="0" w:space="0" w:color="auto"/>
                                    <w:right w:val="none" w:sz="0" w:space="0" w:color="auto"/>
                                  </w:divBdr>
                                </w:div>
                              </w:divsChild>
                            </w:div>
                            <w:div w:id="2112045277">
                              <w:marLeft w:val="0"/>
                              <w:marRight w:val="0"/>
                              <w:marTop w:val="0"/>
                              <w:marBottom w:val="0"/>
                              <w:divBdr>
                                <w:top w:val="none" w:sz="0" w:space="0" w:color="auto"/>
                                <w:left w:val="none" w:sz="0" w:space="0" w:color="auto"/>
                                <w:bottom w:val="none" w:sz="0" w:space="0" w:color="auto"/>
                                <w:right w:val="none" w:sz="0" w:space="0" w:color="auto"/>
                              </w:divBdr>
                              <w:divsChild>
                                <w:div w:id="960838116">
                                  <w:marLeft w:val="0"/>
                                  <w:marRight w:val="0"/>
                                  <w:marTop w:val="0"/>
                                  <w:marBottom w:val="0"/>
                                  <w:divBdr>
                                    <w:top w:val="none" w:sz="0" w:space="0" w:color="auto"/>
                                    <w:left w:val="none" w:sz="0" w:space="0" w:color="auto"/>
                                    <w:bottom w:val="none" w:sz="0" w:space="0" w:color="auto"/>
                                    <w:right w:val="none" w:sz="0" w:space="0" w:color="auto"/>
                                  </w:divBdr>
                                </w:div>
                              </w:divsChild>
                            </w:div>
                            <w:div w:id="1632321238">
                              <w:marLeft w:val="0"/>
                              <w:marRight w:val="0"/>
                              <w:marTop w:val="0"/>
                              <w:marBottom w:val="0"/>
                              <w:divBdr>
                                <w:top w:val="none" w:sz="0" w:space="0" w:color="auto"/>
                                <w:left w:val="none" w:sz="0" w:space="0" w:color="auto"/>
                                <w:bottom w:val="none" w:sz="0" w:space="0" w:color="auto"/>
                                <w:right w:val="none" w:sz="0" w:space="0" w:color="auto"/>
                              </w:divBdr>
                              <w:divsChild>
                                <w:div w:id="88547790">
                                  <w:marLeft w:val="0"/>
                                  <w:marRight w:val="0"/>
                                  <w:marTop w:val="0"/>
                                  <w:marBottom w:val="0"/>
                                  <w:divBdr>
                                    <w:top w:val="none" w:sz="0" w:space="0" w:color="auto"/>
                                    <w:left w:val="none" w:sz="0" w:space="0" w:color="auto"/>
                                    <w:bottom w:val="none" w:sz="0" w:space="0" w:color="auto"/>
                                    <w:right w:val="none" w:sz="0" w:space="0" w:color="auto"/>
                                  </w:divBdr>
                                </w:div>
                              </w:divsChild>
                            </w:div>
                            <w:div w:id="1039474681">
                              <w:marLeft w:val="0"/>
                              <w:marRight w:val="0"/>
                              <w:marTop w:val="0"/>
                              <w:marBottom w:val="0"/>
                              <w:divBdr>
                                <w:top w:val="none" w:sz="0" w:space="0" w:color="auto"/>
                                <w:left w:val="none" w:sz="0" w:space="0" w:color="auto"/>
                                <w:bottom w:val="none" w:sz="0" w:space="0" w:color="auto"/>
                                <w:right w:val="none" w:sz="0" w:space="0" w:color="auto"/>
                              </w:divBdr>
                              <w:divsChild>
                                <w:div w:id="720908686">
                                  <w:marLeft w:val="0"/>
                                  <w:marRight w:val="0"/>
                                  <w:marTop w:val="0"/>
                                  <w:marBottom w:val="0"/>
                                  <w:divBdr>
                                    <w:top w:val="none" w:sz="0" w:space="0" w:color="auto"/>
                                    <w:left w:val="none" w:sz="0" w:space="0" w:color="auto"/>
                                    <w:bottom w:val="none" w:sz="0" w:space="0" w:color="auto"/>
                                    <w:right w:val="none" w:sz="0" w:space="0" w:color="auto"/>
                                  </w:divBdr>
                                </w:div>
                              </w:divsChild>
                            </w:div>
                            <w:div w:id="1692879421">
                              <w:marLeft w:val="0"/>
                              <w:marRight w:val="0"/>
                              <w:marTop w:val="0"/>
                              <w:marBottom w:val="0"/>
                              <w:divBdr>
                                <w:top w:val="none" w:sz="0" w:space="0" w:color="auto"/>
                                <w:left w:val="none" w:sz="0" w:space="0" w:color="auto"/>
                                <w:bottom w:val="none" w:sz="0" w:space="0" w:color="auto"/>
                                <w:right w:val="none" w:sz="0" w:space="0" w:color="auto"/>
                              </w:divBdr>
                              <w:divsChild>
                                <w:div w:id="5891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85316">
          <w:marLeft w:val="0"/>
          <w:marRight w:val="0"/>
          <w:marTop w:val="0"/>
          <w:marBottom w:val="0"/>
          <w:divBdr>
            <w:top w:val="none" w:sz="0" w:space="0" w:color="auto"/>
            <w:left w:val="none" w:sz="0" w:space="0" w:color="auto"/>
            <w:bottom w:val="none" w:sz="0" w:space="0" w:color="auto"/>
            <w:right w:val="none" w:sz="0" w:space="0" w:color="auto"/>
          </w:divBdr>
          <w:divsChild>
            <w:div w:id="2066178295">
              <w:marLeft w:val="0"/>
              <w:marRight w:val="0"/>
              <w:marTop w:val="0"/>
              <w:marBottom w:val="0"/>
              <w:divBdr>
                <w:top w:val="none" w:sz="0" w:space="0" w:color="auto"/>
                <w:left w:val="none" w:sz="0" w:space="0" w:color="auto"/>
                <w:bottom w:val="none" w:sz="0" w:space="0" w:color="auto"/>
                <w:right w:val="none" w:sz="0" w:space="0" w:color="auto"/>
              </w:divBdr>
              <w:divsChild>
                <w:div w:id="1347714876">
                  <w:marLeft w:val="0"/>
                  <w:marRight w:val="0"/>
                  <w:marTop w:val="0"/>
                  <w:marBottom w:val="0"/>
                  <w:divBdr>
                    <w:top w:val="none" w:sz="0" w:space="0" w:color="auto"/>
                    <w:left w:val="none" w:sz="0" w:space="0" w:color="auto"/>
                    <w:bottom w:val="none" w:sz="0" w:space="0" w:color="auto"/>
                    <w:right w:val="none" w:sz="0" w:space="0" w:color="auto"/>
                  </w:divBdr>
                  <w:divsChild>
                    <w:div w:id="1212770507">
                      <w:marLeft w:val="0"/>
                      <w:marRight w:val="0"/>
                      <w:marTop w:val="0"/>
                      <w:marBottom w:val="0"/>
                      <w:divBdr>
                        <w:top w:val="none" w:sz="0" w:space="0" w:color="auto"/>
                        <w:left w:val="none" w:sz="0" w:space="0" w:color="auto"/>
                        <w:bottom w:val="single" w:sz="4" w:space="0" w:color="000000"/>
                        <w:right w:val="none" w:sz="0" w:space="0" w:color="auto"/>
                      </w:divBdr>
                    </w:div>
                  </w:divsChild>
                </w:div>
                <w:div w:id="1395196945">
                  <w:marLeft w:val="0"/>
                  <w:marRight w:val="0"/>
                  <w:marTop w:val="0"/>
                  <w:marBottom w:val="0"/>
                  <w:divBdr>
                    <w:top w:val="none" w:sz="0" w:space="0" w:color="auto"/>
                    <w:left w:val="none" w:sz="0" w:space="0" w:color="auto"/>
                    <w:bottom w:val="none" w:sz="0" w:space="0" w:color="auto"/>
                    <w:right w:val="none" w:sz="0" w:space="0" w:color="auto"/>
                  </w:divBdr>
                  <w:divsChild>
                    <w:div w:id="344523132">
                      <w:marLeft w:val="0"/>
                      <w:marRight w:val="0"/>
                      <w:marTop w:val="0"/>
                      <w:marBottom w:val="0"/>
                      <w:divBdr>
                        <w:top w:val="none" w:sz="0" w:space="0" w:color="auto"/>
                        <w:left w:val="none" w:sz="0" w:space="0" w:color="auto"/>
                        <w:bottom w:val="none" w:sz="0" w:space="0" w:color="auto"/>
                        <w:right w:val="none" w:sz="0" w:space="0" w:color="auto"/>
                      </w:divBdr>
                      <w:divsChild>
                        <w:div w:id="1405101196">
                          <w:marLeft w:val="0"/>
                          <w:marRight w:val="0"/>
                          <w:marTop w:val="0"/>
                          <w:marBottom w:val="0"/>
                          <w:divBdr>
                            <w:top w:val="none" w:sz="0" w:space="0" w:color="auto"/>
                            <w:left w:val="none" w:sz="0" w:space="0" w:color="auto"/>
                            <w:bottom w:val="none" w:sz="0" w:space="0" w:color="auto"/>
                            <w:right w:val="none" w:sz="0" w:space="0" w:color="auto"/>
                          </w:divBdr>
                        </w:div>
                        <w:div w:id="478227223">
                          <w:marLeft w:val="0"/>
                          <w:marRight w:val="0"/>
                          <w:marTop w:val="0"/>
                          <w:marBottom w:val="0"/>
                          <w:divBdr>
                            <w:top w:val="none" w:sz="0" w:space="0" w:color="auto"/>
                            <w:left w:val="none" w:sz="0" w:space="0" w:color="auto"/>
                            <w:bottom w:val="none" w:sz="0" w:space="0" w:color="auto"/>
                            <w:right w:val="none" w:sz="0" w:space="0" w:color="auto"/>
                          </w:divBdr>
                          <w:divsChild>
                            <w:div w:id="1808427025">
                              <w:marLeft w:val="0"/>
                              <w:marRight w:val="0"/>
                              <w:marTop w:val="0"/>
                              <w:marBottom w:val="0"/>
                              <w:divBdr>
                                <w:top w:val="none" w:sz="0" w:space="0" w:color="auto"/>
                                <w:left w:val="none" w:sz="0" w:space="0" w:color="auto"/>
                                <w:bottom w:val="none" w:sz="0" w:space="0" w:color="auto"/>
                                <w:right w:val="none" w:sz="0" w:space="0" w:color="auto"/>
                              </w:divBdr>
                              <w:divsChild>
                                <w:div w:id="754475708">
                                  <w:marLeft w:val="0"/>
                                  <w:marRight w:val="0"/>
                                  <w:marTop w:val="0"/>
                                  <w:marBottom w:val="0"/>
                                  <w:divBdr>
                                    <w:top w:val="none" w:sz="0" w:space="0" w:color="auto"/>
                                    <w:left w:val="none" w:sz="0" w:space="0" w:color="auto"/>
                                    <w:bottom w:val="none" w:sz="0" w:space="0" w:color="auto"/>
                                    <w:right w:val="none" w:sz="0" w:space="0" w:color="auto"/>
                                  </w:divBdr>
                                </w:div>
                              </w:divsChild>
                            </w:div>
                            <w:div w:id="871650070">
                              <w:marLeft w:val="0"/>
                              <w:marRight w:val="0"/>
                              <w:marTop w:val="0"/>
                              <w:marBottom w:val="0"/>
                              <w:divBdr>
                                <w:top w:val="none" w:sz="0" w:space="0" w:color="auto"/>
                                <w:left w:val="none" w:sz="0" w:space="0" w:color="auto"/>
                                <w:bottom w:val="none" w:sz="0" w:space="0" w:color="auto"/>
                                <w:right w:val="none" w:sz="0" w:space="0" w:color="auto"/>
                              </w:divBdr>
                              <w:divsChild>
                                <w:div w:id="88159717">
                                  <w:marLeft w:val="0"/>
                                  <w:marRight w:val="0"/>
                                  <w:marTop w:val="0"/>
                                  <w:marBottom w:val="0"/>
                                  <w:divBdr>
                                    <w:top w:val="none" w:sz="0" w:space="0" w:color="auto"/>
                                    <w:left w:val="none" w:sz="0" w:space="0" w:color="auto"/>
                                    <w:bottom w:val="none" w:sz="0" w:space="0" w:color="auto"/>
                                    <w:right w:val="none" w:sz="0" w:space="0" w:color="auto"/>
                                  </w:divBdr>
                                </w:div>
                              </w:divsChild>
                            </w:div>
                            <w:div w:id="1773892484">
                              <w:marLeft w:val="0"/>
                              <w:marRight w:val="0"/>
                              <w:marTop w:val="0"/>
                              <w:marBottom w:val="0"/>
                              <w:divBdr>
                                <w:top w:val="none" w:sz="0" w:space="0" w:color="auto"/>
                                <w:left w:val="none" w:sz="0" w:space="0" w:color="auto"/>
                                <w:bottom w:val="none" w:sz="0" w:space="0" w:color="auto"/>
                                <w:right w:val="none" w:sz="0" w:space="0" w:color="auto"/>
                              </w:divBdr>
                              <w:divsChild>
                                <w:div w:id="650914048">
                                  <w:marLeft w:val="0"/>
                                  <w:marRight w:val="0"/>
                                  <w:marTop w:val="0"/>
                                  <w:marBottom w:val="0"/>
                                  <w:divBdr>
                                    <w:top w:val="none" w:sz="0" w:space="0" w:color="auto"/>
                                    <w:left w:val="none" w:sz="0" w:space="0" w:color="auto"/>
                                    <w:bottom w:val="none" w:sz="0" w:space="0" w:color="auto"/>
                                    <w:right w:val="none" w:sz="0" w:space="0" w:color="auto"/>
                                  </w:divBdr>
                                </w:div>
                              </w:divsChild>
                            </w:div>
                            <w:div w:id="1921676623">
                              <w:marLeft w:val="0"/>
                              <w:marRight w:val="0"/>
                              <w:marTop w:val="0"/>
                              <w:marBottom w:val="0"/>
                              <w:divBdr>
                                <w:top w:val="none" w:sz="0" w:space="0" w:color="auto"/>
                                <w:left w:val="none" w:sz="0" w:space="0" w:color="auto"/>
                                <w:bottom w:val="none" w:sz="0" w:space="0" w:color="auto"/>
                                <w:right w:val="none" w:sz="0" w:space="0" w:color="auto"/>
                              </w:divBdr>
                              <w:divsChild>
                                <w:div w:id="802236235">
                                  <w:marLeft w:val="0"/>
                                  <w:marRight w:val="0"/>
                                  <w:marTop w:val="0"/>
                                  <w:marBottom w:val="0"/>
                                  <w:divBdr>
                                    <w:top w:val="none" w:sz="0" w:space="0" w:color="auto"/>
                                    <w:left w:val="none" w:sz="0" w:space="0" w:color="auto"/>
                                    <w:bottom w:val="none" w:sz="0" w:space="0" w:color="auto"/>
                                    <w:right w:val="none" w:sz="0" w:space="0" w:color="auto"/>
                                  </w:divBdr>
                                </w:div>
                              </w:divsChild>
                            </w:div>
                            <w:div w:id="1633945393">
                              <w:marLeft w:val="0"/>
                              <w:marRight w:val="0"/>
                              <w:marTop w:val="0"/>
                              <w:marBottom w:val="0"/>
                              <w:divBdr>
                                <w:top w:val="none" w:sz="0" w:space="0" w:color="auto"/>
                                <w:left w:val="none" w:sz="0" w:space="0" w:color="auto"/>
                                <w:bottom w:val="none" w:sz="0" w:space="0" w:color="auto"/>
                                <w:right w:val="none" w:sz="0" w:space="0" w:color="auto"/>
                              </w:divBdr>
                              <w:divsChild>
                                <w:div w:id="2107074339">
                                  <w:marLeft w:val="0"/>
                                  <w:marRight w:val="0"/>
                                  <w:marTop w:val="0"/>
                                  <w:marBottom w:val="0"/>
                                  <w:divBdr>
                                    <w:top w:val="none" w:sz="0" w:space="0" w:color="auto"/>
                                    <w:left w:val="none" w:sz="0" w:space="0" w:color="auto"/>
                                    <w:bottom w:val="none" w:sz="0" w:space="0" w:color="auto"/>
                                    <w:right w:val="none" w:sz="0" w:space="0" w:color="auto"/>
                                  </w:divBdr>
                                </w:div>
                              </w:divsChild>
                            </w:div>
                            <w:div w:id="1507936308">
                              <w:marLeft w:val="0"/>
                              <w:marRight w:val="0"/>
                              <w:marTop w:val="0"/>
                              <w:marBottom w:val="0"/>
                              <w:divBdr>
                                <w:top w:val="none" w:sz="0" w:space="0" w:color="auto"/>
                                <w:left w:val="none" w:sz="0" w:space="0" w:color="auto"/>
                                <w:bottom w:val="none" w:sz="0" w:space="0" w:color="auto"/>
                                <w:right w:val="none" w:sz="0" w:space="0" w:color="auto"/>
                              </w:divBdr>
                              <w:divsChild>
                                <w:div w:id="2100517196">
                                  <w:marLeft w:val="0"/>
                                  <w:marRight w:val="0"/>
                                  <w:marTop w:val="0"/>
                                  <w:marBottom w:val="0"/>
                                  <w:divBdr>
                                    <w:top w:val="none" w:sz="0" w:space="0" w:color="auto"/>
                                    <w:left w:val="none" w:sz="0" w:space="0" w:color="auto"/>
                                    <w:bottom w:val="none" w:sz="0" w:space="0" w:color="auto"/>
                                    <w:right w:val="none" w:sz="0" w:space="0" w:color="auto"/>
                                  </w:divBdr>
                                </w:div>
                              </w:divsChild>
                            </w:div>
                            <w:div w:id="824249786">
                              <w:marLeft w:val="0"/>
                              <w:marRight w:val="0"/>
                              <w:marTop w:val="0"/>
                              <w:marBottom w:val="0"/>
                              <w:divBdr>
                                <w:top w:val="none" w:sz="0" w:space="0" w:color="auto"/>
                                <w:left w:val="none" w:sz="0" w:space="0" w:color="auto"/>
                                <w:bottom w:val="none" w:sz="0" w:space="0" w:color="auto"/>
                                <w:right w:val="none" w:sz="0" w:space="0" w:color="auto"/>
                              </w:divBdr>
                              <w:divsChild>
                                <w:div w:id="472017545">
                                  <w:marLeft w:val="0"/>
                                  <w:marRight w:val="0"/>
                                  <w:marTop w:val="0"/>
                                  <w:marBottom w:val="0"/>
                                  <w:divBdr>
                                    <w:top w:val="none" w:sz="0" w:space="0" w:color="auto"/>
                                    <w:left w:val="none" w:sz="0" w:space="0" w:color="auto"/>
                                    <w:bottom w:val="none" w:sz="0" w:space="0" w:color="auto"/>
                                    <w:right w:val="none" w:sz="0" w:space="0" w:color="auto"/>
                                  </w:divBdr>
                                </w:div>
                              </w:divsChild>
                            </w:div>
                            <w:div w:id="989820259">
                              <w:marLeft w:val="0"/>
                              <w:marRight w:val="0"/>
                              <w:marTop w:val="0"/>
                              <w:marBottom w:val="0"/>
                              <w:divBdr>
                                <w:top w:val="none" w:sz="0" w:space="0" w:color="auto"/>
                                <w:left w:val="none" w:sz="0" w:space="0" w:color="auto"/>
                                <w:bottom w:val="none" w:sz="0" w:space="0" w:color="auto"/>
                                <w:right w:val="none" w:sz="0" w:space="0" w:color="auto"/>
                              </w:divBdr>
                              <w:divsChild>
                                <w:div w:id="335887656">
                                  <w:marLeft w:val="0"/>
                                  <w:marRight w:val="0"/>
                                  <w:marTop w:val="0"/>
                                  <w:marBottom w:val="0"/>
                                  <w:divBdr>
                                    <w:top w:val="none" w:sz="0" w:space="0" w:color="auto"/>
                                    <w:left w:val="none" w:sz="0" w:space="0" w:color="auto"/>
                                    <w:bottom w:val="none" w:sz="0" w:space="0" w:color="auto"/>
                                    <w:right w:val="none" w:sz="0" w:space="0" w:color="auto"/>
                                  </w:divBdr>
                                </w:div>
                              </w:divsChild>
                            </w:div>
                            <w:div w:id="2100638228">
                              <w:marLeft w:val="0"/>
                              <w:marRight w:val="0"/>
                              <w:marTop w:val="0"/>
                              <w:marBottom w:val="0"/>
                              <w:divBdr>
                                <w:top w:val="none" w:sz="0" w:space="0" w:color="auto"/>
                                <w:left w:val="none" w:sz="0" w:space="0" w:color="auto"/>
                                <w:bottom w:val="none" w:sz="0" w:space="0" w:color="auto"/>
                                <w:right w:val="none" w:sz="0" w:space="0" w:color="auto"/>
                              </w:divBdr>
                              <w:divsChild>
                                <w:div w:id="215509623">
                                  <w:marLeft w:val="0"/>
                                  <w:marRight w:val="0"/>
                                  <w:marTop w:val="0"/>
                                  <w:marBottom w:val="0"/>
                                  <w:divBdr>
                                    <w:top w:val="none" w:sz="0" w:space="0" w:color="auto"/>
                                    <w:left w:val="none" w:sz="0" w:space="0" w:color="auto"/>
                                    <w:bottom w:val="none" w:sz="0" w:space="0" w:color="auto"/>
                                    <w:right w:val="none" w:sz="0" w:space="0" w:color="auto"/>
                                  </w:divBdr>
                                </w:div>
                              </w:divsChild>
                            </w:div>
                            <w:div w:id="1639531195">
                              <w:marLeft w:val="0"/>
                              <w:marRight w:val="0"/>
                              <w:marTop w:val="0"/>
                              <w:marBottom w:val="0"/>
                              <w:divBdr>
                                <w:top w:val="none" w:sz="0" w:space="0" w:color="auto"/>
                                <w:left w:val="none" w:sz="0" w:space="0" w:color="auto"/>
                                <w:bottom w:val="none" w:sz="0" w:space="0" w:color="auto"/>
                                <w:right w:val="none" w:sz="0" w:space="0" w:color="auto"/>
                              </w:divBdr>
                              <w:divsChild>
                                <w:div w:id="1239249227">
                                  <w:marLeft w:val="0"/>
                                  <w:marRight w:val="0"/>
                                  <w:marTop w:val="0"/>
                                  <w:marBottom w:val="0"/>
                                  <w:divBdr>
                                    <w:top w:val="none" w:sz="0" w:space="0" w:color="auto"/>
                                    <w:left w:val="none" w:sz="0" w:space="0" w:color="auto"/>
                                    <w:bottom w:val="none" w:sz="0" w:space="0" w:color="auto"/>
                                    <w:right w:val="none" w:sz="0" w:space="0" w:color="auto"/>
                                  </w:divBdr>
                                </w:div>
                              </w:divsChild>
                            </w:div>
                            <w:div w:id="1878545194">
                              <w:marLeft w:val="0"/>
                              <w:marRight w:val="0"/>
                              <w:marTop w:val="0"/>
                              <w:marBottom w:val="0"/>
                              <w:divBdr>
                                <w:top w:val="none" w:sz="0" w:space="0" w:color="auto"/>
                                <w:left w:val="none" w:sz="0" w:space="0" w:color="auto"/>
                                <w:bottom w:val="none" w:sz="0" w:space="0" w:color="auto"/>
                                <w:right w:val="none" w:sz="0" w:space="0" w:color="auto"/>
                              </w:divBdr>
                              <w:divsChild>
                                <w:div w:id="403186510">
                                  <w:marLeft w:val="0"/>
                                  <w:marRight w:val="0"/>
                                  <w:marTop w:val="0"/>
                                  <w:marBottom w:val="0"/>
                                  <w:divBdr>
                                    <w:top w:val="none" w:sz="0" w:space="0" w:color="auto"/>
                                    <w:left w:val="none" w:sz="0" w:space="0" w:color="auto"/>
                                    <w:bottom w:val="none" w:sz="0" w:space="0" w:color="auto"/>
                                    <w:right w:val="none" w:sz="0" w:space="0" w:color="auto"/>
                                  </w:divBdr>
                                </w:div>
                              </w:divsChild>
                            </w:div>
                            <w:div w:id="1144808642">
                              <w:marLeft w:val="0"/>
                              <w:marRight w:val="0"/>
                              <w:marTop w:val="0"/>
                              <w:marBottom w:val="0"/>
                              <w:divBdr>
                                <w:top w:val="none" w:sz="0" w:space="0" w:color="auto"/>
                                <w:left w:val="none" w:sz="0" w:space="0" w:color="auto"/>
                                <w:bottom w:val="none" w:sz="0" w:space="0" w:color="auto"/>
                                <w:right w:val="none" w:sz="0" w:space="0" w:color="auto"/>
                              </w:divBdr>
                              <w:divsChild>
                                <w:div w:id="320083467">
                                  <w:marLeft w:val="0"/>
                                  <w:marRight w:val="0"/>
                                  <w:marTop w:val="0"/>
                                  <w:marBottom w:val="0"/>
                                  <w:divBdr>
                                    <w:top w:val="none" w:sz="0" w:space="0" w:color="auto"/>
                                    <w:left w:val="none" w:sz="0" w:space="0" w:color="auto"/>
                                    <w:bottom w:val="none" w:sz="0" w:space="0" w:color="auto"/>
                                    <w:right w:val="none" w:sz="0" w:space="0" w:color="auto"/>
                                  </w:divBdr>
                                </w:div>
                              </w:divsChild>
                            </w:div>
                            <w:div w:id="785345866">
                              <w:marLeft w:val="0"/>
                              <w:marRight w:val="0"/>
                              <w:marTop w:val="0"/>
                              <w:marBottom w:val="0"/>
                              <w:divBdr>
                                <w:top w:val="none" w:sz="0" w:space="0" w:color="auto"/>
                                <w:left w:val="none" w:sz="0" w:space="0" w:color="auto"/>
                                <w:bottom w:val="none" w:sz="0" w:space="0" w:color="auto"/>
                                <w:right w:val="none" w:sz="0" w:space="0" w:color="auto"/>
                              </w:divBdr>
                              <w:divsChild>
                                <w:div w:id="2118593987">
                                  <w:marLeft w:val="0"/>
                                  <w:marRight w:val="0"/>
                                  <w:marTop w:val="0"/>
                                  <w:marBottom w:val="0"/>
                                  <w:divBdr>
                                    <w:top w:val="none" w:sz="0" w:space="0" w:color="auto"/>
                                    <w:left w:val="none" w:sz="0" w:space="0" w:color="auto"/>
                                    <w:bottom w:val="none" w:sz="0" w:space="0" w:color="auto"/>
                                    <w:right w:val="none" w:sz="0" w:space="0" w:color="auto"/>
                                  </w:divBdr>
                                </w:div>
                              </w:divsChild>
                            </w:div>
                            <w:div w:id="1219392653">
                              <w:marLeft w:val="0"/>
                              <w:marRight w:val="0"/>
                              <w:marTop w:val="0"/>
                              <w:marBottom w:val="0"/>
                              <w:divBdr>
                                <w:top w:val="none" w:sz="0" w:space="0" w:color="auto"/>
                                <w:left w:val="none" w:sz="0" w:space="0" w:color="auto"/>
                                <w:bottom w:val="none" w:sz="0" w:space="0" w:color="auto"/>
                                <w:right w:val="none" w:sz="0" w:space="0" w:color="auto"/>
                              </w:divBdr>
                              <w:divsChild>
                                <w:div w:id="1329598564">
                                  <w:marLeft w:val="0"/>
                                  <w:marRight w:val="0"/>
                                  <w:marTop w:val="0"/>
                                  <w:marBottom w:val="0"/>
                                  <w:divBdr>
                                    <w:top w:val="none" w:sz="0" w:space="0" w:color="auto"/>
                                    <w:left w:val="none" w:sz="0" w:space="0" w:color="auto"/>
                                    <w:bottom w:val="none" w:sz="0" w:space="0" w:color="auto"/>
                                    <w:right w:val="none" w:sz="0" w:space="0" w:color="auto"/>
                                  </w:divBdr>
                                </w:div>
                              </w:divsChild>
                            </w:div>
                            <w:div w:id="130221105">
                              <w:marLeft w:val="0"/>
                              <w:marRight w:val="0"/>
                              <w:marTop w:val="0"/>
                              <w:marBottom w:val="0"/>
                              <w:divBdr>
                                <w:top w:val="none" w:sz="0" w:space="0" w:color="auto"/>
                                <w:left w:val="none" w:sz="0" w:space="0" w:color="auto"/>
                                <w:bottom w:val="none" w:sz="0" w:space="0" w:color="auto"/>
                                <w:right w:val="none" w:sz="0" w:space="0" w:color="auto"/>
                              </w:divBdr>
                              <w:divsChild>
                                <w:div w:id="2080007982">
                                  <w:marLeft w:val="0"/>
                                  <w:marRight w:val="0"/>
                                  <w:marTop w:val="0"/>
                                  <w:marBottom w:val="0"/>
                                  <w:divBdr>
                                    <w:top w:val="none" w:sz="0" w:space="0" w:color="auto"/>
                                    <w:left w:val="none" w:sz="0" w:space="0" w:color="auto"/>
                                    <w:bottom w:val="none" w:sz="0" w:space="0" w:color="auto"/>
                                    <w:right w:val="none" w:sz="0" w:space="0" w:color="auto"/>
                                  </w:divBdr>
                                </w:div>
                              </w:divsChild>
                            </w:div>
                            <w:div w:id="565990469">
                              <w:marLeft w:val="0"/>
                              <w:marRight w:val="0"/>
                              <w:marTop w:val="0"/>
                              <w:marBottom w:val="0"/>
                              <w:divBdr>
                                <w:top w:val="none" w:sz="0" w:space="0" w:color="auto"/>
                                <w:left w:val="none" w:sz="0" w:space="0" w:color="auto"/>
                                <w:bottom w:val="none" w:sz="0" w:space="0" w:color="auto"/>
                                <w:right w:val="none" w:sz="0" w:space="0" w:color="auto"/>
                              </w:divBdr>
                              <w:divsChild>
                                <w:div w:id="1175611644">
                                  <w:marLeft w:val="0"/>
                                  <w:marRight w:val="0"/>
                                  <w:marTop w:val="0"/>
                                  <w:marBottom w:val="0"/>
                                  <w:divBdr>
                                    <w:top w:val="none" w:sz="0" w:space="0" w:color="auto"/>
                                    <w:left w:val="none" w:sz="0" w:space="0" w:color="auto"/>
                                    <w:bottom w:val="none" w:sz="0" w:space="0" w:color="auto"/>
                                    <w:right w:val="none" w:sz="0" w:space="0" w:color="auto"/>
                                  </w:divBdr>
                                </w:div>
                              </w:divsChild>
                            </w:div>
                            <w:div w:id="2068137643">
                              <w:marLeft w:val="0"/>
                              <w:marRight w:val="0"/>
                              <w:marTop w:val="0"/>
                              <w:marBottom w:val="0"/>
                              <w:divBdr>
                                <w:top w:val="none" w:sz="0" w:space="0" w:color="auto"/>
                                <w:left w:val="none" w:sz="0" w:space="0" w:color="auto"/>
                                <w:bottom w:val="none" w:sz="0" w:space="0" w:color="auto"/>
                                <w:right w:val="none" w:sz="0" w:space="0" w:color="auto"/>
                              </w:divBdr>
                              <w:divsChild>
                                <w:div w:id="1974010">
                                  <w:marLeft w:val="0"/>
                                  <w:marRight w:val="0"/>
                                  <w:marTop w:val="0"/>
                                  <w:marBottom w:val="0"/>
                                  <w:divBdr>
                                    <w:top w:val="none" w:sz="0" w:space="0" w:color="auto"/>
                                    <w:left w:val="none" w:sz="0" w:space="0" w:color="auto"/>
                                    <w:bottom w:val="none" w:sz="0" w:space="0" w:color="auto"/>
                                    <w:right w:val="none" w:sz="0" w:space="0" w:color="auto"/>
                                  </w:divBdr>
                                </w:div>
                              </w:divsChild>
                            </w:div>
                            <w:div w:id="1224413051">
                              <w:marLeft w:val="0"/>
                              <w:marRight w:val="0"/>
                              <w:marTop w:val="0"/>
                              <w:marBottom w:val="0"/>
                              <w:divBdr>
                                <w:top w:val="none" w:sz="0" w:space="0" w:color="auto"/>
                                <w:left w:val="none" w:sz="0" w:space="0" w:color="auto"/>
                                <w:bottom w:val="none" w:sz="0" w:space="0" w:color="auto"/>
                                <w:right w:val="none" w:sz="0" w:space="0" w:color="auto"/>
                              </w:divBdr>
                              <w:divsChild>
                                <w:div w:id="924799747">
                                  <w:marLeft w:val="0"/>
                                  <w:marRight w:val="0"/>
                                  <w:marTop w:val="0"/>
                                  <w:marBottom w:val="0"/>
                                  <w:divBdr>
                                    <w:top w:val="none" w:sz="0" w:space="0" w:color="auto"/>
                                    <w:left w:val="none" w:sz="0" w:space="0" w:color="auto"/>
                                    <w:bottom w:val="none" w:sz="0" w:space="0" w:color="auto"/>
                                    <w:right w:val="none" w:sz="0" w:space="0" w:color="auto"/>
                                  </w:divBdr>
                                </w:div>
                              </w:divsChild>
                            </w:div>
                            <w:div w:id="171576823">
                              <w:marLeft w:val="0"/>
                              <w:marRight w:val="0"/>
                              <w:marTop w:val="0"/>
                              <w:marBottom w:val="0"/>
                              <w:divBdr>
                                <w:top w:val="none" w:sz="0" w:space="0" w:color="auto"/>
                                <w:left w:val="none" w:sz="0" w:space="0" w:color="auto"/>
                                <w:bottom w:val="none" w:sz="0" w:space="0" w:color="auto"/>
                                <w:right w:val="none" w:sz="0" w:space="0" w:color="auto"/>
                              </w:divBdr>
                              <w:divsChild>
                                <w:div w:id="1711033573">
                                  <w:marLeft w:val="0"/>
                                  <w:marRight w:val="0"/>
                                  <w:marTop w:val="0"/>
                                  <w:marBottom w:val="0"/>
                                  <w:divBdr>
                                    <w:top w:val="none" w:sz="0" w:space="0" w:color="auto"/>
                                    <w:left w:val="none" w:sz="0" w:space="0" w:color="auto"/>
                                    <w:bottom w:val="none" w:sz="0" w:space="0" w:color="auto"/>
                                    <w:right w:val="none" w:sz="0" w:space="0" w:color="auto"/>
                                  </w:divBdr>
                                </w:div>
                              </w:divsChild>
                            </w:div>
                            <w:div w:id="936909598">
                              <w:marLeft w:val="0"/>
                              <w:marRight w:val="0"/>
                              <w:marTop w:val="0"/>
                              <w:marBottom w:val="0"/>
                              <w:divBdr>
                                <w:top w:val="none" w:sz="0" w:space="0" w:color="auto"/>
                                <w:left w:val="none" w:sz="0" w:space="0" w:color="auto"/>
                                <w:bottom w:val="none" w:sz="0" w:space="0" w:color="auto"/>
                                <w:right w:val="none" w:sz="0" w:space="0" w:color="auto"/>
                              </w:divBdr>
                              <w:divsChild>
                                <w:div w:id="909314824">
                                  <w:marLeft w:val="0"/>
                                  <w:marRight w:val="0"/>
                                  <w:marTop w:val="0"/>
                                  <w:marBottom w:val="0"/>
                                  <w:divBdr>
                                    <w:top w:val="none" w:sz="0" w:space="0" w:color="auto"/>
                                    <w:left w:val="none" w:sz="0" w:space="0" w:color="auto"/>
                                    <w:bottom w:val="none" w:sz="0" w:space="0" w:color="auto"/>
                                    <w:right w:val="none" w:sz="0" w:space="0" w:color="auto"/>
                                  </w:divBdr>
                                </w:div>
                              </w:divsChild>
                            </w:div>
                            <w:div w:id="1146239796">
                              <w:marLeft w:val="0"/>
                              <w:marRight w:val="0"/>
                              <w:marTop w:val="0"/>
                              <w:marBottom w:val="0"/>
                              <w:divBdr>
                                <w:top w:val="none" w:sz="0" w:space="0" w:color="auto"/>
                                <w:left w:val="none" w:sz="0" w:space="0" w:color="auto"/>
                                <w:bottom w:val="none" w:sz="0" w:space="0" w:color="auto"/>
                                <w:right w:val="none" w:sz="0" w:space="0" w:color="auto"/>
                              </w:divBdr>
                              <w:divsChild>
                                <w:div w:id="1844977521">
                                  <w:marLeft w:val="0"/>
                                  <w:marRight w:val="0"/>
                                  <w:marTop w:val="0"/>
                                  <w:marBottom w:val="0"/>
                                  <w:divBdr>
                                    <w:top w:val="none" w:sz="0" w:space="0" w:color="auto"/>
                                    <w:left w:val="none" w:sz="0" w:space="0" w:color="auto"/>
                                    <w:bottom w:val="none" w:sz="0" w:space="0" w:color="auto"/>
                                    <w:right w:val="none" w:sz="0" w:space="0" w:color="auto"/>
                                  </w:divBdr>
                                </w:div>
                              </w:divsChild>
                            </w:div>
                            <w:div w:id="913130483">
                              <w:marLeft w:val="0"/>
                              <w:marRight w:val="0"/>
                              <w:marTop w:val="0"/>
                              <w:marBottom w:val="0"/>
                              <w:divBdr>
                                <w:top w:val="none" w:sz="0" w:space="0" w:color="auto"/>
                                <w:left w:val="none" w:sz="0" w:space="0" w:color="auto"/>
                                <w:bottom w:val="none" w:sz="0" w:space="0" w:color="auto"/>
                                <w:right w:val="none" w:sz="0" w:space="0" w:color="auto"/>
                              </w:divBdr>
                              <w:divsChild>
                                <w:div w:id="1170408733">
                                  <w:marLeft w:val="0"/>
                                  <w:marRight w:val="0"/>
                                  <w:marTop w:val="0"/>
                                  <w:marBottom w:val="0"/>
                                  <w:divBdr>
                                    <w:top w:val="none" w:sz="0" w:space="0" w:color="auto"/>
                                    <w:left w:val="none" w:sz="0" w:space="0" w:color="auto"/>
                                    <w:bottom w:val="none" w:sz="0" w:space="0" w:color="auto"/>
                                    <w:right w:val="none" w:sz="0" w:space="0" w:color="auto"/>
                                  </w:divBdr>
                                </w:div>
                              </w:divsChild>
                            </w:div>
                            <w:div w:id="32317446">
                              <w:marLeft w:val="0"/>
                              <w:marRight w:val="0"/>
                              <w:marTop w:val="0"/>
                              <w:marBottom w:val="0"/>
                              <w:divBdr>
                                <w:top w:val="none" w:sz="0" w:space="0" w:color="auto"/>
                                <w:left w:val="none" w:sz="0" w:space="0" w:color="auto"/>
                                <w:bottom w:val="none" w:sz="0" w:space="0" w:color="auto"/>
                                <w:right w:val="none" w:sz="0" w:space="0" w:color="auto"/>
                              </w:divBdr>
                              <w:divsChild>
                                <w:div w:id="1515415613">
                                  <w:marLeft w:val="0"/>
                                  <w:marRight w:val="0"/>
                                  <w:marTop w:val="0"/>
                                  <w:marBottom w:val="0"/>
                                  <w:divBdr>
                                    <w:top w:val="none" w:sz="0" w:space="0" w:color="auto"/>
                                    <w:left w:val="none" w:sz="0" w:space="0" w:color="auto"/>
                                    <w:bottom w:val="none" w:sz="0" w:space="0" w:color="auto"/>
                                    <w:right w:val="none" w:sz="0" w:space="0" w:color="auto"/>
                                  </w:divBdr>
                                </w:div>
                              </w:divsChild>
                            </w:div>
                            <w:div w:id="757023472">
                              <w:marLeft w:val="0"/>
                              <w:marRight w:val="0"/>
                              <w:marTop w:val="0"/>
                              <w:marBottom w:val="0"/>
                              <w:divBdr>
                                <w:top w:val="none" w:sz="0" w:space="0" w:color="auto"/>
                                <w:left w:val="none" w:sz="0" w:space="0" w:color="auto"/>
                                <w:bottom w:val="none" w:sz="0" w:space="0" w:color="auto"/>
                                <w:right w:val="none" w:sz="0" w:space="0" w:color="auto"/>
                              </w:divBdr>
                              <w:divsChild>
                                <w:div w:id="409812837">
                                  <w:marLeft w:val="0"/>
                                  <w:marRight w:val="0"/>
                                  <w:marTop w:val="0"/>
                                  <w:marBottom w:val="0"/>
                                  <w:divBdr>
                                    <w:top w:val="none" w:sz="0" w:space="0" w:color="auto"/>
                                    <w:left w:val="none" w:sz="0" w:space="0" w:color="auto"/>
                                    <w:bottom w:val="none" w:sz="0" w:space="0" w:color="auto"/>
                                    <w:right w:val="none" w:sz="0" w:space="0" w:color="auto"/>
                                  </w:divBdr>
                                </w:div>
                              </w:divsChild>
                            </w:div>
                            <w:div w:id="2024941377">
                              <w:marLeft w:val="0"/>
                              <w:marRight w:val="0"/>
                              <w:marTop w:val="0"/>
                              <w:marBottom w:val="0"/>
                              <w:divBdr>
                                <w:top w:val="none" w:sz="0" w:space="0" w:color="auto"/>
                                <w:left w:val="none" w:sz="0" w:space="0" w:color="auto"/>
                                <w:bottom w:val="none" w:sz="0" w:space="0" w:color="auto"/>
                                <w:right w:val="none" w:sz="0" w:space="0" w:color="auto"/>
                              </w:divBdr>
                              <w:divsChild>
                                <w:div w:id="325012338">
                                  <w:marLeft w:val="0"/>
                                  <w:marRight w:val="0"/>
                                  <w:marTop w:val="0"/>
                                  <w:marBottom w:val="0"/>
                                  <w:divBdr>
                                    <w:top w:val="none" w:sz="0" w:space="0" w:color="auto"/>
                                    <w:left w:val="none" w:sz="0" w:space="0" w:color="auto"/>
                                    <w:bottom w:val="none" w:sz="0" w:space="0" w:color="auto"/>
                                    <w:right w:val="none" w:sz="0" w:space="0" w:color="auto"/>
                                  </w:divBdr>
                                </w:div>
                              </w:divsChild>
                            </w:div>
                            <w:div w:id="1788427109">
                              <w:marLeft w:val="0"/>
                              <w:marRight w:val="0"/>
                              <w:marTop w:val="0"/>
                              <w:marBottom w:val="0"/>
                              <w:divBdr>
                                <w:top w:val="none" w:sz="0" w:space="0" w:color="auto"/>
                                <w:left w:val="none" w:sz="0" w:space="0" w:color="auto"/>
                                <w:bottom w:val="none" w:sz="0" w:space="0" w:color="auto"/>
                                <w:right w:val="none" w:sz="0" w:space="0" w:color="auto"/>
                              </w:divBdr>
                              <w:divsChild>
                                <w:div w:id="1882206387">
                                  <w:marLeft w:val="0"/>
                                  <w:marRight w:val="0"/>
                                  <w:marTop w:val="0"/>
                                  <w:marBottom w:val="0"/>
                                  <w:divBdr>
                                    <w:top w:val="none" w:sz="0" w:space="0" w:color="auto"/>
                                    <w:left w:val="none" w:sz="0" w:space="0" w:color="auto"/>
                                    <w:bottom w:val="none" w:sz="0" w:space="0" w:color="auto"/>
                                    <w:right w:val="none" w:sz="0" w:space="0" w:color="auto"/>
                                  </w:divBdr>
                                </w:div>
                              </w:divsChild>
                            </w:div>
                            <w:div w:id="953436700">
                              <w:marLeft w:val="0"/>
                              <w:marRight w:val="0"/>
                              <w:marTop w:val="0"/>
                              <w:marBottom w:val="0"/>
                              <w:divBdr>
                                <w:top w:val="none" w:sz="0" w:space="0" w:color="auto"/>
                                <w:left w:val="none" w:sz="0" w:space="0" w:color="auto"/>
                                <w:bottom w:val="none" w:sz="0" w:space="0" w:color="auto"/>
                                <w:right w:val="none" w:sz="0" w:space="0" w:color="auto"/>
                              </w:divBdr>
                              <w:divsChild>
                                <w:div w:id="495876089">
                                  <w:marLeft w:val="0"/>
                                  <w:marRight w:val="0"/>
                                  <w:marTop w:val="0"/>
                                  <w:marBottom w:val="0"/>
                                  <w:divBdr>
                                    <w:top w:val="none" w:sz="0" w:space="0" w:color="auto"/>
                                    <w:left w:val="none" w:sz="0" w:space="0" w:color="auto"/>
                                    <w:bottom w:val="none" w:sz="0" w:space="0" w:color="auto"/>
                                    <w:right w:val="none" w:sz="0" w:space="0" w:color="auto"/>
                                  </w:divBdr>
                                </w:div>
                              </w:divsChild>
                            </w:div>
                            <w:div w:id="2060737184">
                              <w:marLeft w:val="0"/>
                              <w:marRight w:val="0"/>
                              <w:marTop w:val="0"/>
                              <w:marBottom w:val="0"/>
                              <w:divBdr>
                                <w:top w:val="none" w:sz="0" w:space="0" w:color="auto"/>
                                <w:left w:val="none" w:sz="0" w:space="0" w:color="auto"/>
                                <w:bottom w:val="none" w:sz="0" w:space="0" w:color="auto"/>
                                <w:right w:val="none" w:sz="0" w:space="0" w:color="auto"/>
                              </w:divBdr>
                              <w:divsChild>
                                <w:div w:id="1038966363">
                                  <w:marLeft w:val="0"/>
                                  <w:marRight w:val="0"/>
                                  <w:marTop w:val="0"/>
                                  <w:marBottom w:val="0"/>
                                  <w:divBdr>
                                    <w:top w:val="none" w:sz="0" w:space="0" w:color="auto"/>
                                    <w:left w:val="none" w:sz="0" w:space="0" w:color="auto"/>
                                    <w:bottom w:val="none" w:sz="0" w:space="0" w:color="auto"/>
                                    <w:right w:val="none" w:sz="0" w:space="0" w:color="auto"/>
                                  </w:divBdr>
                                </w:div>
                              </w:divsChild>
                            </w:div>
                            <w:div w:id="2069106954">
                              <w:marLeft w:val="0"/>
                              <w:marRight w:val="0"/>
                              <w:marTop w:val="0"/>
                              <w:marBottom w:val="0"/>
                              <w:divBdr>
                                <w:top w:val="none" w:sz="0" w:space="0" w:color="auto"/>
                                <w:left w:val="none" w:sz="0" w:space="0" w:color="auto"/>
                                <w:bottom w:val="none" w:sz="0" w:space="0" w:color="auto"/>
                                <w:right w:val="none" w:sz="0" w:space="0" w:color="auto"/>
                              </w:divBdr>
                              <w:divsChild>
                                <w:div w:id="1048912458">
                                  <w:marLeft w:val="0"/>
                                  <w:marRight w:val="0"/>
                                  <w:marTop w:val="0"/>
                                  <w:marBottom w:val="0"/>
                                  <w:divBdr>
                                    <w:top w:val="none" w:sz="0" w:space="0" w:color="auto"/>
                                    <w:left w:val="none" w:sz="0" w:space="0" w:color="auto"/>
                                    <w:bottom w:val="none" w:sz="0" w:space="0" w:color="auto"/>
                                    <w:right w:val="none" w:sz="0" w:space="0" w:color="auto"/>
                                  </w:divBdr>
                                </w:div>
                              </w:divsChild>
                            </w:div>
                            <w:div w:id="1623611186">
                              <w:marLeft w:val="0"/>
                              <w:marRight w:val="0"/>
                              <w:marTop w:val="0"/>
                              <w:marBottom w:val="0"/>
                              <w:divBdr>
                                <w:top w:val="none" w:sz="0" w:space="0" w:color="auto"/>
                                <w:left w:val="none" w:sz="0" w:space="0" w:color="auto"/>
                                <w:bottom w:val="none" w:sz="0" w:space="0" w:color="auto"/>
                                <w:right w:val="none" w:sz="0" w:space="0" w:color="auto"/>
                              </w:divBdr>
                              <w:divsChild>
                                <w:div w:id="808865656">
                                  <w:marLeft w:val="0"/>
                                  <w:marRight w:val="0"/>
                                  <w:marTop w:val="0"/>
                                  <w:marBottom w:val="0"/>
                                  <w:divBdr>
                                    <w:top w:val="none" w:sz="0" w:space="0" w:color="auto"/>
                                    <w:left w:val="none" w:sz="0" w:space="0" w:color="auto"/>
                                    <w:bottom w:val="none" w:sz="0" w:space="0" w:color="auto"/>
                                    <w:right w:val="none" w:sz="0" w:space="0" w:color="auto"/>
                                  </w:divBdr>
                                </w:div>
                              </w:divsChild>
                            </w:div>
                            <w:div w:id="884099305">
                              <w:marLeft w:val="0"/>
                              <w:marRight w:val="0"/>
                              <w:marTop w:val="0"/>
                              <w:marBottom w:val="0"/>
                              <w:divBdr>
                                <w:top w:val="none" w:sz="0" w:space="0" w:color="auto"/>
                                <w:left w:val="none" w:sz="0" w:space="0" w:color="auto"/>
                                <w:bottom w:val="none" w:sz="0" w:space="0" w:color="auto"/>
                                <w:right w:val="none" w:sz="0" w:space="0" w:color="auto"/>
                              </w:divBdr>
                              <w:divsChild>
                                <w:div w:id="924463389">
                                  <w:marLeft w:val="0"/>
                                  <w:marRight w:val="0"/>
                                  <w:marTop w:val="0"/>
                                  <w:marBottom w:val="0"/>
                                  <w:divBdr>
                                    <w:top w:val="none" w:sz="0" w:space="0" w:color="auto"/>
                                    <w:left w:val="none" w:sz="0" w:space="0" w:color="auto"/>
                                    <w:bottom w:val="none" w:sz="0" w:space="0" w:color="auto"/>
                                    <w:right w:val="none" w:sz="0" w:space="0" w:color="auto"/>
                                  </w:divBdr>
                                </w:div>
                              </w:divsChild>
                            </w:div>
                            <w:div w:id="1837306191">
                              <w:marLeft w:val="0"/>
                              <w:marRight w:val="0"/>
                              <w:marTop w:val="0"/>
                              <w:marBottom w:val="0"/>
                              <w:divBdr>
                                <w:top w:val="none" w:sz="0" w:space="0" w:color="auto"/>
                                <w:left w:val="none" w:sz="0" w:space="0" w:color="auto"/>
                                <w:bottom w:val="none" w:sz="0" w:space="0" w:color="auto"/>
                                <w:right w:val="none" w:sz="0" w:space="0" w:color="auto"/>
                              </w:divBdr>
                              <w:divsChild>
                                <w:div w:id="753165759">
                                  <w:marLeft w:val="0"/>
                                  <w:marRight w:val="0"/>
                                  <w:marTop w:val="0"/>
                                  <w:marBottom w:val="0"/>
                                  <w:divBdr>
                                    <w:top w:val="none" w:sz="0" w:space="0" w:color="auto"/>
                                    <w:left w:val="none" w:sz="0" w:space="0" w:color="auto"/>
                                    <w:bottom w:val="none" w:sz="0" w:space="0" w:color="auto"/>
                                    <w:right w:val="none" w:sz="0" w:space="0" w:color="auto"/>
                                  </w:divBdr>
                                </w:div>
                              </w:divsChild>
                            </w:div>
                            <w:div w:id="445465729">
                              <w:marLeft w:val="0"/>
                              <w:marRight w:val="0"/>
                              <w:marTop w:val="0"/>
                              <w:marBottom w:val="0"/>
                              <w:divBdr>
                                <w:top w:val="none" w:sz="0" w:space="0" w:color="auto"/>
                                <w:left w:val="none" w:sz="0" w:space="0" w:color="auto"/>
                                <w:bottom w:val="none" w:sz="0" w:space="0" w:color="auto"/>
                                <w:right w:val="none" w:sz="0" w:space="0" w:color="auto"/>
                              </w:divBdr>
                              <w:divsChild>
                                <w:div w:id="306666213">
                                  <w:marLeft w:val="0"/>
                                  <w:marRight w:val="0"/>
                                  <w:marTop w:val="0"/>
                                  <w:marBottom w:val="0"/>
                                  <w:divBdr>
                                    <w:top w:val="none" w:sz="0" w:space="0" w:color="auto"/>
                                    <w:left w:val="none" w:sz="0" w:space="0" w:color="auto"/>
                                    <w:bottom w:val="none" w:sz="0" w:space="0" w:color="auto"/>
                                    <w:right w:val="none" w:sz="0" w:space="0" w:color="auto"/>
                                  </w:divBdr>
                                </w:div>
                              </w:divsChild>
                            </w:div>
                            <w:div w:id="502211533">
                              <w:marLeft w:val="0"/>
                              <w:marRight w:val="0"/>
                              <w:marTop w:val="0"/>
                              <w:marBottom w:val="0"/>
                              <w:divBdr>
                                <w:top w:val="none" w:sz="0" w:space="0" w:color="auto"/>
                                <w:left w:val="none" w:sz="0" w:space="0" w:color="auto"/>
                                <w:bottom w:val="none" w:sz="0" w:space="0" w:color="auto"/>
                                <w:right w:val="none" w:sz="0" w:space="0" w:color="auto"/>
                              </w:divBdr>
                              <w:divsChild>
                                <w:div w:id="878125066">
                                  <w:marLeft w:val="0"/>
                                  <w:marRight w:val="0"/>
                                  <w:marTop w:val="0"/>
                                  <w:marBottom w:val="0"/>
                                  <w:divBdr>
                                    <w:top w:val="none" w:sz="0" w:space="0" w:color="auto"/>
                                    <w:left w:val="none" w:sz="0" w:space="0" w:color="auto"/>
                                    <w:bottom w:val="none" w:sz="0" w:space="0" w:color="auto"/>
                                    <w:right w:val="none" w:sz="0" w:space="0" w:color="auto"/>
                                  </w:divBdr>
                                </w:div>
                              </w:divsChild>
                            </w:div>
                            <w:div w:id="807357616">
                              <w:marLeft w:val="0"/>
                              <w:marRight w:val="0"/>
                              <w:marTop w:val="0"/>
                              <w:marBottom w:val="0"/>
                              <w:divBdr>
                                <w:top w:val="none" w:sz="0" w:space="0" w:color="auto"/>
                                <w:left w:val="none" w:sz="0" w:space="0" w:color="auto"/>
                                <w:bottom w:val="none" w:sz="0" w:space="0" w:color="auto"/>
                                <w:right w:val="none" w:sz="0" w:space="0" w:color="auto"/>
                              </w:divBdr>
                              <w:divsChild>
                                <w:div w:id="226191375">
                                  <w:marLeft w:val="0"/>
                                  <w:marRight w:val="0"/>
                                  <w:marTop w:val="0"/>
                                  <w:marBottom w:val="0"/>
                                  <w:divBdr>
                                    <w:top w:val="none" w:sz="0" w:space="0" w:color="auto"/>
                                    <w:left w:val="none" w:sz="0" w:space="0" w:color="auto"/>
                                    <w:bottom w:val="none" w:sz="0" w:space="0" w:color="auto"/>
                                    <w:right w:val="none" w:sz="0" w:space="0" w:color="auto"/>
                                  </w:divBdr>
                                </w:div>
                              </w:divsChild>
                            </w:div>
                            <w:div w:id="1049301931">
                              <w:marLeft w:val="0"/>
                              <w:marRight w:val="0"/>
                              <w:marTop w:val="0"/>
                              <w:marBottom w:val="0"/>
                              <w:divBdr>
                                <w:top w:val="none" w:sz="0" w:space="0" w:color="auto"/>
                                <w:left w:val="none" w:sz="0" w:space="0" w:color="auto"/>
                                <w:bottom w:val="none" w:sz="0" w:space="0" w:color="auto"/>
                                <w:right w:val="none" w:sz="0" w:space="0" w:color="auto"/>
                              </w:divBdr>
                              <w:divsChild>
                                <w:div w:id="733545360">
                                  <w:marLeft w:val="0"/>
                                  <w:marRight w:val="0"/>
                                  <w:marTop w:val="0"/>
                                  <w:marBottom w:val="0"/>
                                  <w:divBdr>
                                    <w:top w:val="none" w:sz="0" w:space="0" w:color="auto"/>
                                    <w:left w:val="none" w:sz="0" w:space="0" w:color="auto"/>
                                    <w:bottom w:val="none" w:sz="0" w:space="0" w:color="auto"/>
                                    <w:right w:val="none" w:sz="0" w:space="0" w:color="auto"/>
                                  </w:divBdr>
                                </w:div>
                              </w:divsChild>
                            </w:div>
                            <w:div w:id="2050059874">
                              <w:marLeft w:val="0"/>
                              <w:marRight w:val="0"/>
                              <w:marTop w:val="0"/>
                              <w:marBottom w:val="0"/>
                              <w:divBdr>
                                <w:top w:val="none" w:sz="0" w:space="0" w:color="auto"/>
                                <w:left w:val="none" w:sz="0" w:space="0" w:color="auto"/>
                                <w:bottom w:val="none" w:sz="0" w:space="0" w:color="auto"/>
                                <w:right w:val="none" w:sz="0" w:space="0" w:color="auto"/>
                              </w:divBdr>
                              <w:divsChild>
                                <w:div w:id="541359106">
                                  <w:marLeft w:val="0"/>
                                  <w:marRight w:val="0"/>
                                  <w:marTop w:val="0"/>
                                  <w:marBottom w:val="0"/>
                                  <w:divBdr>
                                    <w:top w:val="none" w:sz="0" w:space="0" w:color="auto"/>
                                    <w:left w:val="none" w:sz="0" w:space="0" w:color="auto"/>
                                    <w:bottom w:val="none" w:sz="0" w:space="0" w:color="auto"/>
                                    <w:right w:val="none" w:sz="0" w:space="0" w:color="auto"/>
                                  </w:divBdr>
                                </w:div>
                              </w:divsChild>
                            </w:div>
                            <w:div w:id="159739274">
                              <w:marLeft w:val="0"/>
                              <w:marRight w:val="0"/>
                              <w:marTop w:val="0"/>
                              <w:marBottom w:val="0"/>
                              <w:divBdr>
                                <w:top w:val="none" w:sz="0" w:space="0" w:color="auto"/>
                                <w:left w:val="none" w:sz="0" w:space="0" w:color="auto"/>
                                <w:bottom w:val="none" w:sz="0" w:space="0" w:color="auto"/>
                                <w:right w:val="none" w:sz="0" w:space="0" w:color="auto"/>
                              </w:divBdr>
                              <w:divsChild>
                                <w:div w:id="1348679087">
                                  <w:marLeft w:val="0"/>
                                  <w:marRight w:val="0"/>
                                  <w:marTop w:val="0"/>
                                  <w:marBottom w:val="0"/>
                                  <w:divBdr>
                                    <w:top w:val="none" w:sz="0" w:space="0" w:color="auto"/>
                                    <w:left w:val="none" w:sz="0" w:space="0" w:color="auto"/>
                                    <w:bottom w:val="none" w:sz="0" w:space="0" w:color="auto"/>
                                    <w:right w:val="none" w:sz="0" w:space="0" w:color="auto"/>
                                  </w:divBdr>
                                </w:div>
                              </w:divsChild>
                            </w:div>
                            <w:div w:id="169805566">
                              <w:marLeft w:val="0"/>
                              <w:marRight w:val="0"/>
                              <w:marTop w:val="0"/>
                              <w:marBottom w:val="0"/>
                              <w:divBdr>
                                <w:top w:val="none" w:sz="0" w:space="0" w:color="auto"/>
                                <w:left w:val="none" w:sz="0" w:space="0" w:color="auto"/>
                                <w:bottom w:val="none" w:sz="0" w:space="0" w:color="auto"/>
                                <w:right w:val="none" w:sz="0" w:space="0" w:color="auto"/>
                              </w:divBdr>
                              <w:divsChild>
                                <w:div w:id="1611741125">
                                  <w:marLeft w:val="0"/>
                                  <w:marRight w:val="0"/>
                                  <w:marTop w:val="0"/>
                                  <w:marBottom w:val="0"/>
                                  <w:divBdr>
                                    <w:top w:val="none" w:sz="0" w:space="0" w:color="auto"/>
                                    <w:left w:val="none" w:sz="0" w:space="0" w:color="auto"/>
                                    <w:bottom w:val="none" w:sz="0" w:space="0" w:color="auto"/>
                                    <w:right w:val="none" w:sz="0" w:space="0" w:color="auto"/>
                                  </w:divBdr>
                                </w:div>
                              </w:divsChild>
                            </w:div>
                            <w:div w:id="543056042">
                              <w:marLeft w:val="0"/>
                              <w:marRight w:val="0"/>
                              <w:marTop w:val="0"/>
                              <w:marBottom w:val="0"/>
                              <w:divBdr>
                                <w:top w:val="none" w:sz="0" w:space="0" w:color="auto"/>
                                <w:left w:val="none" w:sz="0" w:space="0" w:color="auto"/>
                                <w:bottom w:val="none" w:sz="0" w:space="0" w:color="auto"/>
                                <w:right w:val="none" w:sz="0" w:space="0" w:color="auto"/>
                              </w:divBdr>
                              <w:divsChild>
                                <w:div w:id="1383169380">
                                  <w:marLeft w:val="0"/>
                                  <w:marRight w:val="0"/>
                                  <w:marTop w:val="0"/>
                                  <w:marBottom w:val="0"/>
                                  <w:divBdr>
                                    <w:top w:val="none" w:sz="0" w:space="0" w:color="auto"/>
                                    <w:left w:val="none" w:sz="0" w:space="0" w:color="auto"/>
                                    <w:bottom w:val="none" w:sz="0" w:space="0" w:color="auto"/>
                                    <w:right w:val="none" w:sz="0" w:space="0" w:color="auto"/>
                                  </w:divBdr>
                                </w:div>
                              </w:divsChild>
                            </w:div>
                            <w:div w:id="1143037006">
                              <w:marLeft w:val="0"/>
                              <w:marRight w:val="0"/>
                              <w:marTop w:val="0"/>
                              <w:marBottom w:val="0"/>
                              <w:divBdr>
                                <w:top w:val="none" w:sz="0" w:space="0" w:color="auto"/>
                                <w:left w:val="none" w:sz="0" w:space="0" w:color="auto"/>
                                <w:bottom w:val="none" w:sz="0" w:space="0" w:color="auto"/>
                                <w:right w:val="none" w:sz="0" w:space="0" w:color="auto"/>
                              </w:divBdr>
                              <w:divsChild>
                                <w:div w:id="48456613">
                                  <w:marLeft w:val="0"/>
                                  <w:marRight w:val="0"/>
                                  <w:marTop w:val="0"/>
                                  <w:marBottom w:val="0"/>
                                  <w:divBdr>
                                    <w:top w:val="none" w:sz="0" w:space="0" w:color="auto"/>
                                    <w:left w:val="none" w:sz="0" w:space="0" w:color="auto"/>
                                    <w:bottom w:val="none" w:sz="0" w:space="0" w:color="auto"/>
                                    <w:right w:val="none" w:sz="0" w:space="0" w:color="auto"/>
                                  </w:divBdr>
                                </w:div>
                              </w:divsChild>
                            </w:div>
                            <w:div w:id="598679811">
                              <w:marLeft w:val="0"/>
                              <w:marRight w:val="0"/>
                              <w:marTop w:val="0"/>
                              <w:marBottom w:val="0"/>
                              <w:divBdr>
                                <w:top w:val="none" w:sz="0" w:space="0" w:color="auto"/>
                                <w:left w:val="none" w:sz="0" w:space="0" w:color="auto"/>
                                <w:bottom w:val="none" w:sz="0" w:space="0" w:color="auto"/>
                                <w:right w:val="none" w:sz="0" w:space="0" w:color="auto"/>
                              </w:divBdr>
                              <w:divsChild>
                                <w:div w:id="787359854">
                                  <w:marLeft w:val="0"/>
                                  <w:marRight w:val="0"/>
                                  <w:marTop w:val="0"/>
                                  <w:marBottom w:val="0"/>
                                  <w:divBdr>
                                    <w:top w:val="none" w:sz="0" w:space="0" w:color="auto"/>
                                    <w:left w:val="none" w:sz="0" w:space="0" w:color="auto"/>
                                    <w:bottom w:val="none" w:sz="0" w:space="0" w:color="auto"/>
                                    <w:right w:val="none" w:sz="0" w:space="0" w:color="auto"/>
                                  </w:divBdr>
                                </w:div>
                              </w:divsChild>
                            </w:div>
                            <w:div w:id="598021871">
                              <w:marLeft w:val="0"/>
                              <w:marRight w:val="0"/>
                              <w:marTop w:val="0"/>
                              <w:marBottom w:val="0"/>
                              <w:divBdr>
                                <w:top w:val="none" w:sz="0" w:space="0" w:color="auto"/>
                                <w:left w:val="none" w:sz="0" w:space="0" w:color="auto"/>
                                <w:bottom w:val="none" w:sz="0" w:space="0" w:color="auto"/>
                                <w:right w:val="none" w:sz="0" w:space="0" w:color="auto"/>
                              </w:divBdr>
                              <w:divsChild>
                                <w:div w:id="97020579">
                                  <w:marLeft w:val="0"/>
                                  <w:marRight w:val="0"/>
                                  <w:marTop w:val="0"/>
                                  <w:marBottom w:val="0"/>
                                  <w:divBdr>
                                    <w:top w:val="none" w:sz="0" w:space="0" w:color="auto"/>
                                    <w:left w:val="none" w:sz="0" w:space="0" w:color="auto"/>
                                    <w:bottom w:val="none" w:sz="0" w:space="0" w:color="auto"/>
                                    <w:right w:val="none" w:sz="0" w:space="0" w:color="auto"/>
                                  </w:divBdr>
                                </w:div>
                              </w:divsChild>
                            </w:div>
                            <w:div w:id="1897400546">
                              <w:marLeft w:val="0"/>
                              <w:marRight w:val="0"/>
                              <w:marTop w:val="0"/>
                              <w:marBottom w:val="0"/>
                              <w:divBdr>
                                <w:top w:val="none" w:sz="0" w:space="0" w:color="auto"/>
                                <w:left w:val="none" w:sz="0" w:space="0" w:color="auto"/>
                                <w:bottom w:val="none" w:sz="0" w:space="0" w:color="auto"/>
                                <w:right w:val="none" w:sz="0" w:space="0" w:color="auto"/>
                              </w:divBdr>
                              <w:divsChild>
                                <w:div w:id="1344474019">
                                  <w:marLeft w:val="0"/>
                                  <w:marRight w:val="0"/>
                                  <w:marTop w:val="0"/>
                                  <w:marBottom w:val="0"/>
                                  <w:divBdr>
                                    <w:top w:val="none" w:sz="0" w:space="0" w:color="auto"/>
                                    <w:left w:val="none" w:sz="0" w:space="0" w:color="auto"/>
                                    <w:bottom w:val="none" w:sz="0" w:space="0" w:color="auto"/>
                                    <w:right w:val="none" w:sz="0" w:space="0" w:color="auto"/>
                                  </w:divBdr>
                                </w:div>
                              </w:divsChild>
                            </w:div>
                            <w:div w:id="707532583">
                              <w:marLeft w:val="0"/>
                              <w:marRight w:val="0"/>
                              <w:marTop w:val="0"/>
                              <w:marBottom w:val="0"/>
                              <w:divBdr>
                                <w:top w:val="none" w:sz="0" w:space="0" w:color="auto"/>
                                <w:left w:val="none" w:sz="0" w:space="0" w:color="auto"/>
                                <w:bottom w:val="none" w:sz="0" w:space="0" w:color="auto"/>
                                <w:right w:val="none" w:sz="0" w:space="0" w:color="auto"/>
                              </w:divBdr>
                              <w:divsChild>
                                <w:div w:id="1384015220">
                                  <w:marLeft w:val="0"/>
                                  <w:marRight w:val="0"/>
                                  <w:marTop w:val="0"/>
                                  <w:marBottom w:val="0"/>
                                  <w:divBdr>
                                    <w:top w:val="none" w:sz="0" w:space="0" w:color="auto"/>
                                    <w:left w:val="none" w:sz="0" w:space="0" w:color="auto"/>
                                    <w:bottom w:val="none" w:sz="0" w:space="0" w:color="auto"/>
                                    <w:right w:val="none" w:sz="0" w:space="0" w:color="auto"/>
                                  </w:divBdr>
                                </w:div>
                              </w:divsChild>
                            </w:div>
                            <w:div w:id="111751226">
                              <w:marLeft w:val="0"/>
                              <w:marRight w:val="0"/>
                              <w:marTop w:val="0"/>
                              <w:marBottom w:val="0"/>
                              <w:divBdr>
                                <w:top w:val="none" w:sz="0" w:space="0" w:color="auto"/>
                                <w:left w:val="none" w:sz="0" w:space="0" w:color="auto"/>
                                <w:bottom w:val="none" w:sz="0" w:space="0" w:color="auto"/>
                                <w:right w:val="none" w:sz="0" w:space="0" w:color="auto"/>
                              </w:divBdr>
                              <w:divsChild>
                                <w:div w:id="1233126043">
                                  <w:marLeft w:val="0"/>
                                  <w:marRight w:val="0"/>
                                  <w:marTop w:val="0"/>
                                  <w:marBottom w:val="0"/>
                                  <w:divBdr>
                                    <w:top w:val="none" w:sz="0" w:space="0" w:color="auto"/>
                                    <w:left w:val="none" w:sz="0" w:space="0" w:color="auto"/>
                                    <w:bottom w:val="none" w:sz="0" w:space="0" w:color="auto"/>
                                    <w:right w:val="none" w:sz="0" w:space="0" w:color="auto"/>
                                  </w:divBdr>
                                </w:div>
                              </w:divsChild>
                            </w:div>
                            <w:div w:id="532497097">
                              <w:marLeft w:val="0"/>
                              <w:marRight w:val="0"/>
                              <w:marTop w:val="0"/>
                              <w:marBottom w:val="0"/>
                              <w:divBdr>
                                <w:top w:val="none" w:sz="0" w:space="0" w:color="auto"/>
                                <w:left w:val="none" w:sz="0" w:space="0" w:color="auto"/>
                                <w:bottom w:val="none" w:sz="0" w:space="0" w:color="auto"/>
                                <w:right w:val="none" w:sz="0" w:space="0" w:color="auto"/>
                              </w:divBdr>
                              <w:divsChild>
                                <w:div w:id="857080553">
                                  <w:marLeft w:val="0"/>
                                  <w:marRight w:val="0"/>
                                  <w:marTop w:val="0"/>
                                  <w:marBottom w:val="0"/>
                                  <w:divBdr>
                                    <w:top w:val="none" w:sz="0" w:space="0" w:color="auto"/>
                                    <w:left w:val="none" w:sz="0" w:space="0" w:color="auto"/>
                                    <w:bottom w:val="none" w:sz="0" w:space="0" w:color="auto"/>
                                    <w:right w:val="none" w:sz="0" w:space="0" w:color="auto"/>
                                  </w:divBdr>
                                </w:div>
                              </w:divsChild>
                            </w:div>
                            <w:div w:id="476798722">
                              <w:marLeft w:val="0"/>
                              <w:marRight w:val="0"/>
                              <w:marTop w:val="0"/>
                              <w:marBottom w:val="0"/>
                              <w:divBdr>
                                <w:top w:val="none" w:sz="0" w:space="0" w:color="auto"/>
                                <w:left w:val="none" w:sz="0" w:space="0" w:color="auto"/>
                                <w:bottom w:val="none" w:sz="0" w:space="0" w:color="auto"/>
                                <w:right w:val="none" w:sz="0" w:space="0" w:color="auto"/>
                              </w:divBdr>
                              <w:divsChild>
                                <w:div w:id="699745108">
                                  <w:marLeft w:val="0"/>
                                  <w:marRight w:val="0"/>
                                  <w:marTop w:val="0"/>
                                  <w:marBottom w:val="0"/>
                                  <w:divBdr>
                                    <w:top w:val="none" w:sz="0" w:space="0" w:color="auto"/>
                                    <w:left w:val="none" w:sz="0" w:space="0" w:color="auto"/>
                                    <w:bottom w:val="none" w:sz="0" w:space="0" w:color="auto"/>
                                    <w:right w:val="none" w:sz="0" w:space="0" w:color="auto"/>
                                  </w:divBdr>
                                </w:div>
                              </w:divsChild>
                            </w:div>
                            <w:div w:id="1035807814">
                              <w:marLeft w:val="0"/>
                              <w:marRight w:val="0"/>
                              <w:marTop w:val="0"/>
                              <w:marBottom w:val="0"/>
                              <w:divBdr>
                                <w:top w:val="none" w:sz="0" w:space="0" w:color="auto"/>
                                <w:left w:val="none" w:sz="0" w:space="0" w:color="auto"/>
                                <w:bottom w:val="none" w:sz="0" w:space="0" w:color="auto"/>
                                <w:right w:val="none" w:sz="0" w:space="0" w:color="auto"/>
                              </w:divBdr>
                              <w:divsChild>
                                <w:div w:id="2065448392">
                                  <w:marLeft w:val="0"/>
                                  <w:marRight w:val="0"/>
                                  <w:marTop w:val="0"/>
                                  <w:marBottom w:val="0"/>
                                  <w:divBdr>
                                    <w:top w:val="none" w:sz="0" w:space="0" w:color="auto"/>
                                    <w:left w:val="none" w:sz="0" w:space="0" w:color="auto"/>
                                    <w:bottom w:val="none" w:sz="0" w:space="0" w:color="auto"/>
                                    <w:right w:val="none" w:sz="0" w:space="0" w:color="auto"/>
                                  </w:divBdr>
                                </w:div>
                              </w:divsChild>
                            </w:div>
                            <w:div w:id="262349537">
                              <w:marLeft w:val="0"/>
                              <w:marRight w:val="0"/>
                              <w:marTop w:val="0"/>
                              <w:marBottom w:val="0"/>
                              <w:divBdr>
                                <w:top w:val="none" w:sz="0" w:space="0" w:color="auto"/>
                                <w:left w:val="none" w:sz="0" w:space="0" w:color="auto"/>
                                <w:bottom w:val="none" w:sz="0" w:space="0" w:color="auto"/>
                                <w:right w:val="none" w:sz="0" w:space="0" w:color="auto"/>
                              </w:divBdr>
                              <w:divsChild>
                                <w:div w:id="8988732">
                                  <w:marLeft w:val="0"/>
                                  <w:marRight w:val="0"/>
                                  <w:marTop w:val="0"/>
                                  <w:marBottom w:val="0"/>
                                  <w:divBdr>
                                    <w:top w:val="none" w:sz="0" w:space="0" w:color="auto"/>
                                    <w:left w:val="none" w:sz="0" w:space="0" w:color="auto"/>
                                    <w:bottom w:val="none" w:sz="0" w:space="0" w:color="auto"/>
                                    <w:right w:val="none" w:sz="0" w:space="0" w:color="auto"/>
                                  </w:divBdr>
                                </w:div>
                              </w:divsChild>
                            </w:div>
                            <w:div w:id="1424565174">
                              <w:marLeft w:val="0"/>
                              <w:marRight w:val="0"/>
                              <w:marTop w:val="0"/>
                              <w:marBottom w:val="0"/>
                              <w:divBdr>
                                <w:top w:val="none" w:sz="0" w:space="0" w:color="auto"/>
                                <w:left w:val="none" w:sz="0" w:space="0" w:color="auto"/>
                                <w:bottom w:val="none" w:sz="0" w:space="0" w:color="auto"/>
                                <w:right w:val="none" w:sz="0" w:space="0" w:color="auto"/>
                              </w:divBdr>
                              <w:divsChild>
                                <w:div w:id="501048573">
                                  <w:marLeft w:val="0"/>
                                  <w:marRight w:val="0"/>
                                  <w:marTop w:val="0"/>
                                  <w:marBottom w:val="0"/>
                                  <w:divBdr>
                                    <w:top w:val="none" w:sz="0" w:space="0" w:color="auto"/>
                                    <w:left w:val="none" w:sz="0" w:space="0" w:color="auto"/>
                                    <w:bottom w:val="none" w:sz="0" w:space="0" w:color="auto"/>
                                    <w:right w:val="none" w:sz="0" w:space="0" w:color="auto"/>
                                  </w:divBdr>
                                </w:div>
                              </w:divsChild>
                            </w:div>
                            <w:div w:id="350379350">
                              <w:marLeft w:val="0"/>
                              <w:marRight w:val="0"/>
                              <w:marTop w:val="0"/>
                              <w:marBottom w:val="0"/>
                              <w:divBdr>
                                <w:top w:val="none" w:sz="0" w:space="0" w:color="auto"/>
                                <w:left w:val="none" w:sz="0" w:space="0" w:color="auto"/>
                                <w:bottom w:val="none" w:sz="0" w:space="0" w:color="auto"/>
                                <w:right w:val="none" w:sz="0" w:space="0" w:color="auto"/>
                              </w:divBdr>
                              <w:divsChild>
                                <w:div w:id="2142456084">
                                  <w:marLeft w:val="0"/>
                                  <w:marRight w:val="0"/>
                                  <w:marTop w:val="0"/>
                                  <w:marBottom w:val="0"/>
                                  <w:divBdr>
                                    <w:top w:val="none" w:sz="0" w:space="0" w:color="auto"/>
                                    <w:left w:val="none" w:sz="0" w:space="0" w:color="auto"/>
                                    <w:bottom w:val="none" w:sz="0" w:space="0" w:color="auto"/>
                                    <w:right w:val="none" w:sz="0" w:space="0" w:color="auto"/>
                                  </w:divBdr>
                                </w:div>
                              </w:divsChild>
                            </w:div>
                            <w:div w:id="525213002">
                              <w:marLeft w:val="0"/>
                              <w:marRight w:val="0"/>
                              <w:marTop w:val="0"/>
                              <w:marBottom w:val="0"/>
                              <w:divBdr>
                                <w:top w:val="none" w:sz="0" w:space="0" w:color="auto"/>
                                <w:left w:val="none" w:sz="0" w:space="0" w:color="auto"/>
                                <w:bottom w:val="none" w:sz="0" w:space="0" w:color="auto"/>
                                <w:right w:val="none" w:sz="0" w:space="0" w:color="auto"/>
                              </w:divBdr>
                              <w:divsChild>
                                <w:div w:id="1066337131">
                                  <w:marLeft w:val="0"/>
                                  <w:marRight w:val="0"/>
                                  <w:marTop w:val="0"/>
                                  <w:marBottom w:val="0"/>
                                  <w:divBdr>
                                    <w:top w:val="none" w:sz="0" w:space="0" w:color="auto"/>
                                    <w:left w:val="none" w:sz="0" w:space="0" w:color="auto"/>
                                    <w:bottom w:val="none" w:sz="0" w:space="0" w:color="auto"/>
                                    <w:right w:val="none" w:sz="0" w:space="0" w:color="auto"/>
                                  </w:divBdr>
                                </w:div>
                              </w:divsChild>
                            </w:div>
                            <w:div w:id="2078358245">
                              <w:marLeft w:val="0"/>
                              <w:marRight w:val="0"/>
                              <w:marTop w:val="0"/>
                              <w:marBottom w:val="0"/>
                              <w:divBdr>
                                <w:top w:val="none" w:sz="0" w:space="0" w:color="auto"/>
                                <w:left w:val="none" w:sz="0" w:space="0" w:color="auto"/>
                                <w:bottom w:val="none" w:sz="0" w:space="0" w:color="auto"/>
                                <w:right w:val="none" w:sz="0" w:space="0" w:color="auto"/>
                              </w:divBdr>
                              <w:divsChild>
                                <w:div w:id="814493065">
                                  <w:marLeft w:val="0"/>
                                  <w:marRight w:val="0"/>
                                  <w:marTop w:val="0"/>
                                  <w:marBottom w:val="0"/>
                                  <w:divBdr>
                                    <w:top w:val="none" w:sz="0" w:space="0" w:color="auto"/>
                                    <w:left w:val="none" w:sz="0" w:space="0" w:color="auto"/>
                                    <w:bottom w:val="none" w:sz="0" w:space="0" w:color="auto"/>
                                    <w:right w:val="none" w:sz="0" w:space="0" w:color="auto"/>
                                  </w:divBdr>
                                </w:div>
                              </w:divsChild>
                            </w:div>
                            <w:div w:id="445078317">
                              <w:marLeft w:val="0"/>
                              <w:marRight w:val="0"/>
                              <w:marTop w:val="0"/>
                              <w:marBottom w:val="0"/>
                              <w:divBdr>
                                <w:top w:val="none" w:sz="0" w:space="0" w:color="auto"/>
                                <w:left w:val="none" w:sz="0" w:space="0" w:color="auto"/>
                                <w:bottom w:val="none" w:sz="0" w:space="0" w:color="auto"/>
                                <w:right w:val="none" w:sz="0" w:space="0" w:color="auto"/>
                              </w:divBdr>
                              <w:divsChild>
                                <w:div w:id="1895114962">
                                  <w:marLeft w:val="0"/>
                                  <w:marRight w:val="0"/>
                                  <w:marTop w:val="0"/>
                                  <w:marBottom w:val="0"/>
                                  <w:divBdr>
                                    <w:top w:val="none" w:sz="0" w:space="0" w:color="auto"/>
                                    <w:left w:val="none" w:sz="0" w:space="0" w:color="auto"/>
                                    <w:bottom w:val="none" w:sz="0" w:space="0" w:color="auto"/>
                                    <w:right w:val="none" w:sz="0" w:space="0" w:color="auto"/>
                                  </w:divBdr>
                                </w:div>
                              </w:divsChild>
                            </w:div>
                            <w:div w:id="1486703093">
                              <w:marLeft w:val="0"/>
                              <w:marRight w:val="0"/>
                              <w:marTop w:val="0"/>
                              <w:marBottom w:val="0"/>
                              <w:divBdr>
                                <w:top w:val="none" w:sz="0" w:space="0" w:color="auto"/>
                                <w:left w:val="none" w:sz="0" w:space="0" w:color="auto"/>
                                <w:bottom w:val="none" w:sz="0" w:space="0" w:color="auto"/>
                                <w:right w:val="none" w:sz="0" w:space="0" w:color="auto"/>
                              </w:divBdr>
                              <w:divsChild>
                                <w:div w:id="1919636214">
                                  <w:marLeft w:val="0"/>
                                  <w:marRight w:val="0"/>
                                  <w:marTop w:val="0"/>
                                  <w:marBottom w:val="0"/>
                                  <w:divBdr>
                                    <w:top w:val="none" w:sz="0" w:space="0" w:color="auto"/>
                                    <w:left w:val="none" w:sz="0" w:space="0" w:color="auto"/>
                                    <w:bottom w:val="none" w:sz="0" w:space="0" w:color="auto"/>
                                    <w:right w:val="none" w:sz="0" w:space="0" w:color="auto"/>
                                  </w:divBdr>
                                </w:div>
                              </w:divsChild>
                            </w:div>
                            <w:div w:id="1393040199">
                              <w:marLeft w:val="0"/>
                              <w:marRight w:val="0"/>
                              <w:marTop w:val="0"/>
                              <w:marBottom w:val="0"/>
                              <w:divBdr>
                                <w:top w:val="none" w:sz="0" w:space="0" w:color="auto"/>
                                <w:left w:val="none" w:sz="0" w:space="0" w:color="auto"/>
                                <w:bottom w:val="none" w:sz="0" w:space="0" w:color="auto"/>
                                <w:right w:val="none" w:sz="0" w:space="0" w:color="auto"/>
                              </w:divBdr>
                              <w:divsChild>
                                <w:div w:id="1688098841">
                                  <w:marLeft w:val="0"/>
                                  <w:marRight w:val="0"/>
                                  <w:marTop w:val="0"/>
                                  <w:marBottom w:val="0"/>
                                  <w:divBdr>
                                    <w:top w:val="none" w:sz="0" w:space="0" w:color="auto"/>
                                    <w:left w:val="none" w:sz="0" w:space="0" w:color="auto"/>
                                    <w:bottom w:val="none" w:sz="0" w:space="0" w:color="auto"/>
                                    <w:right w:val="none" w:sz="0" w:space="0" w:color="auto"/>
                                  </w:divBdr>
                                </w:div>
                              </w:divsChild>
                            </w:div>
                            <w:div w:id="1506285080">
                              <w:marLeft w:val="0"/>
                              <w:marRight w:val="0"/>
                              <w:marTop w:val="0"/>
                              <w:marBottom w:val="0"/>
                              <w:divBdr>
                                <w:top w:val="none" w:sz="0" w:space="0" w:color="auto"/>
                                <w:left w:val="none" w:sz="0" w:space="0" w:color="auto"/>
                                <w:bottom w:val="none" w:sz="0" w:space="0" w:color="auto"/>
                                <w:right w:val="none" w:sz="0" w:space="0" w:color="auto"/>
                              </w:divBdr>
                              <w:divsChild>
                                <w:div w:id="1999922118">
                                  <w:marLeft w:val="0"/>
                                  <w:marRight w:val="0"/>
                                  <w:marTop w:val="0"/>
                                  <w:marBottom w:val="0"/>
                                  <w:divBdr>
                                    <w:top w:val="none" w:sz="0" w:space="0" w:color="auto"/>
                                    <w:left w:val="none" w:sz="0" w:space="0" w:color="auto"/>
                                    <w:bottom w:val="none" w:sz="0" w:space="0" w:color="auto"/>
                                    <w:right w:val="none" w:sz="0" w:space="0" w:color="auto"/>
                                  </w:divBdr>
                                </w:div>
                              </w:divsChild>
                            </w:div>
                            <w:div w:id="2145153125">
                              <w:marLeft w:val="0"/>
                              <w:marRight w:val="0"/>
                              <w:marTop w:val="0"/>
                              <w:marBottom w:val="0"/>
                              <w:divBdr>
                                <w:top w:val="none" w:sz="0" w:space="0" w:color="auto"/>
                                <w:left w:val="none" w:sz="0" w:space="0" w:color="auto"/>
                                <w:bottom w:val="none" w:sz="0" w:space="0" w:color="auto"/>
                                <w:right w:val="none" w:sz="0" w:space="0" w:color="auto"/>
                              </w:divBdr>
                              <w:divsChild>
                                <w:div w:id="617639186">
                                  <w:marLeft w:val="0"/>
                                  <w:marRight w:val="0"/>
                                  <w:marTop w:val="0"/>
                                  <w:marBottom w:val="0"/>
                                  <w:divBdr>
                                    <w:top w:val="none" w:sz="0" w:space="0" w:color="auto"/>
                                    <w:left w:val="none" w:sz="0" w:space="0" w:color="auto"/>
                                    <w:bottom w:val="none" w:sz="0" w:space="0" w:color="auto"/>
                                    <w:right w:val="none" w:sz="0" w:space="0" w:color="auto"/>
                                  </w:divBdr>
                                </w:div>
                              </w:divsChild>
                            </w:div>
                            <w:div w:id="930504974">
                              <w:marLeft w:val="0"/>
                              <w:marRight w:val="0"/>
                              <w:marTop w:val="0"/>
                              <w:marBottom w:val="0"/>
                              <w:divBdr>
                                <w:top w:val="none" w:sz="0" w:space="0" w:color="auto"/>
                                <w:left w:val="none" w:sz="0" w:space="0" w:color="auto"/>
                                <w:bottom w:val="none" w:sz="0" w:space="0" w:color="auto"/>
                                <w:right w:val="none" w:sz="0" w:space="0" w:color="auto"/>
                              </w:divBdr>
                              <w:divsChild>
                                <w:div w:id="1854612117">
                                  <w:marLeft w:val="0"/>
                                  <w:marRight w:val="0"/>
                                  <w:marTop w:val="0"/>
                                  <w:marBottom w:val="0"/>
                                  <w:divBdr>
                                    <w:top w:val="none" w:sz="0" w:space="0" w:color="auto"/>
                                    <w:left w:val="none" w:sz="0" w:space="0" w:color="auto"/>
                                    <w:bottom w:val="none" w:sz="0" w:space="0" w:color="auto"/>
                                    <w:right w:val="none" w:sz="0" w:space="0" w:color="auto"/>
                                  </w:divBdr>
                                </w:div>
                              </w:divsChild>
                            </w:div>
                            <w:div w:id="1049650704">
                              <w:marLeft w:val="0"/>
                              <w:marRight w:val="0"/>
                              <w:marTop w:val="0"/>
                              <w:marBottom w:val="0"/>
                              <w:divBdr>
                                <w:top w:val="none" w:sz="0" w:space="0" w:color="auto"/>
                                <w:left w:val="none" w:sz="0" w:space="0" w:color="auto"/>
                                <w:bottom w:val="none" w:sz="0" w:space="0" w:color="auto"/>
                                <w:right w:val="none" w:sz="0" w:space="0" w:color="auto"/>
                              </w:divBdr>
                              <w:divsChild>
                                <w:div w:id="1873420238">
                                  <w:marLeft w:val="0"/>
                                  <w:marRight w:val="0"/>
                                  <w:marTop w:val="0"/>
                                  <w:marBottom w:val="0"/>
                                  <w:divBdr>
                                    <w:top w:val="none" w:sz="0" w:space="0" w:color="auto"/>
                                    <w:left w:val="none" w:sz="0" w:space="0" w:color="auto"/>
                                    <w:bottom w:val="none" w:sz="0" w:space="0" w:color="auto"/>
                                    <w:right w:val="none" w:sz="0" w:space="0" w:color="auto"/>
                                  </w:divBdr>
                                </w:div>
                              </w:divsChild>
                            </w:div>
                            <w:div w:id="2067489085">
                              <w:marLeft w:val="0"/>
                              <w:marRight w:val="0"/>
                              <w:marTop w:val="0"/>
                              <w:marBottom w:val="0"/>
                              <w:divBdr>
                                <w:top w:val="none" w:sz="0" w:space="0" w:color="auto"/>
                                <w:left w:val="none" w:sz="0" w:space="0" w:color="auto"/>
                                <w:bottom w:val="none" w:sz="0" w:space="0" w:color="auto"/>
                                <w:right w:val="none" w:sz="0" w:space="0" w:color="auto"/>
                              </w:divBdr>
                              <w:divsChild>
                                <w:div w:id="229998477">
                                  <w:marLeft w:val="0"/>
                                  <w:marRight w:val="0"/>
                                  <w:marTop w:val="0"/>
                                  <w:marBottom w:val="0"/>
                                  <w:divBdr>
                                    <w:top w:val="none" w:sz="0" w:space="0" w:color="auto"/>
                                    <w:left w:val="none" w:sz="0" w:space="0" w:color="auto"/>
                                    <w:bottom w:val="none" w:sz="0" w:space="0" w:color="auto"/>
                                    <w:right w:val="none" w:sz="0" w:space="0" w:color="auto"/>
                                  </w:divBdr>
                                </w:div>
                              </w:divsChild>
                            </w:div>
                            <w:div w:id="547884507">
                              <w:marLeft w:val="0"/>
                              <w:marRight w:val="0"/>
                              <w:marTop w:val="0"/>
                              <w:marBottom w:val="0"/>
                              <w:divBdr>
                                <w:top w:val="none" w:sz="0" w:space="0" w:color="auto"/>
                                <w:left w:val="none" w:sz="0" w:space="0" w:color="auto"/>
                                <w:bottom w:val="none" w:sz="0" w:space="0" w:color="auto"/>
                                <w:right w:val="none" w:sz="0" w:space="0" w:color="auto"/>
                              </w:divBdr>
                              <w:divsChild>
                                <w:div w:id="127162595">
                                  <w:marLeft w:val="0"/>
                                  <w:marRight w:val="0"/>
                                  <w:marTop w:val="0"/>
                                  <w:marBottom w:val="0"/>
                                  <w:divBdr>
                                    <w:top w:val="none" w:sz="0" w:space="0" w:color="auto"/>
                                    <w:left w:val="none" w:sz="0" w:space="0" w:color="auto"/>
                                    <w:bottom w:val="none" w:sz="0" w:space="0" w:color="auto"/>
                                    <w:right w:val="none" w:sz="0" w:space="0" w:color="auto"/>
                                  </w:divBdr>
                                </w:div>
                              </w:divsChild>
                            </w:div>
                            <w:div w:id="1857036472">
                              <w:marLeft w:val="0"/>
                              <w:marRight w:val="0"/>
                              <w:marTop w:val="0"/>
                              <w:marBottom w:val="0"/>
                              <w:divBdr>
                                <w:top w:val="none" w:sz="0" w:space="0" w:color="auto"/>
                                <w:left w:val="none" w:sz="0" w:space="0" w:color="auto"/>
                                <w:bottom w:val="none" w:sz="0" w:space="0" w:color="auto"/>
                                <w:right w:val="none" w:sz="0" w:space="0" w:color="auto"/>
                              </w:divBdr>
                              <w:divsChild>
                                <w:div w:id="202637405">
                                  <w:marLeft w:val="0"/>
                                  <w:marRight w:val="0"/>
                                  <w:marTop w:val="0"/>
                                  <w:marBottom w:val="0"/>
                                  <w:divBdr>
                                    <w:top w:val="none" w:sz="0" w:space="0" w:color="auto"/>
                                    <w:left w:val="none" w:sz="0" w:space="0" w:color="auto"/>
                                    <w:bottom w:val="none" w:sz="0" w:space="0" w:color="auto"/>
                                    <w:right w:val="none" w:sz="0" w:space="0" w:color="auto"/>
                                  </w:divBdr>
                                </w:div>
                              </w:divsChild>
                            </w:div>
                            <w:div w:id="2073582651">
                              <w:marLeft w:val="0"/>
                              <w:marRight w:val="0"/>
                              <w:marTop w:val="0"/>
                              <w:marBottom w:val="0"/>
                              <w:divBdr>
                                <w:top w:val="none" w:sz="0" w:space="0" w:color="auto"/>
                                <w:left w:val="none" w:sz="0" w:space="0" w:color="auto"/>
                                <w:bottom w:val="none" w:sz="0" w:space="0" w:color="auto"/>
                                <w:right w:val="none" w:sz="0" w:space="0" w:color="auto"/>
                              </w:divBdr>
                              <w:divsChild>
                                <w:div w:id="1138062057">
                                  <w:marLeft w:val="0"/>
                                  <w:marRight w:val="0"/>
                                  <w:marTop w:val="0"/>
                                  <w:marBottom w:val="0"/>
                                  <w:divBdr>
                                    <w:top w:val="none" w:sz="0" w:space="0" w:color="auto"/>
                                    <w:left w:val="none" w:sz="0" w:space="0" w:color="auto"/>
                                    <w:bottom w:val="none" w:sz="0" w:space="0" w:color="auto"/>
                                    <w:right w:val="none" w:sz="0" w:space="0" w:color="auto"/>
                                  </w:divBdr>
                                </w:div>
                              </w:divsChild>
                            </w:div>
                            <w:div w:id="513037788">
                              <w:marLeft w:val="0"/>
                              <w:marRight w:val="0"/>
                              <w:marTop w:val="0"/>
                              <w:marBottom w:val="0"/>
                              <w:divBdr>
                                <w:top w:val="none" w:sz="0" w:space="0" w:color="auto"/>
                                <w:left w:val="none" w:sz="0" w:space="0" w:color="auto"/>
                                <w:bottom w:val="none" w:sz="0" w:space="0" w:color="auto"/>
                                <w:right w:val="none" w:sz="0" w:space="0" w:color="auto"/>
                              </w:divBdr>
                              <w:divsChild>
                                <w:div w:id="1655182572">
                                  <w:marLeft w:val="0"/>
                                  <w:marRight w:val="0"/>
                                  <w:marTop w:val="0"/>
                                  <w:marBottom w:val="0"/>
                                  <w:divBdr>
                                    <w:top w:val="none" w:sz="0" w:space="0" w:color="auto"/>
                                    <w:left w:val="none" w:sz="0" w:space="0" w:color="auto"/>
                                    <w:bottom w:val="none" w:sz="0" w:space="0" w:color="auto"/>
                                    <w:right w:val="none" w:sz="0" w:space="0" w:color="auto"/>
                                  </w:divBdr>
                                </w:div>
                              </w:divsChild>
                            </w:div>
                            <w:div w:id="1967850429">
                              <w:marLeft w:val="0"/>
                              <w:marRight w:val="0"/>
                              <w:marTop w:val="0"/>
                              <w:marBottom w:val="0"/>
                              <w:divBdr>
                                <w:top w:val="none" w:sz="0" w:space="0" w:color="auto"/>
                                <w:left w:val="none" w:sz="0" w:space="0" w:color="auto"/>
                                <w:bottom w:val="none" w:sz="0" w:space="0" w:color="auto"/>
                                <w:right w:val="none" w:sz="0" w:space="0" w:color="auto"/>
                              </w:divBdr>
                              <w:divsChild>
                                <w:div w:id="1931573396">
                                  <w:marLeft w:val="0"/>
                                  <w:marRight w:val="0"/>
                                  <w:marTop w:val="0"/>
                                  <w:marBottom w:val="0"/>
                                  <w:divBdr>
                                    <w:top w:val="none" w:sz="0" w:space="0" w:color="auto"/>
                                    <w:left w:val="none" w:sz="0" w:space="0" w:color="auto"/>
                                    <w:bottom w:val="none" w:sz="0" w:space="0" w:color="auto"/>
                                    <w:right w:val="none" w:sz="0" w:space="0" w:color="auto"/>
                                  </w:divBdr>
                                </w:div>
                              </w:divsChild>
                            </w:div>
                            <w:div w:id="1854297315">
                              <w:marLeft w:val="0"/>
                              <w:marRight w:val="0"/>
                              <w:marTop w:val="0"/>
                              <w:marBottom w:val="0"/>
                              <w:divBdr>
                                <w:top w:val="none" w:sz="0" w:space="0" w:color="auto"/>
                                <w:left w:val="none" w:sz="0" w:space="0" w:color="auto"/>
                                <w:bottom w:val="none" w:sz="0" w:space="0" w:color="auto"/>
                                <w:right w:val="none" w:sz="0" w:space="0" w:color="auto"/>
                              </w:divBdr>
                              <w:divsChild>
                                <w:div w:id="1928033531">
                                  <w:marLeft w:val="0"/>
                                  <w:marRight w:val="0"/>
                                  <w:marTop w:val="0"/>
                                  <w:marBottom w:val="0"/>
                                  <w:divBdr>
                                    <w:top w:val="none" w:sz="0" w:space="0" w:color="auto"/>
                                    <w:left w:val="none" w:sz="0" w:space="0" w:color="auto"/>
                                    <w:bottom w:val="none" w:sz="0" w:space="0" w:color="auto"/>
                                    <w:right w:val="none" w:sz="0" w:space="0" w:color="auto"/>
                                  </w:divBdr>
                                </w:div>
                              </w:divsChild>
                            </w:div>
                            <w:div w:id="203913348">
                              <w:marLeft w:val="0"/>
                              <w:marRight w:val="0"/>
                              <w:marTop w:val="0"/>
                              <w:marBottom w:val="0"/>
                              <w:divBdr>
                                <w:top w:val="none" w:sz="0" w:space="0" w:color="auto"/>
                                <w:left w:val="none" w:sz="0" w:space="0" w:color="auto"/>
                                <w:bottom w:val="none" w:sz="0" w:space="0" w:color="auto"/>
                                <w:right w:val="none" w:sz="0" w:space="0" w:color="auto"/>
                              </w:divBdr>
                              <w:divsChild>
                                <w:div w:id="841285642">
                                  <w:marLeft w:val="0"/>
                                  <w:marRight w:val="0"/>
                                  <w:marTop w:val="0"/>
                                  <w:marBottom w:val="0"/>
                                  <w:divBdr>
                                    <w:top w:val="none" w:sz="0" w:space="0" w:color="auto"/>
                                    <w:left w:val="none" w:sz="0" w:space="0" w:color="auto"/>
                                    <w:bottom w:val="none" w:sz="0" w:space="0" w:color="auto"/>
                                    <w:right w:val="none" w:sz="0" w:space="0" w:color="auto"/>
                                  </w:divBdr>
                                </w:div>
                              </w:divsChild>
                            </w:div>
                            <w:div w:id="1376999729">
                              <w:marLeft w:val="0"/>
                              <w:marRight w:val="0"/>
                              <w:marTop w:val="0"/>
                              <w:marBottom w:val="0"/>
                              <w:divBdr>
                                <w:top w:val="none" w:sz="0" w:space="0" w:color="auto"/>
                                <w:left w:val="none" w:sz="0" w:space="0" w:color="auto"/>
                                <w:bottom w:val="none" w:sz="0" w:space="0" w:color="auto"/>
                                <w:right w:val="none" w:sz="0" w:space="0" w:color="auto"/>
                              </w:divBdr>
                              <w:divsChild>
                                <w:div w:id="49693719">
                                  <w:marLeft w:val="0"/>
                                  <w:marRight w:val="0"/>
                                  <w:marTop w:val="0"/>
                                  <w:marBottom w:val="0"/>
                                  <w:divBdr>
                                    <w:top w:val="none" w:sz="0" w:space="0" w:color="auto"/>
                                    <w:left w:val="none" w:sz="0" w:space="0" w:color="auto"/>
                                    <w:bottom w:val="none" w:sz="0" w:space="0" w:color="auto"/>
                                    <w:right w:val="none" w:sz="0" w:space="0" w:color="auto"/>
                                  </w:divBdr>
                                </w:div>
                              </w:divsChild>
                            </w:div>
                            <w:div w:id="1329556193">
                              <w:marLeft w:val="0"/>
                              <w:marRight w:val="0"/>
                              <w:marTop w:val="0"/>
                              <w:marBottom w:val="0"/>
                              <w:divBdr>
                                <w:top w:val="none" w:sz="0" w:space="0" w:color="auto"/>
                                <w:left w:val="none" w:sz="0" w:space="0" w:color="auto"/>
                                <w:bottom w:val="none" w:sz="0" w:space="0" w:color="auto"/>
                                <w:right w:val="none" w:sz="0" w:space="0" w:color="auto"/>
                              </w:divBdr>
                              <w:divsChild>
                                <w:div w:id="1546673464">
                                  <w:marLeft w:val="0"/>
                                  <w:marRight w:val="0"/>
                                  <w:marTop w:val="0"/>
                                  <w:marBottom w:val="0"/>
                                  <w:divBdr>
                                    <w:top w:val="none" w:sz="0" w:space="0" w:color="auto"/>
                                    <w:left w:val="none" w:sz="0" w:space="0" w:color="auto"/>
                                    <w:bottom w:val="none" w:sz="0" w:space="0" w:color="auto"/>
                                    <w:right w:val="none" w:sz="0" w:space="0" w:color="auto"/>
                                  </w:divBdr>
                                </w:div>
                              </w:divsChild>
                            </w:div>
                            <w:div w:id="90898468">
                              <w:marLeft w:val="0"/>
                              <w:marRight w:val="0"/>
                              <w:marTop w:val="0"/>
                              <w:marBottom w:val="0"/>
                              <w:divBdr>
                                <w:top w:val="none" w:sz="0" w:space="0" w:color="auto"/>
                                <w:left w:val="none" w:sz="0" w:space="0" w:color="auto"/>
                                <w:bottom w:val="none" w:sz="0" w:space="0" w:color="auto"/>
                                <w:right w:val="none" w:sz="0" w:space="0" w:color="auto"/>
                              </w:divBdr>
                              <w:divsChild>
                                <w:div w:id="1898709699">
                                  <w:marLeft w:val="0"/>
                                  <w:marRight w:val="0"/>
                                  <w:marTop w:val="0"/>
                                  <w:marBottom w:val="0"/>
                                  <w:divBdr>
                                    <w:top w:val="none" w:sz="0" w:space="0" w:color="auto"/>
                                    <w:left w:val="none" w:sz="0" w:space="0" w:color="auto"/>
                                    <w:bottom w:val="none" w:sz="0" w:space="0" w:color="auto"/>
                                    <w:right w:val="none" w:sz="0" w:space="0" w:color="auto"/>
                                  </w:divBdr>
                                </w:div>
                              </w:divsChild>
                            </w:div>
                            <w:div w:id="746192936">
                              <w:marLeft w:val="0"/>
                              <w:marRight w:val="0"/>
                              <w:marTop w:val="0"/>
                              <w:marBottom w:val="0"/>
                              <w:divBdr>
                                <w:top w:val="none" w:sz="0" w:space="0" w:color="auto"/>
                                <w:left w:val="none" w:sz="0" w:space="0" w:color="auto"/>
                                <w:bottom w:val="none" w:sz="0" w:space="0" w:color="auto"/>
                                <w:right w:val="none" w:sz="0" w:space="0" w:color="auto"/>
                              </w:divBdr>
                              <w:divsChild>
                                <w:div w:id="1533108292">
                                  <w:marLeft w:val="0"/>
                                  <w:marRight w:val="0"/>
                                  <w:marTop w:val="0"/>
                                  <w:marBottom w:val="0"/>
                                  <w:divBdr>
                                    <w:top w:val="none" w:sz="0" w:space="0" w:color="auto"/>
                                    <w:left w:val="none" w:sz="0" w:space="0" w:color="auto"/>
                                    <w:bottom w:val="none" w:sz="0" w:space="0" w:color="auto"/>
                                    <w:right w:val="none" w:sz="0" w:space="0" w:color="auto"/>
                                  </w:divBdr>
                                </w:div>
                              </w:divsChild>
                            </w:div>
                            <w:div w:id="1924605948">
                              <w:marLeft w:val="0"/>
                              <w:marRight w:val="0"/>
                              <w:marTop w:val="0"/>
                              <w:marBottom w:val="0"/>
                              <w:divBdr>
                                <w:top w:val="none" w:sz="0" w:space="0" w:color="auto"/>
                                <w:left w:val="none" w:sz="0" w:space="0" w:color="auto"/>
                                <w:bottom w:val="none" w:sz="0" w:space="0" w:color="auto"/>
                                <w:right w:val="none" w:sz="0" w:space="0" w:color="auto"/>
                              </w:divBdr>
                              <w:divsChild>
                                <w:div w:id="2144616736">
                                  <w:marLeft w:val="0"/>
                                  <w:marRight w:val="0"/>
                                  <w:marTop w:val="0"/>
                                  <w:marBottom w:val="0"/>
                                  <w:divBdr>
                                    <w:top w:val="none" w:sz="0" w:space="0" w:color="auto"/>
                                    <w:left w:val="none" w:sz="0" w:space="0" w:color="auto"/>
                                    <w:bottom w:val="none" w:sz="0" w:space="0" w:color="auto"/>
                                    <w:right w:val="none" w:sz="0" w:space="0" w:color="auto"/>
                                  </w:divBdr>
                                </w:div>
                              </w:divsChild>
                            </w:div>
                            <w:div w:id="926228892">
                              <w:marLeft w:val="0"/>
                              <w:marRight w:val="0"/>
                              <w:marTop w:val="0"/>
                              <w:marBottom w:val="0"/>
                              <w:divBdr>
                                <w:top w:val="none" w:sz="0" w:space="0" w:color="auto"/>
                                <w:left w:val="none" w:sz="0" w:space="0" w:color="auto"/>
                                <w:bottom w:val="none" w:sz="0" w:space="0" w:color="auto"/>
                                <w:right w:val="none" w:sz="0" w:space="0" w:color="auto"/>
                              </w:divBdr>
                              <w:divsChild>
                                <w:div w:id="1944612069">
                                  <w:marLeft w:val="0"/>
                                  <w:marRight w:val="0"/>
                                  <w:marTop w:val="0"/>
                                  <w:marBottom w:val="0"/>
                                  <w:divBdr>
                                    <w:top w:val="none" w:sz="0" w:space="0" w:color="auto"/>
                                    <w:left w:val="none" w:sz="0" w:space="0" w:color="auto"/>
                                    <w:bottom w:val="none" w:sz="0" w:space="0" w:color="auto"/>
                                    <w:right w:val="none" w:sz="0" w:space="0" w:color="auto"/>
                                  </w:divBdr>
                                </w:div>
                              </w:divsChild>
                            </w:div>
                            <w:div w:id="1937590572">
                              <w:marLeft w:val="0"/>
                              <w:marRight w:val="0"/>
                              <w:marTop w:val="0"/>
                              <w:marBottom w:val="0"/>
                              <w:divBdr>
                                <w:top w:val="none" w:sz="0" w:space="0" w:color="auto"/>
                                <w:left w:val="none" w:sz="0" w:space="0" w:color="auto"/>
                                <w:bottom w:val="none" w:sz="0" w:space="0" w:color="auto"/>
                                <w:right w:val="none" w:sz="0" w:space="0" w:color="auto"/>
                              </w:divBdr>
                              <w:divsChild>
                                <w:div w:id="2116509746">
                                  <w:marLeft w:val="0"/>
                                  <w:marRight w:val="0"/>
                                  <w:marTop w:val="0"/>
                                  <w:marBottom w:val="0"/>
                                  <w:divBdr>
                                    <w:top w:val="none" w:sz="0" w:space="0" w:color="auto"/>
                                    <w:left w:val="none" w:sz="0" w:space="0" w:color="auto"/>
                                    <w:bottom w:val="none" w:sz="0" w:space="0" w:color="auto"/>
                                    <w:right w:val="none" w:sz="0" w:space="0" w:color="auto"/>
                                  </w:divBdr>
                                </w:div>
                              </w:divsChild>
                            </w:div>
                            <w:div w:id="130639088">
                              <w:marLeft w:val="0"/>
                              <w:marRight w:val="0"/>
                              <w:marTop w:val="0"/>
                              <w:marBottom w:val="0"/>
                              <w:divBdr>
                                <w:top w:val="none" w:sz="0" w:space="0" w:color="auto"/>
                                <w:left w:val="none" w:sz="0" w:space="0" w:color="auto"/>
                                <w:bottom w:val="none" w:sz="0" w:space="0" w:color="auto"/>
                                <w:right w:val="none" w:sz="0" w:space="0" w:color="auto"/>
                              </w:divBdr>
                              <w:divsChild>
                                <w:div w:id="750541490">
                                  <w:marLeft w:val="0"/>
                                  <w:marRight w:val="0"/>
                                  <w:marTop w:val="0"/>
                                  <w:marBottom w:val="0"/>
                                  <w:divBdr>
                                    <w:top w:val="none" w:sz="0" w:space="0" w:color="auto"/>
                                    <w:left w:val="none" w:sz="0" w:space="0" w:color="auto"/>
                                    <w:bottom w:val="none" w:sz="0" w:space="0" w:color="auto"/>
                                    <w:right w:val="none" w:sz="0" w:space="0" w:color="auto"/>
                                  </w:divBdr>
                                </w:div>
                              </w:divsChild>
                            </w:div>
                            <w:div w:id="975988901">
                              <w:marLeft w:val="0"/>
                              <w:marRight w:val="0"/>
                              <w:marTop w:val="0"/>
                              <w:marBottom w:val="0"/>
                              <w:divBdr>
                                <w:top w:val="none" w:sz="0" w:space="0" w:color="auto"/>
                                <w:left w:val="none" w:sz="0" w:space="0" w:color="auto"/>
                                <w:bottom w:val="none" w:sz="0" w:space="0" w:color="auto"/>
                                <w:right w:val="none" w:sz="0" w:space="0" w:color="auto"/>
                              </w:divBdr>
                              <w:divsChild>
                                <w:div w:id="1968774668">
                                  <w:marLeft w:val="0"/>
                                  <w:marRight w:val="0"/>
                                  <w:marTop w:val="0"/>
                                  <w:marBottom w:val="0"/>
                                  <w:divBdr>
                                    <w:top w:val="none" w:sz="0" w:space="0" w:color="auto"/>
                                    <w:left w:val="none" w:sz="0" w:space="0" w:color="auto"/>
                                    <w:bottom w:val="none" w:sz="0" w:space="0" w:color="auto"/>
                                    <w:right w:val="none" w:sz="0" w:space="0" w:color="auto"/>
                                  </w:divBdr>
                                </w:div>
                              </w:divsChild>
                            </w:div>
                            <w:div w:id="222762836">
                              <w:marLeft w:val="0"/>
                              <w:marRight w:val="0"/>
                              <w:marTop w:val="0"/>
                              <w:marBottom w:val="0"/>
                              <w:divBdr>
                                <w:top w:val="none" w:sz="0" w:space="0" w:color="auto"/>
                                <w:left w:val="none" w:sz="0" w:space="0" w:color="auto"/>
                                <w:bottom w:val="none" w:sz="0" w:space="0" w:color="auto"/>
                                <w:right w:val="none" w:sz="0" w:space="0" w:color="auto"/>
                              </w:divBdr>
                              <w:divsChild>
                                <w:div w:id="510680294">
                                  <w:marLeft w:val="0"/>
                                  <w:marRight w:val="0"/>
                                  <w:marTop w:val="0"/>
                                  <w:marBottom w:val="0"/>
                                  <w:divBdr>
                                    <w:top w:val="none" w:sz="0" w:space="0" w:color="auto"/>
                                    <w:left w:val="none" w:sz="0" w:space="0" w:color="auto"/>
                                    <w:bottom w:val="none" w:sz="0" w:space="0" w:color="auto"/>
                                    <w:right w:val="none" w:sz="0" w:space="0" w:color="auto"/>
                                  </w:divBdr>
                                </w:div>
                              </w:divsChild>
                            </w:div>
                            <w:div w:id="730538895">
                              <w:marLeft w:val="0"/>
                              <w:marRight w:val="0"/>
                              <w:marTop w:val="0"/>
                              <w:marBottom w:val="0"/>
                              <w:divBdr>
                                <w:top w:val="none" w:sz="0" w:space="0" w:color="auto"/>
                                <w:left w:val="none" w:sz="0" w:space="0" w:color="auto"/>
                                <w:bottom w:val="none" w:sz="0" w:space="0" w:color="auto"/>
                                <w:right w:val="none" w:sz="0" w:space="0" w:color="auto"/>
                              </w:divBdr>
                              <w:divsChild>
                                <w:div w:id="1945073877">
                                  <w:marLeft w:val="0"/>
                                  <w:marRight w:val="0"/>
                                  <w:marTop w:val="0"/>
                                  <w:marBottom w:val="0"/>
                                  <w:divBdr>
                                    <w:top w:val="none" w:sz="0" w:space="0" w:color="auto"/>
                                    <w:left w:val="none" w:sz="0" w:space="0" w:color="auto"/>
                                    <w:bottom w:val="none" w:sz="0" w:space="0" w:color="auto"/>
                                    <w:right w:val="none" w:sz="0" w:space="0" w:color="auto"/>
                                  </w:divBdr>
                                </w:div>
                              </w:divsChild>
                            </w:div>
                            <w:div w:id="782113008">
                              <w:marLeft w:val="0"/>
                              <w:marRight w:val="0"/>
                              <w:marTop w:val="0"/>
                              <w:marBottom w:val="0"/>
                              <w:divBdr>
                                <w:top w:val="none" w:sz="0" w:space="0" w:color="auto"/>
                                <w:left w:val="none" w:sz="0" w:space="0" w:color="auto"/>
                                <w:bottom w:val="none" w:sz="0" w:space="0" w:color="auto"/>
                                <w:right w:val="none" w:sz="0" w:space="0" w:color="auto"/>
                              </w:divBdr>
                              <w:divsChild>
                                <w:div w:id="1074670840">
                                  <w:marLeft w:val="0"/>
                                  <w:marRight w:val="0"/>
                                  <w:marTop w:val="0"/>
                                  <w:marBottom w:val="0"/>
                                  <w:divBdr>
                                    <w:top w:val="none" w:sz="0" w:space="0" w:color="auto"/>
                                    <w:left w:val="none" w:sz="0" w:space="0" w:color="auto"/>
                                    <w:bottom w:val="none" w:sz="0" w:space="0" w:color="auto"/>
                                    <w:right w:val="none" w:sz="0" w:space="0" w:color="auto"/>
                                  </w:divBdr>
                                </w:div>
                              </w:divsChild>
                            </w:div>
                            <w:div w:id="791746468">
                              <w:marLeft w:val="0"/>
                              <w:marRight w:val="0"/>
                              <w:marTop w:val="0"/>
                              <w:marBottom w:val="0"/>
                              <w:divBdr>
                                <w:top w:val="none" w:sz="0" w:space="0" w:color="auto"/>
                                <w:left w:val="none" w:sz="0" w:space="0" w:color="auto"/>
                                <w:bottom w:val="none" w:sz="0" w:space="0" w:color="auto"/>
                                <w:right w:val="none" w:sz="0" w:space="0" w:color="auto"/>
                              </w:divBdr>
                              <w:divsChild>
                                <w:div w:id="1368986780">
                                  <w:marLeft w:val="0"/>
                                  <w:marRight w:val="0"/>
                                  <w:marTop w:val="0"/>
                                  <w:marBottom w:val="0"/>
                                  <w:divBdr>
                                    <w:top w:val="none" w:sz="0" w:space="0" w:color="auto"/>
                                    <w:left w:val="none" w:sz="0" w:space="0" w:color="auto"/>
                                    <w:bottom w:val="none" w:sz="0" w:space="0" w:color="auto"/>
                                    <w:right w:val="none" w:sz="0" w:space="0" w:color="auto"/>
                                  </w:divBdr>
                                </w:div>
                              </w:divsChild>
                            </w:div>
                            <w:div w:id="1969823930">
                              <w:marLeft w:val="0"/>
                              <w:marRight w:val="0"/>
                              <w:marTop w:val="0"/>
                              <w:marBottom w:val="0"/>
                              <w:divBdr>
                                <w:top w:val="none" w:sz="0" w:space="0" w:color="auto"/>
                                <w:left w:val="none" w:sz="0" w:space="0" w:color="auto"/>
                                <w:bottom w:val="none" w:sz="0" w:space="0" w:color="auto"/>
                                <w:right w:val="none" w:sz="0" w:space="0" w:color="auto"/>
                              </w:divBdr>
                              <w:divsChild>
                                <w:div w:id="225722392">
                                  <w:marLeft w:val="0"/>
                                  <w:marRight w:val="0"/>
                                  <w:marTop w:val="0"/>
                                  <w:marBottom w:val="0"/>
                                  <w:divBdr>
                                    <w:top w:val="none" w:sz="0" w:space="0" w:color="auto"/>
                                    <w:left w:val="none" w:sz="0" w:space="0" w:color="auto"/>
                                    <w:bottom w:val="none" w:sz="0" w:space="0" w:color="auto"/>
                                    <w:right w:val="none" w:sz="0" w:space="0" w:color="auto"/>
                                  </w:divBdr>
                                </w:div>
                              </w:divsChild>
                            </w:div>
                            <w:div w:id="1913661560">
                              <w:marLeft w:val="0"/>
                              <w:marRight w:val="0"/>
                              <w:marTop w:val="0"/>
                              <w:marBottom w:val="0"/>
                              <w:divBdr>
                                <w:top w:val="none" w:sz="0" w:space="0" w:color="auto"/>
                                <w:left w:val="none" w:sz="0" w:space="0" w:color="auto"/>
                                <w:bottom w:val="none" w:sz="0" w:space="0" w:color="auto"/>
                                <w:right w:val="none" w:sz="0" w:space="0" w:color="auto"/>
                              </w:divBdr>
                              <w:divsChild>
                                <w:div w:id="322196302">
                                  <w:marLeft w:val="0"/>
                                  <w:marRight w:val="0"/>
                                  <w:marTop w:val="0"/>
                                  <w:marBottom w:val="0"/>
                                  <w:divBdr>
                                    <w:top w:val="none" w:sz="0" w:space="0" w:color="auto"/>
                                    <w:left w:val="none" w:sz="0" w:space="0" w:color="auto"/>
                                    <w:bottom w:val="none" w:sz="0" w:space="0" w:color="auto"/>
                                    <w:right w:val="none" w:sz="0" w:space="0" w:color="auto"/>
                                  </w:divBdr>
                                </w:div>
                              </w:divsChild>
                            </w:div>
                            <w:div w:id="35155844">
                              <w:marLeft w:val="0"/>
                              <w:marRight w:val="0"/>
                              <w:marTop w:val="0"/>
                              <w:marBottom w:val="0"/>
                              <w:divBdr>
                                <w:top w:val="none" w:sz="0" w:space="0" w:color="auto"/>
                                <w:left w:val="none" w:sz="0" w:space="0" w:color="auto"/>
                                <w:bottom w:val="none" w:sz="0" w:space="0" w:color="auto"/>
                                <w:right w:val="none" w:sz="0" w:space="0" w:color="auto"/>
                              </w:divBdr>
                              <w:divsChild>
                                <w:div w:id="416827300">
                                  <w:marLeft w:val="0"/>
                                  <w:marRight w:val="0"/>
                                  <w:marTop w:val="0"/>
                                  <w:marBottom w:val="0"/>
                                  <w:divBdr>
                                    <w:top w:val="none" w:sz="0" w:space="0" w:color="auto"/>
                                    <w:left w:val="none" w:sz="0" w:space="0" w:color="auto"/>
                                    <w:bottom w:val="none" w:sz="0" w:space="0" w:color="auto"/>
                                    <w:right w:val="none" w:sz="0" w:space="0" w:color="auto"/>
                                  </w:divBdr>
                                </w:div>
                              </w:divsChild>
                            </w:div>
                            <w:div w:id="1155101148">
                              <w:marLeft w:val="0"/>
                              <w:marRight w:val="0"/>
                              <w:marTop w:val="0"/>
                              <w:marBottom w:val="0"/>
                              <w:divBdr>
                                <w:top w:val="none" w:sz="0" w:space="0" w:color="auto"/>
                                <w:left w:val="none" w:sz="0" w:space="0" w:color="auto"/>
                                <w:bottom w:val="none" w:sz="0" w:space="0" w:color="auto"/>
                                <w:right w:val="none" w:sz="0" w:space="0" w:color="auto"/>
                              </w:divBdr>
                              <w:divsChild>
                                <w:div w:id="1261525190">
                                  <w:marLeft w:val="0"/>
                                  <w:marRight w:val="0"/>
                                  <w:marTop w:val="0"/>
                                  <w:marBottom w:val="0"/>
                                  <w:divBdr>
                                    <w:top w:val="none" w:sz="0" w:space="0" w:color="auto"/>
                                    <w:left w:val="none" w:sz="0" w:space="0" w:color="auto"/>
                                    <w:bottom w:val="none" w:sz="0" w:space="0" w:color="auto"/>
                                    <w:right w:val="none" w:sz="0" w:space="0" w:color="auto"/>
                                  </w:divBdr>
                                </w:div>
                              </w:divsChild>
                            </w:div>
                            <w:div w:id="545333105">
                              <w:marLeft w:val="0"/>
                              <w:marRight w:val="0"/>
                              <w:marTop w:val="0"/>
                              <w:marBottom w:val="0"/>
                              <w:divBdr>
                                <w:top w:val="none" w:sz="0" w:space="0" w:color="auto"/>
                                <w:left w:val="none" w:sz="0" w:space="0" w:color="auto"/>
                                <w:bottom w:val="none" w:sz="0" w:space="0" w:color="auto"/>
                                <w:right w:val="none" w:sz="0" w:space="0" w:color="auto"/>
                              </w:divBdr>
                              <w:divsChild>
                                <w:div w:id="983123420">
                                  <w:marLeft w:val="0"/>
                                  <w:marRight w:val="0"/>
                                  <w:marTop w:val="0"/>
                                  <w:marBottom w:val="0"/>
                                  <w:divBdr>
                                    <w:top w:val="none" w:sz="0" w:space="0" w:color="auto"/>
                                    <w:left w:val="none" w:sz="0" w:space="0" w:color="auto"/>
                                    <w:bottom w:val="none" w:sz="0" w:space="0" w:color="auto"/>
                                    <w:right w:val="none" w:sz="0" w:space="0" w:color="auto"/>
                                  </w:divBdr>
                                </w:div>
                              </w:divsChild>
                            </w:div>
                            <w:div w:id="1673601120">
                              <w:marLeft w:val="0"/>
                              <w:marRight w:val="0"/>
                              <w:marTop w:val="0"/>
                              <w:marBottom w:val="0"/>
                              <w:divBdr>
                                <w:top w:val="none" w:sz="0" w:space="0" w:color="auto"/>
                                <w:left w:val="none" w:sz="0" w:space="0" w:color="auto"/>
                                <w:bottom w:val="none" w:sz="0" w:space="0" w:color="auto"/>
                                <w:right w:val="none" w:sz="0" w:space="0" w:color="auto"/>
                              </w:divBdr>
                              <w:divsChild>
                                <w:div w:id="1115297606">
                                  <w:marLeft w:val="0"/>
                                  <w:marRight w:val="0"/>
                                  <w:marTop w:val="0"/>
                                  <w:marBottom w:val="0"/>
                                  <w:divBdr>
                                    <w:top w:val="none" w:sz="0" w:space="0" w:color="auto"/>
                                    <w:left w:val="none" w:sz="0" w:space="0" w:color="auto"/>
                                    <w:bottom w:val="none" w:sz="0" w:space="0" w:color="auto"/>
                                    <w:right w:val="none" w:sz="0" w:space="0" w:color="auto"/>
                                  </w:divBdr>
                                </w:div>
                              </w:divsChild>
                            </w:div>
                            <w:div w:id="1070274088">
                              <w:marLeft w:val="0"/>
                              <w:marRight w:val="0"/>
                              <w:marTop w:val="0"/>
                              <w:marBottom w:val="0"/>
                              <w:divBdr>
                                <w:top w:val="none" w:sz="0" w:space="0" w:color="auto"/>
                                <w:left w:val="none" w:sz="0" w:space="0" w:color="auto"/>
                                <w:bottom w:val="none" w:sz="0" w:space="0" w:color="auto"/>
                                <w:right w:val="none" w:sz="0" w:space="0" w:color="auto"/>
                              </w:divBdr>
                              <w:divsChild>
                                <w:div w:id="216210586">
                                  <w:marLeft w:val="0"/>
                                  <w:marRight w:val="0"/>
                                  <w:marTop w:val="0"/>
                                  <w:marBottom w:val="0"/>
                                  <w:divBdr>
                                    <w:top w:val="none" w:sz="0" w:space="0" w:color="auto"/>
                                    <w:left w:val="none" w:sz="0" w:space="0" w:color="auto"/>
                                    <w:bottom w:val="none" w:sz="0" w:space="0" w:color="auto"/>
                                    <w:right w:val="none" w:sz="0" w:space="0" w:color="auto"/>
                                  </w:divBdr>
                                </w:div>
                              </w:divsChild>
                            </w:div>
                            <w:div w:id="780880927">
                              <w:marLeft w:val="0"/>
                              <w:marRight w:val="0"/>
                              <w:marTop w:val="0"/>
                              <w:marBottom w:val="0"/>
                              <w:divBdr>
                                <w:top w:val="none" w:sz="0" w:space="0" w:color="auto"/>
                                <w:left w:val="none" w:sz="0" w:space="0" w:color="auto"/>
                                <w:bottom w:val="none" w:sz="0" w:space="0" w:color="auto"/>
                                <w:right w:val="none" w:sz="0" w:space="0" w:color="auto"/>
                              </w:divBdr>
                              <w:divsChild>
                                <w:div w:id="121190472">
                                  <w:marLeft w:val="0"/>
                                  <w:marRight w:val="0"/>
                                  <w:marTop w:val="0"/>
                                  <w:marBottom w:val="0"/>
                                  <w:divBdr>
                                    <w:top w:val="none" w:sz="0" w:space="0" w:color="auto"/>
                                    <w:left w:val="none" w:sz="0" w:space="0" w:color="auto"/>
                                    <w:bottom w:val="none" w:sz="0" w:space="0" w:color="auto"/>
                                    <w:right w:val="none" w:sz="0" w:space="0" w:color="auto"/>
                                  </w:divBdr>
                                </w:div>
                              </w:divsChild>
                            </w:div>
                            <w:div w:id="1860657519">
                              <w:marLeft w:val="0"/>
                              <w:marRight w:val="0"/>
                              <w:marTop w:val="0"/>
                              <w:marBottom w:val="0"/>
                              <w:divBdr>
                                <w:top w:val="none" w:sz="0" w:space="0" w:color="auto"/>
                                <w:left w:val="none" w:sz="0" w:space="0" w:color="auto"/>
                                <w:bottom w:val="none" w:sz="0" w:space="0" w:color="auto"/>
                                <w:right w:val="none" w:sz="0" w:space="0" w:color="auto"/>
                              </w:divBdr>
                              <w:divsChild>
                                <w:div w:id="1477143776">
                                  <w:marLeft w:val="0"/>
                                  <w:marRight w:val="0"/>
                                  <w:marTop w:val="0"/>
                                  <w:marBottom w:val="0"/>
                                  <w:divBdr>
                                    <w:top w:val="none" w:sz="0" w:space="0" w:color="auto"/>
                                    <w:left w:val="none" w:sz="0" w:space="0" w:color="auto"/>
                                    <w:bottom w:val="none" w:sz="0" w:space="0" w:color="auto"/>
                                    <w:right w:val="none" w:sz="0" w:space="0" w:color="auto"/>
                                  </w:divBdr>
                                </w:div>
                              </w:divsChild>
                            </w:div>
                            <w:div w:id="230120949">
                              <w:marLeft w:val="0"/>
                              <w:marRight w:val="0"/>
                              <w:marTop w:val="0"/>
                              <w:marBottom w:val="0"/>
                              <w:divBdr>
                                <w:top w:val="none" w:sz="0" w:space="0" w:color="auto"/>
                                <w:left w:val="none" w:sz="0" w:space="0" w:color="auto"/>
                                <w:bottom w:val="none" w:sz="0" w:space="0" w:color="auto"/>
                                <w:right w:val="none" w:sz="0" w:space="0" w:color="auto"/>
                              </w:divBdr>
                              <w:divsChild>
                                <w:div w:id="1903566607">
                                  <w:marLeft w:val="0"/>
                                  <w:marRight w:val="0"/>
                                  <w:marTop w:val="0"/>
                                  <w:marBottom w:val="0"/>
                                  <w:divBdr>
                                    <w:top w:val="none" w:sz="0" w:space="0" w:color="auto"/>
                                    <w:left w:val="none" w:sz="0" w:space="0" w:color="auto"/>
                                    <w:bottom w:val="none" w:sz="0" w:space="0" w:color="auto"/>
                                    <w:right w:val="none" w:sz="0" w:space="0" w:color="auto"/>
                                  </w:divBdr>
                                </w:div>
                              </w:divsChild>
                            </w:div>
                            <w:div w:id="472870597">
                              <w:marLeft w:val="0"/>
                              <w:marRight w:val="0"/>
                              <w:marTop w:val="0"/>
                              <w:marBottom w:val="0"/>
                              <w:divBdr>
                                <w:top w:val="none" w:sz="0" w:space="0" w:color="auto"/>
                                <w:left w:val="none" w:sz="0" w:space="0" w:color="auto"/>
                                <w:bottom w:val="none" w:sz="0" w:space="0" w:color="auto"/>
                                <w:right w:val="none" w:sz="0" w:space="0" w:color="auto"/>
                              </w:divBdr>
                              <w:divsChild>
                                <w:div w:id="477108593">
                                  <w:marLeft w:val="0"/>
                                  <w:marRight w:val="0"/>
                                  <w:marTop w:val="0"/>
                                  <w:marBottom w:val="0"/>
                                  <w:divBdr>
                                    <w:top w:val="none" w:sz="0" w:space="0" w:color="auto"/>
                                    <w:left w:val="none" w:sz="0" w:space="0" w:color="auto"/>
                                    <w:bottom w:val="none" w:sz="0" w:space="0" w:color="auto"/>
                                    <w:right w:val="none" w:sz="0" w:space="0" w:color="auto"/>
                                  </w:divBdr>
                                </w:div>
                              </w:divsChild>
                            </w:div>
                            <w:div w:id="198014530">
                              <w:marLeft w:val="0"/>
                              <w:marRight w:val="0"/>
                              <w:marTop w:val="0"/>
                              <w:marBottom w:val="0"/>
                              <w:divBdr>
                                <w:top w:val="none" w:sz="0" w:space="0" w:color="auto"/>
                                <w:left w:val="none" w:sz="0" w:space="0" w:color="auto"/>
                                <w:bottom w:val="none" w:sz="0" w:space="0" w:color="auto"/>
                                <w:right w:val="none" w:sz="0" w:space="0" w:color="auto"/>
                              </w:divBdr>
                              <w:divsChild>
                                <w:div w:id="471216258">
                                  <w:marLeft w:val="0"/>
                                  <w:marRight w:val="0"/>
                                  <w:marTop w:val="0"/>
                                  <w:marBottom w:val="0"/>
                                  <w:divBdr>
                                    <w:top w:val="none" w:sz="0" w:space="0" w:color="auto"/>
                                    <w:left w:val="none" w:sz="0" w:space="0" w:color="auto"/>
                                    <w:bottom w:val="none" w:sz="0" w:space="0" w:color="auto"/>
                                    <w:right w:val="none" w:sz="0" w:space="0" w:color="auto"/>
                                  </w:divBdr>
                                </w:div>
                              </w:divsChild>
                            </w:div>
                            <w:div w:id="246380586">
                              <w:marLeft w:val="0"/>
                              <w:marRight w:val="0"/>
                              <w:marTop w:val="0"/>
                              <w:marBottom w:val="0"/>
                              <w:divBdr>
                                <w:top w:val="none" w:sz="0" w:space="0" w:color="auto"/>
                                <w:left w:val="none" w:sz="0" w:space="0" w:color="auto"/>
                                <w:bottom w:val="none" w:sz="0" w:space="0" w:color="auto"/>
                                <w:right w:val="none" w:sz="0" w:space="0" w:color="auto"/>
                              </w:divBdr>
                              <w:divsChild>
                                <w:div w:id="2090151062">
                                  <w:marLeft w:val="0"/>
                                  <w:marRight w:val="0"/>
                                  <w:marTop w:val="0"/>
                                  <w:marBottom w:val="0"/>
                                  <w:divBdr>
                                    <w:top w:val="none" w:sz="0" w:space="0" w:color="auto"/>
                                    <w:left w:val="none" w:sz="0" w:space="0" w:color="auto"/>
                                    <w:bottom w:val="none" w:sz="0" w:space="0" w:color="auto"/>
                                    <w:right w:val="none" w:sz="0" w:space="0" w:color="auto"/>
                                  </w:divBdr>
                                </w:div>
                              </w:divsChild>
                            </w:div>
                            <w:div w:id="185484146">
                              <w:marLeft w:val="0"/>
                              <w:marRight w:val="0"/>
                              <w:marTop w:val="0"/>
                              <w:marBottom w:val="0"/>
                              <w:divBdr>
                                <w:top w:val="none" w:sz="0" w:space="0" w:color="auto"/>
                                <w:left w:val="none" w:sz="0" w:space="0" w:color="auto"/>
                                <w:bottom w:val="none" w:sz="0" w:space="0" w:color="auto"/>
                                <w:right w:val="none" w:sz="0" w:space="0" w:color="auto"/>
                              </w:divBdr>
                              <w:divsChild>
                                <w:div w:id="571547914">
                                  <w:marLeft w:val="0"/>
                                  <w:marRight w:val="0"/>
                                  <w:marTop w:val="0"/>
                                  <w:marBottom w:val="0"/>
                                  <w:divBdr>
                                    <w:top w:val="none" w:sz="0" w:space="0" w:color="auto"/>
                                    <w:left w:val="none" w:sz="0" w:space="0" w:color="auto"/>
                                    <w:bottom w:val="none" w:sz="0" w:space="0" w:color="auto"/>
                                    <w:right w:val="none" w:sz="0" w:space="0" w:color="auto"/>
                                  </w:divBdr>
                                </w:div>
                              </w:divsChild>
                            </w:div>
                            <w:div w:id="485901260">
                              <w:marLeft w:val="0"/>
                              <w:marRight w:val="0"/>
                              <w:marTop w:val="0"/>
                              <w:marBottom w:val="0"/>
                              <w:divBdr>
                                <w:top w:val="none" w:sz="0" w:space="0" w:color="auto"/>
                                <w:left w:val="none" w:sz="0" w:space="0" w:color="auto"/>
                                <w:bottom w:val="none" w:sz="0" w:space="0" w:color="auto"/>
                                <w:right w:val="none" w:sz="0" w:space="0" w:color="auto"/>
                              </w:divBdr>
                              <w:divsChild>
                                <w:div w:id="380710552">
                                  <w:marLeft w:val="0"/>
                                  <w:marRight w:val="0"/>
                                  <w:marTop w:val="0"/>
                                  <w:marBottom w:val="0"/>
                                  <w:divBdr>
                                    <w:top w:val="none" w:sz="0" w:space="0" w:color="auto"/>
                                    <w:left w:val="none" w:sz="0" w:space="0" w:color="auto"/>
                                    <w:bottom w:val="none" w:sz="0" w:space="0" w:color="auto"/>
                                    <w:right w:val="none" w:sz="0" w:space="0" w:color="auto"/>
                                  </w:divBdr>
                                </w:div>
                              </w:divsChild>
                            </w:div>
                            <w:div w:id="179782784">
                              <w:marLeft w:val="0"/>
                              <w:marRight w:val="0"/>
                              <w:marTop w:val="0"/>
                              <w:marBottom w:val="0"/>
                              <w:divBdr>
                                <w:top w:val="none" w:sz="0" w:space="0" w:color="auto"/>
                                <w:left w:val="none" w:sz="0" w:space="0" w:color="auto"/>
                                <w:bottom w:val="none" w:sz="0" w:space="0" w:color="auto"/>
                                <w:right w:val="none" w:sz="0" w:space="0" w:color="auto"/>
                              </w:divBdr>
                              <w:divsChild>
                                <w:div w:id="170026408">
                                  <w:marLeft w:val="0"/>
                                  <w:marRight w:val="0"/>
                                  <w:marTop w:val="0"/>
                                  <w:marBottom w:val="0"/>
                                  <w:divBdr>
                                    <w:top w:val="none" w:sz="0" w:space="0" w:color="auto"/>
                                    <w:left w:val="none" w:sz="0" w:space="0" w:color="auto"/>
                                    <w:bottom w:val="none" w:sz="0" w:space="0" w:color="auto"/>
                                    <w:right w:val="none" w:sz="0" w:space="0" w:color="auto"/>
                                  </w:divBdr>
                                </w:div>
                              </w:divsChild>
                            </w:div>
                            <w:div w:id="1437365385">
                              <w:marLeft w:val="0"/>
                              <w:marRight w:val="0"/>
                              <w:marTop w:val="0"/>
                              <w:marBottom w:val="0"/>
                              <w:divBdr>
                                <w:top w:val="none" w:sz="0" w:space="0" w:color="auto"/>
                                <w:left w:val="none" w:sz="0" w:space="0" w:color="auto"/>
                                <w:bottom w:val="none" w:sz="0" w:space="0" w:color="auto"/>
                                <w:right w:val="none" w:sz="0" w:space="0" w:color="auto"/>
                              </w:divBdr>
                              <w:divsChild>
                                <w:div w:id="1869295508">
                                  <w:marLeft w:val="0"/>
                                  <w:marRight w:val="0"/>
                                  <w:marTop w:val="0"/>
                                  <w:marBottom w:val="0"/>
                                  <w:divBdr>
                                    <w:top w:val="none" w:sz="0" w:space="0" w:color="auto"/>
                                    <w:left w:val="none" w:sz="0" w:space="0" w:color="auto"/>
                                    <w:bottom w:val="none" w:sz="0" w:space="0" w:color="auto"/>
                                    <w:right w:val="none" w:sz="0" w:space="0" w:color="auto"/>
                                  </w:divBdr>
                                </w:div>
                              </w:divsChild>
                            </w:div>
                            <w:div w:id="385573650">
                              <w:marLeft w:val="0"/>
                              <w:marRight w:val="0"/>
                              <w:marTop w:val="0"/>
                              <w:marBottom w:val="0"/>
                              <w:divBdr>
                                <w:top w:val="none" w:sz="0" w:space="0" w:color="auto"/>
                                <w:left w:val="none" w:sz="0" w:space="0" w:color="auto"/>
                                <w:bottom w:val="none" w:sz="0" w:space="0" w:color="auto"/>
                                <w:right w:val="none" w:sz="0" w:space="0" w:color="auto"/>
                              </w:divBdr>
                              <w:divsChild>
                                <w:div w:id="1255015648">
                                  <w:marLeft w:val="0"/>
                                  <w:marRight w:val="0"/>
                                  <w:marTop w:val="0"/>
                                  <w:marBottom w:val="0"/>
                                  <w:divBdr>
                                    <w:top w:val="none" w:sz="0" w:space="0" w:color="auto"/>
                                    <w:left w:val="none" w:sz="0" w:space="0" w:color="auto"/>
                                    <w:bottom w:val="none" w:sz="0" w:space="0" w:color="auto"/>
                                    <w:right w:val="none" w:sz="0" w:space="0" w:color="auto"/>
                                  </w:divBdr>
                                </w:div>
                              </w:divsChild>
                            </w:div>
                            <w:div w:id="1273248320">
                              <w:marLeft w:val="0"/>
                              <w:marRight w:val="0"/>
                              <w:marTop w:val="0"/>
                              <w:marBottom w:val="0"/>
                              <w:divBdr>
                                <w:top w:val="none" w:sz="0" w:space="0" w:color="auto"/>
                                <w:left w:val="none" w:sz="0" w:space="0" w:color="auto"/>
                                <w:bottom w:val="none" w:sz="0" w:space="0" w:color="auto"/>
                                <w:right w:val="none" w:sz="0" w:space="0" w:color="auto"/>
                              </w:divBdr>
                              <w:divsChild>
                                <w:div w:id="1586571909">
                                  <w:marLeft w:val="0"/>
                                  <w:marRight w:val="0"/>
                                  <w:marTop w:val="0"/>
                                  <w:marBottom w:val="0"/>
                                  <w:divBdr>
                                    <w:top w:val="none" w:sz="0" w:space="0" w:color="auto"/>
                                    <w:left w:val="none" w:sz="0" w:space="0" w:color="auto"/>
                                    <w:bottom w:val="none" w:sz="0" w:space="0" w:color="auto"/>
                                    <w:right w:val="none" w:sz="0" w:space="0" w:color="auto"/>
                                  </w:divBdr>
                                </w:div>
                              </w:divsChild>
                            </w:div>
                            <w:div w:id="1512834650">
                              <w:marLeft w:val="0"/>
                              <w:marRight w:val="0"/>
                              <w:marTop w:val="0"/>
                              <w:marBottom w:val="0"/>
                              <w:divBdr>
                                <w:top w:val="none" w:sz="0" w:space="0" w:color="auto"/>
                                <w:left w:val="none" w:sz="0" w:space="0" w:color="auto"/>
                                <w:bottom w:val="none" w:sz="0" w:space="0" w:color="auto"/>
                                <w:right w:val="none" w:sz="0" w:space="0" w:color="auto"/>
                              </w:divBdr>
                              <w:divsChild>
                                <w:div w:id="1180126229">
                                  <w:marLeft w:val="0"/>
                                  <w:marRight w:val="0"/>
                                  <w:marTop w:val="0"/>
                                  <w:marBottom w:val="0"/>
                                  <w:divBdr>
                                    <w:top w:val="none" w:sz="0" w:space="0" w:color="auto"/>
                                    <w:left w:val="none" w:sz="0" w:space="0" w:color="auto"/>
                                    <w:bottom w:val="none" w:sz="0" w:space="0" w:color="auto"/>
                                    <w:right w:val="none" w:sz="0" w:space="0" w:color="auto"/>
                                  </w:divBdr>
                                </w:div>
                              </w:divsChild>
                            </w:div>
                            <w:div w:id="508108566">
                              <w:marLeft w:val="0"/>
                              <w:marRight w:val="0"/>
                              <w:marTop w:val="0"/>
                              <w:marBottom w:val="0"/>
                              <w:divBdr>
                                <w:top w:val="none" w:sz="0" w:space="0" w:color="auto"/>
                                <w:left w:val="none" w:sz="0" w:space="0" w:color="auto"/>
                                <w:bottom w:val="none" w:sz="0" w:space="0" w:color="auto"/>
                                <w:right w:val="none" w:sz="0" w:space="0" w:color="auto"/>
                              </w:divBdr>
                              <w:divsChild>
                                <w:div w:id="1059398212">
                                  <w:marLeft w:val="0"/>
                                  <w:marRight w:val="0"/>
                                  <w:marTop w:val="0"/>
                                  <w:marBottom w:val="0"/>
                                  <w:divBdr>
                                    <w:top w:val="none" w:sz="0" w:space="0" w:color="auto"/>
                                    <w:left w:val="none" w:sz="0" w:space="0" w:color="auto"/>
                                    <w:bottom w:val="none" w:sz="0" w:space="0" w:color="auto"/>
                                    <w:right w:val="none" w:sz="0" w:space="0" w:color="auto"/>
                                  </w:divBdr>
                                </w:div>
                              </w:divsChild>
                            </w:div>
                            <w:div w:id="611936431">
                              <w:marLeft w:val="0"/>
                              <w:marRight w:val="0"/>
                              <w:marTop w:val="0"/>
                              <w:marBottom w:val="0"/>
                              <w:divBdr>
                                <w:top w:val="none" w:sz="0" w:space="0" w:color="auto"/>
                                <w:left w:val="none" w:sz="0" w:space="0" w:color="auto"/>
                                <w:bottom w:val="none" w:sz="0" w:space="0" w:color="auto"/>
                                <w:right w:val="none" w:sz="0" w:space="0" w:color="auto"/>
                              </w:divBdr>
                              <w:divsChild>
                                <w:div w:id="572204095">
                                  <w:marLeft w:val="0"/>
                                  <w:marRight w:val="0"/>
                                  <w:marTop w:val="0"/>
                                  <w:marBottom w:val="0"/>
                                  <w:divBdr>
                                    <w:top w:val="none" w:sz="0" w:space="0" w:color="auto"/>
                                    <w:left w:val="none" w:sz="0" w:space="0" w:color="auto"/>
                                    <w:bottom w:val="none" w:sz="0" w:space="0" w:color="auto"/>
                                    <w:right w:val="none" w:sz="0" w:space="0" w:color="auto"/>
                                  </w:divBdr>
                                </w:div>
                              </w:divsChild>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668213793">
                                  <w:marLeft w:val="0"/>
                                  <w:marRight w:val="0"/>
                                  <w:marTop w:val="0"/>
                                  <w:marBottom w:val="0"/>
                                  <w:divBdr>
                                    <w:top w:val="none" w:sz="0" w:space="0" w:color="auto"/>
                                    <w:left w:val="none" w:sz="0" w:space="0" w:color="auto"/>
                                    <w:bottom w:val="none" w:sz="0" w:space="0" w:color="auto"/>
                                    <w:right w:val="none" w:sz="0" w:space="0" w:color="auto"/>
                                  </w:divBdr>
                                </w:div>
                              </w:divsChild>
                            </w:div>
                            <w:div w:id="779370969">
                              <w:marLeft w:val="0"/>
                              <w:marRight w:val="0"/>
                              <w:marTop w:val="0"/>
                              <w:marBottom w:val="0"/>
                              <w:divBdr>
                                <w:top w:val="none" w:sz="0" w:space="0" w:color="auto"/>
                                <w:left w:val="none" w:sz="0" w:space="0" w:color="auto"/>
                                <w:bottom w:val="none" w:sz="0" w:space="0" w:color="auto"/>
                                <w:right w:val="none" w:sz="0" w:space="0" w:color="auto"/>
                              </w:divBdr>
                              <w:divsChild>
                                <w:div w:id="1072658775">
                                  <w:marLeft w:val="0"/>
                                  <w:marRight w:val="0"/>
                                  <w:marTop w:val="0"/>
                                  <w:marBottom w:val="0"/>
                                  <w:divBdr>
                                    <w:top w:val="none" w:sz="0" w:space="0" w:color="auto"/>
                                    <w:left w:val="none" w:sz="0" w:space="0" w:color="auto"/>
                                    <w:bottom w:val="none" w:sz="0" w:space="0" w:color="auto"/>
                                    <w:right w:val="none" w:sz="0" w:space="0" w:color="auto"/>
                                  </w:divBdr>
                                </w:div>
                              </w:divsChild>
                            </w:div>
                            <w:div w:id="956374950">
                              <w:marLeft w:val="0"/>
                              <w:marRight w:val="0"/>
                              <w:marTop w:val="0"/>
                              <w:marBottom w:val="0"/>
                              <w:divBdr>
                                <w:top w:val="none" w:sz="0" w:space="0" w:color="auto"/>
                                <w:left w:val="none" w:sz="0" w:space="0" w:color="auto"/>
                                <w:bottom w:val="none" w:sz="0" w:space="0" w:color="auto"/>
                                <w:right w:val="none" w:sz="0" w:space="0" w:color="auto"/>
                              </w:divBdr>
                              <w:divsChild>
                                <w:div w:id="1265923739">
                                  <w:marLeft w:val="0"/>
                                  <w:marRight w:val="0"/>
                                  <w:marTop w:val="0"/>
                                  <w:marBottom w:val="0"/>
                                  <w:divBdr>
                                    <w:top w:val="none" w:sz="0" w:space="0" w:color="auto"/>
                                    <w:left w:val="none" w:sz="0" w:space="0" w:color="auto"/>
                                    <w:bottom w:val="none" w:sz="0" w:space="0" w:color="auto"/>
                                    <w:right w:val="none" w:sz="0" w:space="0" w:color="auto"/>
                                  </w:divBdr>
                                </w:div>
                              </w:divsChild>
                            </w:div>
                            <w:div w:id="1274702853">
                              <w:marLeft w:val="0"/>
                              <w:marRight w:val="0"/>
                              <w:marTop w:val="0"/>
                              <w:marBottom w:val="0"/>
                              <w:divBdr>
                                <w:top w:val="none" w:sz="0" w:space="0" w:color="auto"/>
                                <w:left w:val="none" w:sz="0" w:space="0" w:color="auto"/>
                                <w:bottom w:val="none" w:sz="0" w:space="0" w:color="auto"/>
                                <w:right w:val="none" w:sz="0" w:space="0" w:color="auto"/>
                              </w:divBdr>
                              <w:divsChild>
                                <w:div w:id="769083622">
                                  <w:marLeft w:val="0"/>
                                  <w:marRight w:val="0"/>
                                  <w:marTop w:val="0"/>
                                  <w:marBottom w:val="0"/>
                                  <w:divBdr>
                                    <w:top w:val="none" w:sz="0" w:space="0" w:color="auto"/>
                                    <w:left w:val="none" w:sz="0" w:space="0" w:color="auto"/>
                                    <w:bottom w:val="none" w:sz="0" w:space="0" w:color="auto"/>
                                    <w:right w:val="none" w:sz="0" w:space="0" w:color="auto"/>
                                  </w:divBdr>
                                </w:div>
                              </w:divsChild>
                            </w:div>
                            <w:div w:id="971061170">
                              <w:marLeft w:val="0"/>
                              <w:marRight w:val="0"/>
                              <w:marTop w:val="0"/>
                              <w:marBottom w:val="0"/>
                              <w:divBdr>
                                <w:top w:val="none" w:sz="0" w:space="0" w:color="auto"/>
                                <w:left w:val="none" w:sz="0" w:space="0" w:color="auto"/>
                                <w:bottom w:val="none" w:sz="0" w:space="0" w:color="auto"/>
                                <w:right w:val="none" w:sz="0" w:space="0" w:color="auto"/>
                              </w:divBdr>
                              <w:divsChild>
                                <w:div w:id="554319251">
                                  <w:marLeft w:val="0"/>
                                  <w:marRight w:val="0"/>
                                  <w:marTop w:val="0"/>
                                  <w:marBottom w:val="0"/>
                                  <w:divBdr>
                                    <w:top w:val="none" w:sz="0" w:space="0" w:color="auto"/>
                                    <w:left w:val="none" w:sz="0" w:space="0" w:color="auto"/>
                                    <w:bottom w:val="none" w:sz="0" w:space="0" w:color="auto"/>
                                    <w:right w:val="none" w:sz="0" w:space="0" w:color="auto"/>
                                  </w:divBdr>
                                </w:div>
                              </w:divsChild>
                            </w:div>
                            <w:div w:id="1884168563">
                              <w:marLeft w:val="0"/>
                              <w:marRight w:val="0"/>
                              <w:marTop w:val="0"/>
                              <w:marBottom w:val="0"/>
                              <w:divBdr>
                                <w:top w:val="none" w:sz="0" w:space="0" w:color="auto"/>
                                <w:left w:val="none" w:sz="0" w:space="0" w:color="auto"/>
                                <w:bottom w:val="none" w:sz="0" w:space="0" w:color="auto"/>
                                <w:right w:val="none" w:sz="0" w:space="0" w:color="auto"/>
                              </w:divBdr>
                              <w:divsChild>
                                <w:div w:id="1335109884">
                                  <w:marLeft w:val="0"/>
                                  <w:marRight w:val="0"/>
                                  <w:marTop w:val="0"/>
                                  <w:marBottom w:val="0"/>
                                  <w:divBdr>
                                    <w:top w:val="none" w:sz="0" w:space="0" w:color="auto"/>
                                    <w:left w:val="none" w:sz="0" w:space="0" w:color="auto"/>
                                    <w:bottom w:val="none" w:sz="0" w:space="0" w:color="auto"/>
                                    <w:right w:val="none" w:sz="0" w:space="0" w:color="auto"/>
                                  </w:divBdr>
                                </w:div>
                              </w:divsChild>
                            </w:div>
                            <w:div w:id="2145148758">
                              <w:marLeft w:val="0"/>
                              <w:marRight w:val="0"/>
                              <w:marTop w:val="0"/>
                              <w:marBottom w:val="0"/>
                              <w:divBdr>
                                <w:top w:val="none" w:sz="0" w:space="0" w:color="auto"/>
                                <w:left w:val="none" w:sz="0" w:space="0" w:color="auto"/>
                                <w:bottom w:val="none" w:sz="0" w:space="0" w:color="auto"/>
                                <w:right w:val="none" w:sz="0" w:space="0" w:color="auto"/>
                              </w:divBdr>
                              <w:divsChild>
                                <w:div w:id="1359427267">
                                  <w:marLeft w:val="0"/>
                                  <w:marRight w:val="0"/>
                                  <w:marTop w:val="0"/>
                                  <w:marBottom w:val="0"/>
                                  <w:divBdr>
                                    <w:top w:val="none" w:sz="0" w:space="0" w:color="auto"/>
                                    <w:left w:val="none" w:sz="0" w:space="0" w:color="auto"/>
                                    <w:bottom w:val="none" w:sz="0" w:space="0" w:color="auto"/>
                                    <w:right w:val="none" w:sz="0" w:space="0" w:color="auto"/>
                                  </w:divBdr>
                                </w:div>
                              </w:divsChild>
                            </w:div>
                            <w:div w:id="840000033">
                              <w:marLeft w:val="0"/>
                              <w:marRight w:val="0"/>
                              <w:marTop w:val="0"/>
                              <w:marBottom w:val="0"/>
                              <w:divBdr>
                                <w:top w:val="none" w:sz="0" w:space="0" w:color="auto"/>
                                <w:left w:val="none" w:sz="0" w:space="0" w:color="auto"/>
                                <w:bottom w:val="none" w:sz="0" w:space="0" w:color="auto"/>
                                <w:right w:val="none" w:sz="0" w:space="0" w:color="auto"/>
                              </w:divBdr>
                              <w:divsChild>
                                <w:div w:id="81269869">
                                  <w:marLeft w:val="0"/>
                                  <w:marRight w:val="0"/>
                                  <w:marTop w:val="0"/>
                                  <w:marBottom w:val="0"/>
                                  <w:divBdr>
                                    <w:top w:val="none" w:sz="0" w:space="0" w:color="auto"/>
                                    <w:left w:val="none" w:sz="0" w:space="0" w:color="auto"/>
                                    <w:bottom w:val="none" w:sz="0" w:space="0" w:color="auto"/>
                                    <w:right w:val="none" w:sz="0" w:space="0" w:color="auto"/>
                                  </w:divBdr>
                                </w:div>
                              </w:divsChild>
                            </w:div>
                            <w:div w:id="436147412">
                              <w:marLeft w:val="0"/>
                              <w:marRight w:val="0"/>
                              <w:marTop w:val="0"/>
                              <w:marBottom w:val="0"/>
                              <w:divBdr>
                                <w:top w:val="none" w:sz="0" w:space="0" w:color="auto"/>
                                <w:left w:val="none" w:sz="0" w:space="0" w:color="auto"/>
                                <w:bottom w:val="none" w:sz="0" w:space="0" w:color="auto"/>
                                <w:right w:val="none" w:sz="0" w:space="0" w:color="auto"/>
                              </w:divBdr>
                              <w:divsChild>
                                <w:div w:id="967275572">
                                  <w:marLeft w:val="0"/>
                                  <w:marRight w:val="0"/>
                                  <w:marTop w:val="0"/>
                                  <w:marBottom w:val="0"/>
                                  <w:divBdr>
                                    <w:top w:val="none" w:sz="0" w:space="0" w:color="auto"/>
                                    <w:left w:val="none" w:sz="0" w:space="0" w:color="auto"/>
                                    <w:bottom w:val="none" w:sz="0" w:space="0" w:color="auto"/>
                                    <w:right w:val="none" w:sz="0" w:space="0" w:color="auto"/>
                                  </w:divBdr>
                                </w:div>
                              </w:divsChild>
                            </w:div>
                            <w:div w:id="1271007708">
                              <w:marLeft w:val="0"/>
                              <w:marRight w:val="0"/>
                              <w:marTop w:val="0"/>
                              <w:marBottom w:val="0"/>
                              <w:divBdr>
                                <w:top w:val="none" w:sz="0" w:space="0" w:color="auto"/>
                                <w:left w:val="none" w:sz="0" w:space="0" w:color="auto"/>
                                <w:bottom w:val="none" w:sz="0" w:space="0" w:color="auto"/>
                                <w:right w:val="none" w:sz="0" w:space="0" w:color="auto"/>
                              </w:divBdr>
                              <w:divsChild>
                                <w:div w:id="570625651">
                                  <w:marLeft w:val="0"/>
                                  <w:marRight w:val="0"/>
                                  <w:marTop w:val="0"/>
                                  <w:marBottom w:val="0"/>
                                  <w:divBdr>
                                    <w:top w:val="none" w:sz="0" w:space="0" w:color="auto"/>
                                    <w:left w:val="none" w:sz="0" w:space="0" w:color="auto"/>
                                    <w:bottom w:val="none" w:sz="0" w:space="0" w:color="auto"/>
                                    <w:right w:val="none" w:sz="0" w:space="0" w:color="auto"/>
                                  </w:divBdr>
                                </w:div>
                              </w:divsChild>
                            </w:div>
                            <w:div w:id="1103571335">
                              <w:marLeft w:val="0"/>
                              <w:marRight w:val="0"/>
                              <w:marTop w:val="0"/>
                              <w:marBottom w:val="0"/>
                              <w:divBdr>
                                <w:top w:val="none" w:sz="0" w:space="0" w:color="auto"/>
                                <w:left w:val="none" w:sz="0" w:space="0" w:color="auto"/>
                                <w:bottom w:val="none" w:sz="0" w:space="0" w:color="auto"/>
                                <w:right w:val="none" w:sz="0" w:space="0" w:color="auto"/>
                              </w:divBdr>
                              <w:divsChild>
                                <w:div w:id="1279334106">
                                  <w:marLeft w:val="0"/>
                                  <w:marRight w:val="0"/>
                                  <w:marTop w:val="0"/>
                                  <w:marBottom w:val="0"/>
                                  <w:divBdr>
                                    <w:top w:val="none" w:sz="0" w:space="0" w:color="auto"/>
                                    <w:left w:val="none" w:sz="0" w:space="0" w:color="auto"/>
                                    <w:bottom w:val="none" w:sz="0" w:space="0" w:color="auto"/>
                                    <w:right w:val="none" w:sz="0" w:space="0" w:color="auto"/>
                                  </w:divBdr>
                                </w:div>
                              </w:divsChild>
                            </w:div>
                            <w:div w:id="894582867">
                              <w:marLeft w:val="0"/>
                              <w:marRight w:val="0"/>
                              <w:marTop w:val="0"/>
                              <w:marBottom w:val="0"/>
                              <w:divBdr>
                                <w:top w:val="none" w:sz="0" w:space="0" w:color="auto"/>
                                <w:left w:val="none" w:sz="0" w:space="0" w:color="auto"/>
                                <w:bottom w:val="none" w:sz="0" w:space="0" w:color="auto"/>
                                <w:right w:val="none" w:sz="0" w:space="0" w:color="auto"/>
                              </w:divBdr>
                              <w:divsChild>
                                <w:div w:id="775104589">
                                  <w:marLeft w:val="0"/>
                                  <w:marRight w:val="0"/>
                                  <w:marTop w:val="0"/>
                                  <w:marBottom w:val="0"/>
                                  <w:divBdr>
                                    <w:top w:val="none" w:sz="0" w:space="0" w:color="auto"/>
                                    <w:left w:val="none" w:sz="0" w:space="0" w:color="auto"/>
                                    <w:bottom w:val="none" w:sz="0" w:space="0" w:color="auto"/>
                                    <w:right w:val="none" w:sz="0" w:space="0" w:color="auto"/>
                                  </w:divBdr>
                                </w:div>
                              </w:divsChild>
                            </w:div>
                            <w:div w:id="132984294">
                              <w:marLeft w:val="0"/>
                              <w:marRight w:val="0"/>
                              <w:marTop w:val="0"/>
                              <w:marBottom w:val="0"/>
                              <w:divBdr>
                                <w:top w:val="none" w:sz="0" w:space="0" w:color="auto"/>
                                <w:left w:val="none" w:sz="0" w:space="0" w:color="auto"/>
                                <w:bottom w:val="none" w:sz="0" w:space="0" w:color="auto"/>
                                <w:right w:val="none" w:sz="0" w:space="0" w:color="auto"/>
                              </w:divBdr>
                              <w:divsChild>
                                <w:div w:id="960653970">
                                  <w:marLeft w:val="0"/>
                                  <w:marRight w:val="0"/>
                                  <w:marTop w:val="0"/>
                                  <w:marBottom w:val="0"/>
                                  <w:divBdr>
                                    <w:top w:val="none" w:sz="0" w:space="0" w:color="auto"/>
                                    <w:left w:val="none" w:sz="0" w:space="0" w:color="auto"/>
                                    <w:bottom w:val="none" w:sz="0" w:space="0" w:color="auto"/>
                                    <w:right w:val="none" w:sz="0" w:space="0" w:color="auto"/>
                                  </w:divBdr>
                                </w:div>
                              </w:divsChild>
                            </w:div>
                            <w:div w:id="258878743">
                              <w:marLeft w:val="0"/>
                              <w:marRight w:val="0"/>
                              <w:marTop w:val="0"/>
                              <w:marBottom w:val="0"/>
                              <w:divBdr>
                                <w:top w:val="none" w:sz="0" w:space="0" w:color="auto"/>
                                <w:left w:val="none" w:sz="0" w:space="0" w:color="auto"/>
                                <w:bottom w:val="none" w:sz="0" w:space="0" w:color="auto"/>
                                <w:right w:val="none" w:sz="0" w:space="0" w:color="auto"/>
                              </w:divBdr>
                              <w:divsChild>
                                <w:div w:id="1813596996">
                                  <w:marLeft w:val="0"/>
                                  <w:marRight w:val="0"/>
                                  <w:marTop w:val="0"/>
                                  <w:marBottom w:val="0"/>
                                  <w:divBdr>
                                    <w:top w:val="none" w:sz="0" w:space="0" w:color="auto"/>
                                    <w:left w:val="none" w:sz="0" w:space="0" w:color="auto"/>
                                    <w:bottom w:val="none" w:sz="0" w:space="0" w:color="auto"/>
                                    <w:right w:val="none" w:sz="0" w:space="0" w:color="auto"/>
                                  </w:divBdr>
                                </w:div>
                              </w:divsChild>
                            </w:div>
                            <w:div w:id="343898552">
                              <w:marLeft w:val="0"/>
                              <w:marRight w:val="0"/>
                              <w:marTop w:val="0"/>
                              <w:marBottom w:val="0"/>
                              <w:divBdr>
                                <w:top w:val="none" w:sz="0" w:space="0" w:color="auto"/>
                                <w:left w:val="none" w:sz="0" w:space="0" w:color="auto"/>
                                <w:bottom w:val="none" w:sz="0" w:space="0" w:color="auto"/>
                                <w:right w:val="none" w:sz="0" w:space="0" w:color="auto"/>
                              </w:divBdr>
                              <w:divsChild>
                                <w:div w:id="1729769302">
                                  <w:marLeft w:val="0"/>
                                  <w:marRight w:val="0"/>
                                  <w:marTop w:val="0"/>
                                  <w:marBottom w:val="0"/>
                                  <w:divBdr>
                                    <w:top w:val="none" w:sz="0" w:space="0" w:color="auto"/>
                                    <w:left w:val="none" w:sz="0" w:space="0" w:color="auto"/>
                                    <w:bottom w:val="none" w:sz="0" w:space="0" w:color="auto"/>
                                    <w:right w:val="none" w:sz="0" w:space="0" w:color="auto"/>
                                  </w:divBdr>
                                </w:div>
                              </w:divsChild>
                            </w:div>
                            <w:div w:id="904610649">
                              <w:marLeft w:val="0"/>
                              <w:marRight w:val="0"/>
                              <w:marTop w:val="0"/>
                              <w:marBottom w:val="0"/>
                              <w:divBdr>
                                <w:top w:val="none" w:sz="0" w:space="0" w:color="auto"/>
                                <w:left w:val="none" w:sz="0" w:space="0" w:color="auto"/>
                                <w:bottom w:val="none" w:sz="0" w:space="0" w:color="auto"/>
                                <w:right w:val="none" w:sz="0" w:space="0" w:color="auto"/>
                              </w:divBdr>
                              <w:divsChild>
                                <w:div w:id="561599512">
                                  <w:marLeft w:val="0"/>
                                  <w:marRight w:val="0"/>
                                  <w:marTop w:val="0"/>
                                  <w:marBottom w:val="0"/>
                                  <w:divBdr>
                                    <w:top w:val="none" w:sz="0" w:space="0" w:color="auto"/>
                                    <w:left w:val="none" w:sz="0" w:space="0" w:color="auto"/>
                                    <w:bottom w:val="none" w:sz="0" w:space="0" w:color="auto"/>
                                    <w:right w:val="none" w:sz="0" w:space="0" w:color="auto"/>
                                  </w:divBdr>
                                </w:div>
                              </w:divsChild>
                            </w:div>
                            <w:div w:id="2145342415">
                              <w:marLeft w:val="0"/>
                              <w:marRight w:val="0"/>
                              <w:marTop w:val="0"/>
                              <w:marBottom w:val="0"/>
                              <w:divBdr>
                                <w:top w:val="none" w:sz="0" w:space="0" w:color="auto"/>
                                <w:left w:val="none" w:sz="0" w:space="0" w:color="auto"/>
                                <w:bottom w:val="none" w:sz="0" w:space="0" w:color="auto"/>
                                <w:right w:val="none" w:sz="0" w:space="0" w:color="auto"/>
                              </w:divBdr>
                              <w:divsChild>
                                <w:div w:id="1184396536">
                                  <w:marLeft w:val="0"/>
                                  <w:marRight w:val="0"/>
                                  <w:marTop w:val="0"/>
                                  <w:marBottom w:val="0"/>
                                  <w:divBdr>
                                    <w:top w:val="none" w:sz="0" w:space="0" w:color="auto"/>
                                    <w:left w:val="none" w:sz="0" w:space="0" w:color="auto"/>
                                    <w:bottom w:val="none" w:sz="0" w:space="0" w:color="auto"/>
                                    <w:right w:val="none" w:sz="0" w:space="0" w:color="auto"/>
                                  </w:divBdr>
                                </w:div>
                              </w:divsChild>
                            </w:div>
                            <w:div w:id="776367555">
                              <w:marLeft w:val="0"/>
                              <w:marRight w:val="0"/>
                              <w:marTop w:val="0"/>
                              <w:marBottom w:val="0"/>
                              <w:divBdr>
                                <w:top w:val="none" w:sz="0" w:space="0" w:color="auto"/>
                                <w:left w:val="none" w:sz="0" w:space="0" w:color="auto"/>
                                <w:bottom w:val="none" w:sz="0" w:space="0" w:color="auto"/>
                                <w:right w:val="none" w:sz="0" w:space="0" w:color="auto"/>
                              </w:divBdr>
                              <w:divsChild>
                                <w:div w:id="1017728640">
                                  <w:marLeft w:val="0"/>
                                  <w:marRight w:val="0"/>
                                  <w:marTop w:val="0"/>
                                  <w:marBottom w:val="0"/>
                                  <w:divBdr>
                                    <w:top w:val="none" w:sz="0" w:space="0" w:color="auto"/>
                                    <w:left w:val="none" w:sz="0" w:space="0" w:color="auto"/>
                                    <w:bottom w:val="none" w:sz="0" w:space="0" w:color="auto"/>
                                    <w:right w:val="none" w:sz="0" w:space="0" w:color="auto"/>
                                  </w:divBdr>
                                </w:div>
                              </w:divsChild>
                            </w:div>
                            <w:div w:id="2043019530">
                              <w:marLeft w:val="0"/>
                              <w:marRight w:val="0"/>
                              <w:marTop w:val="0"/>
                              <w:marBottom w:val="0"/>
                              <w:divBdr>
                                <w:top w:val="none" w:sz="0" w:space="0" w:color="auto"/>
                                <w:left w:val="none" w:sz="0" w:space="0" w:color="auto"/>
                                <w:bottom w:val="none" w:sz="0" w:space="0" w:color="auto"/>
                                <w:right w:val="none" w:sz="0" w:space="0" w:color="auto"/>
                              </w:divBdr>
                              <w:divsChild>
                                <w:div w:id="1942104717">
                                  <w:marLeft w:val="0"/>
                                  <w:marRight w:val="0"/>
                                  <w:marTop w:val="0"/>
                                  <w:marBottom w:val="0"/>
                                  <w:divBdr>
                                    <w:top w:val="none" w:sz="0" w:space="0" w:color="auto"/>
                                    <w:left w:val="none" w:sz="0" w:space="0" w:color="auto"/>
                                    <w:bottom w:val="none" w:sz="0" w:space="0" w:color="auto"/>
                                    <w:right w:val="none" w:sz="0" w:space="0" w:color="auto"/>
                                  </w:divBdr>
                                </w:div>
                              </w:divsChild>
                            </w:div>
                            <w:div w:id="2118981096">
                              <w:marLeft w:val="0"/>
                              <w:marRight w:val="0"/>
                              <w:marTop w:val="0"/>
                              <w:marBottom w:val="0"/>
                              <w:divBdr>
                                <w:top w:val="none" w:sz="0" w:space="0" w:color="auto"/>
                                <w:left w:val="none" w:sz="0" w:space="0" w:color="auto"/>
                                <w:bottom w:val="none" w:sz="0" w:space="0" w:color="auto"/>
                                <w:right w:val="none" w:sz="0" w:space="0" w:color="auto"/>
                              </w:divBdr>
                              <w:divsChild>
                                <w:div w:id="1912931094">
                                  <w:marLeft w:val="0"/>
                                  <w:marRight w:val="0"/>
                                  <w:marTop w:val="0"/>
                                  <w:marBottom w:val="0"/>
                                  <w:divBdr>
                                    <w:top w:val="none" w:sz="0" w:space="0" w:color="auto"/>
                                    <w:left w:val="none" w:sz="0" w:space="0" w:color="auto"/>
                                    <w:bottom w:val="none" w:sz="0" w:space="0" w:color="auto"/>
                                    <w:right w:val="none" w:sz="0" w:space="0" w:color="auto"/>
                                  </w:divBdr>
                                </w:div>
                              </w:divsChild>
                            </w:div>
                            <w:div w:id="1798259061">
                              <w:marLeft w:val="0"/>
                              <w:marRight w:val="0"/>
                              <w:marTop w:val="0"/>
                              <w:marBottom w:val="0"/>
                              <w:divBdr>
                                <w:top w:val="none" w:sz="0" w:space="0" w:color="auto"/>
                                <w:left w:val="none" w:sz="0" w:space="0" w:color="auto"/>
                                <w:bottom w:val="none" w:sz="0" w:space="0" w:color="auto"/>
                                <w:right w:val="none" w:sz="0" w:space="0" w:color="auto"/>
                              </w:divBdr>
                              <w:divsChild>
                                <w:div w:id="2003585152">
                                  <w:marLeft w:val="0"/>
                                  <w:marRight w:val="0"/>
                                  <w:marTop w:val="0"/>
                                  <w:marBottom w:val="0"/>
                                  <w:divBdr>
                                    <w:top w:val="none" w:sz="0" w:space="0" w:color="auto"/>
                                    <w:left w:val="none" w:sz="0" w:space="0" w:color="auto"/>
                                    <w:bottom w:val="none" w:sz="0" w:space="0" w:color="auto"/>
                                    <w:right w:val="none" w:sz="0" w:space="0" w:color="auto"/>
                                  </w:divBdr>
                                </w:div>
                              </w:divsChild>
                            </w:div>
                            <w:div w:id="1472866564">
                              <w:marLeft w:val="0"/>
                              <w:marRight w:val="0"/>
                              <w:marTop w:val="0"/>
                              <w:marBottom w:val="0"/>
                              <w:divBdr>
                                <w:top w:val="none" w:sz="0" w:space="0" w:color="auto"/>
                                <w:left w:val="none" w:sz="0" w:space="0" w:color="auto"/>
                                <w:bottom w:val="none" w:sz="0" w:space="0" w:color="auto"/>
                                <w:right w:val="none" w:sz="0" w:space="0" w:color="auto"/>
                              </w:divBdr>
                              <w:divsChild>
                                <w:div w:id="1257322565">
                                  <w:marLeft w:val="0"/>
                                  <w:marRight w:val="0"/>
                                  <w:marTop w:val="0"/>
                                  <w:marBottom w:val="0"/>
                                  <w:divBdr>
                                    <w:top w:val="none" w:sz="0" w:space="0" w:color="auto"/>
                                    <w:left w:val="none" w:sz="0" w:space="0" w:color="auto"/>
                                    <w:bottom w:val="none" w:sz="0" w:space="0" w:color="auto"/>
                                    <w:right w:val="none" w:sz="0" w:space="0" w:color="auto"/>
                                  </w:divBdr>
                                </w:div>
                              </w:divsChild>
                            </w:div>
                            <w:div w:id="1426611009">
                              <w:marLeft w:val="0"/>
                              <w:marRight w:val="0"/>
                              <w:marTop w:val="0"/>
                              <w:marBottom w:val="0"/>
                              <w:divBdr>
                                <w:top w:val="none" w:sz="0" w:space="0" w:color="auto"/>
                                <w:left w:val="none" w:sz="0" w:space="0" w:color="auto"/>
                                <w:bottom w:val="none" w:sz="0" w:space="0" w:color="auto"/>
                                <w:right w:val="none" w:sz="0" w:space="0" w:color="auto"/>
                              </w:divBdr>
                              <w:divsChild>
                                <w:div w:id="317468337">
                                  <w:marLeft w:val="0"/>
                                  <w:marRight w:val="0"/>
                                  <w:marTop w:val="0"/>
                                  <w:marBottom w:val="0"/>
                                  <w:divBdr>
                                    <w:top w:val="none" w:sz="0" w:space="0" w:color="auto"/>
                                    <w:left w:val="none" w:sz="0" w:space="0" w:color="auto"/>
                                    <w:bottom w:val="none" w:sz="0" w:space="0" w:color="auto"/>
                                    <w:right w:val="none" w:sz="0" w:space="0" w:color="auto"/>
                                  </w:divBdr>
                                </w:div>
                              </w:divsChild>
                            </w:div>
                            <w:div w:id="1983653119">
                              <w:marLeft w:val="0"/>
                              <w:marRight w:val="0"/>
                              <w:marTop w:val="0"/>
                              <w:marBottom w:val="0"/>
                              <w:divBdr>
                                <w:top w:val="none" w:sz="0" w:space="0" w:color="auto"/>
                                <w:left w:val="none" w:sz="0" w:space="0" w:color="auto"/>
                                <w:bottom w:val="none" w:sz="0" w:space="0" w:color="auto"/>
                                <w:right w:val="none" w:sz="0" w:space="0" w:color="auto"/>
                              </w:divBdr>
                              <w:divsChild>
                                <w:div w:id="2132430713">
                                  <w:marLeft w:val="0"/>
                                  <w:marRight w:val="0"/>
                                  <w:marTop w:val="0"/>
                                  <w:marBottom w:val="0"/>
                                  <w:divBdr>
                                    <w:top w:val="none" w:sz="0" w:space="0" w:color="auto"/>
                                    <w:left w:val="none" w:sz="0" w:space="0" w:color="auto"/>
                                    <w:bottom w:val="none" w:sz="0" w:space="0" w:color="auto"/>
                                    <w:right w:val="none" w:sz="0" w:space="0" w:color="auto"/>
                                  </w:divBdr>
                                </w:div>
                              </w:divsChild>
                            </w:div>
                            <w:div w:id="382795969">
                              <w:marLeft w:val="0"/>
                              <w:marRight w:val="0"/>
                              <w:marTop w:val="0"/>
                              <w:marBottom w:val="0"/>
                              <w:divBdr>
                                <w:top w:val="none" w:sz="0" w:space="0" w:color="auto"/>
                                <w:left w:val="none" w:sz="0" w:space="0" w:color="auto"/>
                                <w:bottom w:val="none" w:sz="0" w:space="0" w:color="auto"/>
                                <w:right w:val="none" w:sz="0" w:space="0" w:color="auto"/>
                              </w:divBdr>
                              <w:divsChild>
                                <w:div w:id="1255557576">
                                  <w:marLeft w:val="0"/>
                                  <w:marRight w:val="0"/>
                                  <w:marTop w:val="0"/>
                                  <w:marBottom w:val="0"/>
                                  <w:divBdr>
                                    <w:top w:val="none" w:sz="0" w:space="0" w:color="auto"/>
                                    <w:left w:val="none" w:sz="0" w:space="0" w:color="auto"/>
                                    <w:bottom w:val="none" w:sz="0" w:space="0" w:color="auto"/>
                                    <w:right w:val="none" w:sz="0" w:space="0" w:color="auto"/>
                                  </w:divBdr>
                                </w:div>
                              </w:divsChild>
                            </w:div>
                            <w:div w:id="1216358781">
                              <w:marLeft w:val="0"/>
                              <w:marRight w:val="0"/>
                              <w:marTop w:val="0"/>
                              <w:marBottom w:val="0"/>
                              <w:divBdr>
                                <w:top w:val="none" w:sz="0" w:space="0" w:color="auto"/>
                                <w:left w:val="none" w:sz="0" w:space="0" w:color="auto"/>
                                <w:bottom w:val="none" w:sz="0" w:space="0" w:color="auto"/>
                                <w:right w:val="none" w:sz="0" w:space="0" w:color="auto"/>
                              </w:divBdr>
                              <w:divsChild>
                                <w:div w:id="1794518411">
                                  <w:marLeft w:val="0"/>
                                  <w:marRight w:val="0"/>
                                  <w:marTop w:val="0"/>
                                  <w:marBottom w:val="0"/>
                                  <w:divBdr>
                                    <w:top w:val="none" w:sz="0" w:space="0" w:color="auto"/>
                                    <w:left w:val="none" w:sz="0" w:space="0" w:color="auto"/>
                                    <w:bottom w:val="none" w:sz="0" w:space="0" w:color="auto"/>
                                    <w:right w:val="none" w:sz="0" w:space="0" w:color="auto"/>
                                  </w:divBdr>
                                </w:div>
                              </w:divsChild>
                            </w:div>
                            <w:div w:id="274094584">
                              <w:marLeft w:val="0"/>
                              <w:marRight w:val="0"/>
                              <w:marTop w:val="0"/>
                              <w:marBottom w:val="0"/>
                              <w:divBdr>
                                <w:top w:val="none" w:sz="0" w:space="0" w:color="auto"/>
                                <w:left w:val="none" w:sz="0" w:space="0" w:color="auto"/>
                                <w:bottom w:val="none" w:sz="0" w:space="0" w:color="auto"/>
                                <w:right w:val="none" w:sz="0" w:space="0" w:color="auto"/>
                              </w:divBdr>
                              <w:divsChild>
                                <w:div w:id="1195847273">
                                  <w:marLeft w:val="0"/>
                                  <w:marRight w:val="0"/>
                                  <w:marTop w:val="0"/>
                                  <w:marBottom w:val="0"/>
                                  <w:divBdr>
                                    <w:top w:val="none" w:sz="0" w:space="0" w:color="auto"/>
                                    <w:left w:val="none" w:sz="0" w:space="0" w:color="auto"/>
                                    <w:bottom w:val="none" w:sz="0" w:space="0" w:color="auto"/>
                                    <w:right w:val="none" w:sz="0" w:space="0" w:color="auto"/>
                                  </w:divBdr>
                                </w:div>
                              </w:divsChild>
                            </w:div>
                            <w:div w:id="492375415">
                              <w:marLeft w:val="0"/>
                              <w:marRight w:val="0"/>
                              <w:marTop w:val="0"/>
                              <w:marBottom w:val="0"/>
                              <w:divBdr>
                                <w:top w:val="none" w:sz="0" w:space="0" w:color="auto"/>
                                <w:left w:val="none" w:sz="0" w:space="0" w:color="auto"/>
                                <w:bottom w:val="none" w:sz="0" w:space="0" w:color="auto"/>
                                <w:right w:val="none" w:sz="0" w:space="0" w:color="auto"/>
                              </w:divBdr>
                              <w:divsChild>
                                <w:div w:id="687871462">
                                  <w:marLeft w:val="0"/>
                                  <w:marRight w:val="0"/>
                                  <w:marTop w:val="0"/>
                                  <w:marBottom w:val="0"/>
                                  <w:divBdr>
                                    <w:top w:val="none" w:sz="0" w:space="0" w:color="auto"/>
                                    <w:left w:val="none" w:sz="0" w:space="0" w:color="auto"/>
                                    <w:bottom w:val="none" w:sz="0" w:space="0" w:color="auto"/>
                                    <w:right w:val="none" w:sz="0" w:space="0" w:color="auto"/>
                                  </w:divBdr>
                                </w:div>
                              </w:divsChild>
                            </w:div>
                            <w:div w:id="287201578">
                              <w:marLeft w:val="0"/>
                              <w:marRight w:val="0"/>
                              <w:marTop w:val="0"/>
                              <w:marBottom w:val="0"/>
                              <w:divBdr>
                                <w:top w:val="none" w:sz="0" w:space="0" w:color="auto"/>
                                <w:left w:val="none" w:sz="0" w:space="0" w:color="auto"/>
                                <w:bottom w:val="none" w:sz="0" w:space="0" w:color="auto"/>
                                <w:right w:val="none" w:sz="0" w:space="0" w:color="auto"/>
                              </w:divBdr>
                              <w:divsChild>
                                <w:div w:id="676856989">
                                  <w:marLeft w:val="0"/>
                                  <w:marRight w:val="0"/>
                                  <w:marTop w:val="0"/>
                                  <w:marBottom w:val="0"/>
                                  <w:divBdr>
                                    <w:top w:val="none" w:sz="0" w:space="0" w:color="auto"/>
                                    <w:left w:val="none" w:sz="0" w:space="0" w:color="auto"/>
                                    <w:bottom w:val="none" w:sz="0" w:space="0" w:color="auto"/>
                                    <w:right w:val="none" w:sz="0" w:space="0" w:color="auto"/>
                                  </w:divBdr>
                                </w:div>
                              </w:divsChild>
                            </w:div>
                            <w:div w:id="492259748">
                              <w:marLeft w:val="0"/>
                              <w:marRight w:val="0"/>
                              <w:marTop w:val="0"/>
                              <w:marBottom w:val="0"/>
                              <w:divBdr>
                                <w:top w:val="none" w:sz="0" w:space="0" w:color="auto"/>
                                <w:left w:val="none" w:sz="0" w:space="0" w:color="auto"/>
                                <w:bottom w:val="none" w:sz="0" w:space="0" w:color="auto"/>
                                <w:right w:val="none" w:sz="0" w:space="0" w:color="auto"/>
                              </w:divBdr>
                              <w:divsChild>
                                <w:div w:id="1161896503">
                                  <w:marLeft w:val="0"/>
                                  <w:marRight w:val="0"/>
                                  <w:marTop w:val="0"/>
                                  <w:marBottom w:val="0"/>
                                  <w:divBdr>
                                    <w:top w:val="none" w:sz="0" w:space="0" w:color="auto"/>
                                    <w:left w:val="none" w:sz="0" w:space="0" w:color="auto"/>
                                    <w:bottom w:val="none" w:sz="0" w:space="0" w:color="auto"/>
                                    <w:right w:val="none" w:sz="0" w:space="0" w:color="auto"/>
                                  </w:divBdr>
                                </w:div>
                              </w:divsChild>
                            </w:div>
                            <w:div w:id="1874878551">
                              <w:marLeft w:val="0"/>
                              <w:marRight w:val="0"/>
                              <w:marTop w:val="0"/>
                              <w:marBottom w:val="0"/>
                              <w:divBdr>
                                <w:top w:val="none" w:sz="0" w:space="0" w:color="auto"/>
                                <w:left w:val="none" w:sz="0" w:space="0" w:color="auto"/>
                                <w:bottom w:val="none" w:sz="0" w:space="0" w:color="auto"/>
                                <w:right w:val="none" w:sz="0" w:space="0" w:color="auto"/>
                              </w:divBdr>
                              <w:divsChild>
                                <w:div w:id="1062948445">
                                  <w:marLeft w:val="0"/>
                                  <w:marRight w:val="0"/>
                                  <w:marTop w:val="0"/>
                                  <w:marBottom w:val="0"/>
                                  <w:divBdr>
                                    <w:top w:val="none" w:sz="0" w:space="0" w:color="auto"/>
                                    <w:left w:val="none" w:sz="0" w:space="0" w:color="auto"/>
                                    <w:bottom w:val="none" w:sz="0" w:space="0" w:color="auto"/>
                                    <w:right w:val="none" w:sz="0" w:space="0" w:color="auto"/>
                                  </w:divBdr>
                                </w:div>
                              </w:divsChild>
                            </w:div>
                            <w:div w:id="859129918">
                              <w:marLeft w:val="0"/>
                              <w:marRight w:val="0"/>
                              <w:marTop w:val="0"/>
                              <w:marBottom w:val="0"/>
                              <w:divBdr>
                                <w:top w:val="none" w:sz="0" w:space="0" w:color="auto"/>
                                <w:left w:val="none" w:sz="0" w:space="0" w:color="auto"/>
                                <w:bottom w:val="none" w:sz="0" w:space="0" w:color="auto"/>
                                <w:right w:val="none" w:sz="0" w:space="0" w:color="auto"/>
                              </w:divBdr>
                              <w:divsChild>
                                <w:div w:id="2070347947">
                                  <w:marLeft w:val="0"/>
                                  <w:marRight w:val="0"/>
                                  <w:marTop w:val="0"/>
                                  <w:marBottom w:val="0"/>
                                  <w:divBdr>
                                    <w:top w:val="none" w:sz="0" w:space="0" w:color="auto"/>
                                    <w:left w:val="none" w:sz="0" w:space="0" w:color="auto"/>
                                    <w:bottom w:val="none" w:sz="0" w:space="0" w:color="auto"/>
                                    <w:right w:val="none" w:sz="0" w:space="0" w:color="auto"/>
                                  </w:divBdr>
                                </w:div>
                              </w:divsChild>
                            </w:div>
                            <w:div w:id="1206452732">
                              <w:marLeft w:val="0"/>
                              <w:marRight w:val="0"/>
                              <w:marTop w:val="0"/>
                              <w:marBottom w:val="0"/>
                              <w:divBdr>
                                <w:top w:val="none" w:sz="0" w:space="0" w:color="auto"/>
                                <w:left w:val="none" w:sz="0" w:space="0" w:color="auto"/>
                                <w:bottom w:val="none" w:sz="0" w:space="0" w:color="auto"/>
                                <w:right w:val="none" w:sz="0" w:space="0" w:color="auto"/>
                              </w:divBdr>
                              <w:divsChild>
                                <w:div w:id="5723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5704">
                      <w:marLeft w:val="0"/>
                      <w:marRight w:val="0"/>
                      <w:marTop w:val="0"/>
                      <w:marBottom w:val="0"/>
                      <w:divBdr>
                        <w:top w:val="none" w:sz="0" w:space="0" w:color="auto"/>
                        <w:left w:val="none" w:sz="0" w:space="0" w:color="auto"/>
                        <w:bottom w:val="none" w:sz="0" w:space="0" w:color="auto"/>
                        <w:right w:val="none" w:sz="0" w:space="0" w:color="auto"/>
                      </w:divBdr>
                      <w:divsChild>
                        <w:div w:id="1785155773">
                          <w:marLeft w:val="0"/>
                          <w:marRight w:val="0"/>
                          <w:marTop w:val="0"/>
                          <w:marBottom w:val="0"/>
                          <w:divBdr>
                            <w:top w:val="none" w:sz="0" w:space="0" w:color="auto"/>
                            <w:left w:val="none" w:sz="0" w:space="0" w:color="auto"/>
                            <w:bottom w:val="none" w:sz="0" w:space="0" w:color="auto"/>
                            <w:right w:val="none" w:sz="0" w:space="0" w:color="auto"/>
                          </w:divBdr>
                        </w:div>
                        <w:div w:id="783228489">
                          <w:marLeft w:val="0"/>
                          <w:marRight w:val="0"/>
                          <w:marTop w:val="0"/>
                          <w:marBottom w:val="0"/>
                          <w:divBdr>
                            <w:top w:val="none" w:sz="0" w:space="0" w:color="auto"/>
                            <w:left w:val="none" w:sz="0" w:space="0" w:color="auto"/>
                            <w:bottom w:val="none" w:sz="0" w:space="0" w:color="auto"/>
                            <w:right w:val="none" w:sz="0" w:space="0" w:color="auto"/>
                          </w:divBdr>
                          <w:divsChild>
                            <w:div w:id="2030788280">
                              <w:marLeft w:val="0"/>
                              <w:marRight w:val="0"/>
                              <w:marTop w:val="0"/>
                              <w:marBottom w:val="0"/>
                              <w:divBdr>
                                <w:top w:val="none" w:sz="0" w:space="0" w:color="auto"/>
                                <w:left w:val="none" w:sz="0" w:space="0" w:color="auto"/>
                                <w:bottom w:val="none" w:sz="0" w:space="0" w:color="auto"/>
                                <w:right w:val="none" w:sz="0" w:space="0" w:color="auto"/>
                              </w:divBdr>
                              <w:divsChild>
                                <w:div w:id="1920358429">
                                  <w:marLeft w:val="0"/>
                                  <w:marRight w:val="0"/>
                                  <w:marTop w:val="0"/>
                                  <w:marBottom w:val="0"/>
                                  <w:divBdr>
                                    <w:top w:val="none" w:sz="0" w:space="0" w:color="auto"/>
                                    <w:left w:val="none" w:sz="0" w:space="0" w:color="auto"/>
                                    <w:bottom w:val="none" w:sz="0" w:space="0" w:color="auto"/>
                                    <w:right w:val="none" w:sz="0" w:space="0" w:color="auto"/>
                                  </w:divBdr>
                                </w:div>
                              </w:divsChild>
                            </w:div>
                            <w:div w:id="383068154">
                              <w:marLeft w:val="0"/>
                              <w:marRight w:val="0"/>
                              <w:marTop w:val="0"/>
                              <w:marBottom w:val="0"/>
                              <w:divBdr>
                                <w:top w:val="none" w:sz="0" w:space="0" w:color="auto"/>
                                <w:left w:val="none" w:sz="0" w:space="0" w:color="auto"/>
                                <w:bottom w:val="none" w:sz="0" w:space="0" w:color="auto"/>
                                <w:right w:val="none" w:sz="0" w:space="0" w:color="auto"/>
                              </w:divBdr>
                              <w:divsChild>
                                <w:div w:id="1876691239">
                                  <w:marLeft w:val="0"/>
                                  <w:marRight w:val="0"/>
                                  <w:marTop w:val="0"/>
                                  <w:marBottom w:val="0"/>
                                  <w:divBdr>
                                    <w:top w:val="none" w:sz="0" w:space="0" w:color="auto"/>
                                    <w:left w:val="none" w:sz="0" w:space="0" w:color="auto"/>
                                    <w:bottom w:val="none" w:sz="0" w:space="0" w:color="auto"/>
                                    <w:right w:val="none" w:sz="0" w:space="0" w:color="auto"/>
                                  </w:divBdr>
                                </w:div>
                              </w:divsChild>
                            </w:div>
                            <w:div w:id="2036807241">
                              <w:marLeft w:val="0"/>
                              <w:marRight w:val="0"/>
                              <w:marTop w:val="0"/>
                              <w:marBottom w:val="0"/>
                              <w:divBdr>
                                <w:top w:val="none" w:sz="0" w:space="0" w:color="auto"/>
                                <w:left w:val="none" w:sz="0" w:space="0" w:color="auto"/>
                                <w:bottom w:val="none" w:sz="0" w:space="0" w:color="auto"/>
                                <w:right w:val="none" w:sz="0" w:space="0" w:color="auto"/>
                              </w:divBdr>
                              <w:divsChild>
                                <w:div w:id="1082750617">
                                  <w:marLeft w:val="0"/>
                                  <w:marRight w:val="0"/>
                                  <w:marTop w:val="0"/>
                                  <w:marBottom w:val="0"/>
                                  <w:divBdr>
                                    <w:top w:val="none" w:sz="0" w:space="0" w:color="auto"/>
                                    <w:left w:val="none" w:sz="0" w:space="0" w:color="auto"/>
                                    <w:bottom w:val="none" w:sz="0" w:space="0" w:color="auto"/>
                                    <w:right w:val="none" w:sz="0" w:space="0" w:color="auto"/>
                                  </w:divBdr>
                                </w:div>
                              </w:divsChild>
                            </w:div>
                            <w:div w:id="137571988">
                              <w:marLeft w:val="0"/>
                              <w:marRight w:val="0"/>
                              <w:marTop w:val="0"/>
                              <w:marBottom w:val="0"/>
                              <w:divBdr>
                                <w:top w:val="none" w:sz="0" w:space="0" w:color="auto"/>
                                <w:left w:val="none" w:sz="0" w:space="0" w:color="auto"/>
                                <w:bottom w:val="none" w:sz="0" w:space="0" w:color="auto"/>
                                <w:right w:val="none" w:sz="0" w:space="0" w:color="auto"/>
                              </w:divBdr>
                              <w:divsChild>
                                <w:div w:id="851459320">
                                  <w:marLeft w:val="0"/>
                                  <w:marRight w:val="0"/>
                                  <w:marTop w:val="0"/>
                                  <w:marBottom w:val="0"/>
                                  <w:divBdr>
                                    <w:top w:val="none" w:sz="0" w:space="0" w:color="auto"/>
                                    <w:left w:val="none" w:sz="0" w:space="0" w:color="auto"/>
                                    <w:bottom w:val="none" w:sz="0" w:space="0" w:color="auto"/>
                                    <w:right w:val="none" w:sz="0" w:space="0" w:color="auto"/>
                                  </w:divBdr>
                                </w:div>
                              </w:divsChild>
                            </w:div>
                            <w:div w:id="873738130">
                              <w:marLeft w:val="0"/>
                              <w:marRight w:val="0"/>
                              <w:marTop w:val="0"/>
                              <w:marBottom w:val="0"/>
                              <w:divBdr>
                                <w:top w:val="none" w:sz="0" w:space="0" w:color="auto"/>
                                <w:left w:val="none" w:sz="0" w:space="0" w:color="auto"/>
                                <w:bottom w:val="none" w:sz="0" w:space="0" w:color="auto"/>
                                <w:right w:val="none" w:sz="0" w:space="0" w:color="auto"/>
                              </w:divBdr>
                              <w:divsChild>
                                <w:div w:id="29841555">
                                  <w:marLeft w:val="0"/>
                                  <w:marRight w:val="0"/>
                                  <w:marTop w:val="0"/>
                                  <w:marBottom w:val="0"/>
                                  <w:divBdr>
                                    <w:top w:val="none" w:sz="0" w:space="0" w:color="auto"/>
                                    <w:left w:val="none" w:sz="0" w:space="0" w:color="auto"/>
                                    <w:bottom w:val="none" w:sz="0" w:space="0" w:color="auto"/>
                                    <w:right w:val="none" w:sz="0" w:space="0" w:color="auto"/>
                                  </w:divBdr>
                                </w:div>
                              </w:divsChild>
                            </w:div>
                            <w:div w:id="1553955066">
                              <w:marLeft w:val="0"/>
                              <w:marRight w:val="0"/>
                              <w:marTop w:val="0"/>
                              <w:marBottom w:val="0"/>
                              <w:divBdr>
                                <w:top w:val="none" w:sz="0" w:space="0" w:color="auto"/>
                                <w:left w:val="none" w:sz="0" w:space="0" w:color="auto"/>
                                <w:bottom w:val="none" w:sz="0" w:space="0" w:color="auto"/>
                                <w:right w:val="none" w:sz="0" w:space="0" w:color="auto"/>
                              </w:divBdr>
                              <w:divsChild>
                                <w:div w:id="64954035">
                                  <w:marLeft w:val="0"/>
                                  <w:marRight w:val="0"/>
                                  <w:marTop w:val="0"/>
                                  <w:marBottom w:val="0"/>
                                  <w:divBdr>
                                    <w:top w:val="none" w:sz="0" w:space="0" w:color="auto"/>
                                    <w:left w:val="none" w:sz="0" w:space="0" w:color="auto"/>
                                    <w:bottom w:val="none" w:sz="0" w:space="0" w:color="auto"/>
                                    <w:right w:val="none" w:sz="0" w:space="0" w:color="auto"/>
                                  </w:divBdr>
                                </w:div>
                              </w:divsChild>
                            </w:div>
                            <w:div w:id="579799874">
                              <w:marLeft w:val="0"/>
                              <w:marRight w:val="0"/>
                              <w:marTop w:val="0"/>
                              <w:marBottom w:val="0"/>
                              <w:divBdr>
                                <w:top w:val="none" w:sz="0" w:space="0" w:color="auto"/>
                                <w:left w:val="none" w:sz="0" w:space="0" w:color="auto"/>
                                <w:bottom w:val="none" w:sz="0" w:space="0" w:color="auto"/>
                                <w:right w:val="none" w:sz="0" w:space="0" w:color="auto"/>
                              </w:divBdr>
                              <w:divsChild>
                                <w:div w:id="1268082226">
                                  <w:marLeft w:val="0"/>
                                  <w:marRight w:val="0"/>
                                  <w:marTop w:val="0"/>
                                  <w:marBottom w:val="0"/>
                                  <w:divBdr>
                                    <w:top w:val="none" w:sz="0" w:space="0" w:color="auto"/>
                                    <w:left w:val="none" w:sz="0" w:space="0" w:color="auto"/>
                                    <w:bottom w:val="none" w:sz="0" w:space="0" w:color="auto"/>
                                    <w:right w:val="none" w:sz="0" w:space="0" w:color="auto"/>
                                  </w:divBdr>
                                </w:div>
                              </w:divsChild>
                            </w:div>
                            <w:div w:id="601229443">
                              <w:marLeft w:val="0"/>
                              <w:marRight w:val="0"/>
                              <w:marTop w:val="0"/>
                              <w:marBottom w:val="0"/>
                              <w:divBdr>
                                <w:top w:val="none" w:sz="0" w:space="0" w:color="auto"/>
                                <w:left w:val="none" w:sz="0" w:space="0" w:color="auto"/>
                                <w:bottom w:val="none" w:sz="0" w:space="0" w:color="auto"/>
                                <w:right w:val="none" w:sz="0" w:space="0" w:color="auto"/>
                              </w:divBdr>
                              <w:divsChild>
                                <w:div w:id="1994023110">
                                  <w:marLeft w:val="0"/>
                                  <w:marRight w:val="0"/>
                                  <w:marTop w:val="0"/>
                                  <w:marBottom w:val="0"/>
                                  <w:divBdr>
                                    <w:top w:val="none" w:sz="0" w:space="0" w:color="auto"/>
                                    <w:left w:val="none" w:sz="0" w:space="0" w:color="auto"/>
                                    <w:bottom w:val="none" w:sz="0" w:space="0" w:color="auto"/>
                                    <w:right w:val="none" w:sz="0" w:space="0" w:color="auto"/>
                                  </w:divBdr>
                                </w:div>
                              </w:divsChild>
                            </w:div>
                            <w:div w:id="1444960415">
                              <w:marLeft w:val="0"/>
                              <w:marRight w:val="0"/>
                              <w:marTop w:val="0"/>
                              <w:marBottom w:val="0"/>
                              <w:divBdr>
                                <w:top w:val="none" w:sz="0" w:space="0" w:color="auto"/>
                                <w:left w:val="none" w:sz="0" w:space="0" w:color="auto"/>
                                <w:bottom w:val="none" w:sz="0" w:space="0" w:color="auto"/>
                                <w:right w:val="none" w:sz="0" w:space="0" w:color="auto"/>
                              </w:divBdr>
                              <w:divsChild>
                                <w:div w:id="220293653">
                                  <w:marLeft w:val="0"/>
                                  <w:marRight w:val="0"/>
                                  <w:marTop w:val="0"/>
                                  <w:marBottom w:val="0"/>
                                  <w:divBdr>
                                    <w:top w:val="none" w:sz="0" w:space="0" w:color="auto"/>
                                    <w:left w:val="none" w:sz="0" w:space="0" w:color="auto"/>
                                    <w:bottom w:val="none" w:sz="0" w:space="0" w:color="auto"/>
                                    <w:right w:val="none" w:sz="0" w:space="0" w:color="auto"/>
                                  </w:divBdr>
                                </w:div>
                              </w:divsChild>
                            </w:div>
                            <w:div w:id="1375736367">
                              <w:marLeft w:val="0"/>
                              <w:marRight w:val="0"/>
                              <w:marTop w:val="0"/>
                              <w:marBottom w:val="0"/>
                              <w:divBdr>
                                <w:top w:val="none" w:sz="0" w:space="0" w:color="auto"/>
                                <w:left w:val="none" w:sz="0" w:space="0" w:color="auto"/>
                                <w:bottom w:val="none" w:sz="0" w:space="0" w:color="auto"/>
                                <w:right w:val="none" w:sz="0" w:space="0" w:color="auto"/>
                              </w:divBdr>
                              <w:divsChild>
                                <w:div w:id="1577587829">
                                  <w:marLeft w:val="0"/>
                                  <w:marRight w:val="0"/>
                                  <w:marTop w:val="0"/>
                                  <w:marBottom w:val="0"/>
                                  <w:divBdr>
                                    <w:top w:val="none" w:sz="0" w:space="0" w:color="auto"/>
                                    <w:left w:val="none" w:sz="0" w:space="0" w:color="auto"/>
                                    <w:bottom w:val="none" w:sz="0" w:space="0" w:color="auto"/>
                                    <w:right w:val="none" w:sz="0" w:space="0" w:color="auto"/>
                                  </w:divBdr>
                                </w:div>
                              </w:divsChild>
                            </w:div>
                            <w:div w:id="1839464961">
                              <w:marLeft w:val="0"/>
                              <w:marRight w:val="0"/>
                              <w:marTop w:val="0"/>
                              <w:marBottom w:val="0"/>
                              <w:divBdr>
                                <w:top w:val="none" w:sz="0" w:space="0" w:color="auto"/>
                                <w:left w:val="none" w:sz="0" w:space="0" w:color="auto"/>
                                <w:bottom w:val="none" w:sz="0" w:space="0" w:color="auto"/>
                                <w:right w:val="none" w:sz="0" w:space="0" w:color="auto"/>
                              </w:divBdr>
                              <w:divsChild>
                                <w:div w:id="565724962">
                                  <w:marLeft w:val="0"/>
                                  <w:marRight w:val="0"/>
                                  <w:marTop w:val="0"/>
                                  <w:marBottom w:val="0"/>
                                  <w:divBdr>
                                    <w:top w:val="none" w:sz="0" w:space="0" w:color="auto"/>
                                    <w:left w:val="none" w:sz="0" w:space="0" w:color="auto"/>
                                    <w:bottom w:val="none" w:sz="0" w:space="0" w:color="auto"/>
                                    <w:right w:val="none" w:sz="0" w:space="0" w:color="auto"/>
                                  </w:divBdr>
                                </w:div>
                              </w:divsChild>
                            </w:div>
                            <w:div w:id="1465150229">
                              <w:marLeft w:val="0"/>
                              <w:marRight w:val="0"/>
                              <w:marTop w:val="0"/>
                              <w:marBottom w:val="0"/>
                              <w:divBdr>
                                <w:top w:val="none" w:sz="0" w:space="0" w:color="auto"/>
                                <w:left w:val="none" w:sz="0" w:space="0" w:color="auto"/>
                                <w:bottom w:val="none" w:sz="0" w:space="0" w:color="auto"/>
                                <w:right w:val="none" w:sz="0" w:space="0" w:color="auto"/>
                              </w:divBdr>
                              <w:divsChild>
                                <w:div w:id="1898347874">
                                  <w:marLeft w:val="0"/>
                                  <w:marRight w:val="0"/>
                                  <w:marTop w:val="0"/>
                                  <w:marBottom w:val="0"/>
                                  <w:divBdr>
                                    <w:top w:val="none" w:sz="0" w:space="0" w:color="auto"/>
                                    <w:left w:val="none" w:sz="0" w:space="0" w:color="auto"/>
                                    <w:bottom w:val="none" w:sz="0" w:space="0" w:color="auto"/>
                                    <w:right w:val="none" w:sz="0" w:space="0" w:color="auto"/>
                                  </w:divBdr>
                                </w:div>
                              </w:divsChild>
                            </w:div>
                            <w:div w:id="1549684322">
                              <w:marLeft w:val="0"/>
                              <w:marRight w:val="0"/>
                              <w:marTop w:val="0"/>
                              <w:marBottom w:val="0"/>
                              <w:divBdr>
                                <w:top w:val="none" w:sz="0" w:space="0" w:color="auto"/>
                                <w:left w:val="none" w:sz="0" w:space="0" w:color="auto"/>
                                <w:bottom w:val="none" w:sz="0" w:space="0" w:color="auto"/>
                                <w:right w:val="none" w:sz="0" w:space="0" w:color="auto"/>
                              </w:divBdr>
                              <w:divsChild>
                                <w:div w:id="515389336">
                                  <w:marLeft w:val="0"/>
                                  <w:marRight w:val="0"/>
                                  <w:marTop w:val="0"/>
                                  <w:marBottom w:val="0"/>
                                  <w:divBdr>
                                    <w:top w:val="none" w:sz="0" w:space="0" w:color="auto"/>
                                    <w:left w:val="none" w:sz="0" w:space="0" w:color="auto"/>
                                    <w:bottom w:val="none" w:sz="0" w:space="0" w:color="auto"/>
                                    <w:right w:val="none" w:sz="0" w:space="0" w:color="auto"/>
                                  </w:divBdr>
                                </w:div>
                              </w:divsChild>
                            </w:div>
                            <w:div w:id="945619969">
                              <w:marLeft w:val="0"/>
                              <w:marRight w:val="0"/>
                              <w:marTop w:val="0"/>
                              <w:marBottom w:val="0"/>
                              <w:divBdr>
                                <w:top w:val="none" w:sz="0" w:space="0" w:color="auto"/>
                                <w:left w:val="none" w:sz="0" w:space="0" w:color="auto"/>
                                <w:bottom w:val="none" w:sz="0" w:space="0" w:color="auto"/>
                                <w:right w:val="none" w:sz="0" w:space="0" w:color="auto"/>
                              </w:divBdr>
                              <w:divsChild>
                                <w:div w:id="695808925">
                                  <w:marLeft w:val="0"/>
                                  <w:marRight w:val="0"/>
                                  <w:marTop w:val="0"/>
                                  <w:marBottom w:val="0"/>
                                  <w:divBdr>
                                    <w:top w:val="none" w:sz="0" w:space="0" w:color="auto"/>
                                    <w:left w:val="none" w:sz="0" w:space="0" w:color="auto"/>
                                    <w:bottom w:val="none" w:sz="0" w:space="0" w:color="auto"/>
                                    <w:right w:val="none" w:sz="0" w:space="0" w:color="auto"/>
                                  </w:divBdr>
                                </w:div>
                              </w:divsChild>
                            </w:div>
                            <w:div w:id="1252423100">
                              <w:marLeft w:val="0"/>
                              <w:marRight w:val="0"/>
                              <w:marTop w:val="0"/>
                              <w:marBottom w:val="0"/>
                              <w:divBdr>
                                <w:top w:val="none" w:sz="0" w:space="0" w:color="auto"/>
                                <w:left w:val="none" w:sz="0" w:space="0" w:color="auto"/>
                                <w:bottom w:val="none" w:sz="0" w:space="0" w:color="auto"/>
                                <w:right w:val="none" w:sz="0" w:space="0" w:color="auto"/>
                              </w:divBdr>
                              <w:divsChild>
                                <w:div w:id="495807494">
                                  <w:marLeft w:val="0"/>
                                  <w:marRight w:val="0"/>
                                  <w:marTop w:val="0"/>
                                  <w:marBottom w:val="0"/>
                                  <w:divBdr>
                                    <w:top w:val="none" w:sz="0" w:space="0" w:color="auto"/>
                                    <w:left w:val="none" w:sz="0" w:space="0" w:color="auto"/>
                                    <w:bottom w:val="none" w:sz="0" w:space="0" w:color="auto"/>
                                    <w:right w:val="none" w:sz="0" w:space="0" w:color="auto"/>
                                  </w:divBdr>
                                </w:div>
                              </w:divsChild>
                            </w:div>
                            <w:div w:id="468742504">
                              <w:marLeft w:val="0"/>
                              <w:marRight w:val="0"/>
                              <w:marTop w:val="0"/>
                              <w:marBottom w:val="0"/>
                              <w:divBdr>
                                <w:top w:val="none" w:sz="0" w:space="0" w:color="auto"/>
                                <w:left w:val="none" w:sz="0" w:space="0" w:color="auto"/>
                                <w:bottom w:val="none" w:sz="0" w:space="0" w:color="auto"/>
                                <w:right w:val="none" w:sz="0" w:space="0" w:color="auto"/>
                              </w:divBdr>
                              <w:divsChild>
                                <w:div w:id="1759250820">
                                  <w:marLeft w:val="0"/>
                                  <w:marRight w:val="0"/>
                                  <w:marTop w:val="0"/>
                                  <w:marBottom w:val="0"/>
                                  <w:divBdr>
                                    <w:top w:val="none" w:sz="0" w:space="0" w:color="auto"/>
                                    <w:left w:val="none" w:sz="0" w:space="0" w:color="auto"/>
                                    <w:bottom w:val="none" w:sz="0" w:space="0" w:color="auto"/>
                                    <w:right w:val="none" w:sz="0" w:space="0" w:color="auto"/>
                                  </w:divBdr>
                                </w:div>
                              </w:divsChild>
                            </w:div>
                            <w:div w:id="418255991">
                              <w:marLeft w:val="0"/>
                              <w:marRight w:val="0"/>
                              <w:marTop w:val="0"/>
                              <w:marBottom w:val="0"/>
                              <w:divBdr>
                                <w:top w:val="none" w:sz="0" w:space="0" w:color="auto"/>
                                <w:left w:val="none" w:sz="0" w:space="0" w:color="auto"/>
                                <w:bottom w:val="none" w:sz="0" w:space="0" w:color="auto"/>
                                <w:right w:val="none" w:sz="0" w:space="0" w:color="auto"/>
                              </w:divBdr>
                              <w:divsChild>
                                <w:div w:id="1429884991">
                                  <w:marLeft w:val="0"/>
                                  <w:marRight w:val="0"/>
                                  <w:marTop w:val="0"/>
                                  <w:marBottom w:val="0"/>
                                  <w:divBdr>
                                    <w:top w:val="none" w:sz="0" w:space="0" w:color="auto"/>
                                    <w:left w:val="none" w:sz="0" w:space="0" w:color="auto"/>
                                    <w:bottom w:val="none" w:sz="0" w:space="0" w:color="auto"/>
                                    <w:right w:val="none" w:sz="0" w:space="0" w:color="auto"/>
                                  </w:divBdr>
                                </w:div>
                              </w:divsChild>
                            </w:div>
                            <w:div w:id="1341657431">
                              <w:marLeft w:val="0"/>
                              <w:marRight w:val="0"/>
                              <w:marTop w:val="0"/>
                              <w:marBottom w:val="0"/>
                              <w:divBdr>
                                <w:top w:val="none" w:sz="0" w:space="0" w:color="auto"/>
                                <w:left w:val="none" w:sz="0" w:space="0" w:color="auto"/>
                                <w:bottom w:val="none" w:sz="0" w:space="0" w:color="auto"/>
                                <w:right w:val="none" w:sz="0" w:space="0" w:color="auto"/>
                              </w:divBdr>
                              <w:divsChild>
                                <w:div w:id="376202586">
                                  <w:marLeft w:val="0"/>
                                  <w:marRight w:val="0"/>
                                  <w:marTop w:val="0"/>
                                  <w:marBottom w:val="0"/>
                                  <w:divBdr>
                                    <w:top w:val="none" w:sz="0" w:space="0" w:color="auto"/>
                                    <w:left w:val="none" w:sz="0" w:space="0" w:color="auto"/>
                                    <w:bottom w:val="none" w:sz="0" w:space="0" w:color="auto"/>
                                    <w:right w:val="none" w:sz="0" w:space="0" w:color="auto"/>
                                  </w:divBdr>
                                </w:div>
                              </w:divsChild>
                            </w:div>
                            <w:div w:id="619344150">
                              <w:marLeft w:val="0"/>
                              <w:marRight w:val="0"/>
                              <w:marTop w:val="0"/>
                              <w:marBottom w:val="0"/>
                              <w:divBdr>
                                <w:top w:val="none" w:sz="0" w:space="0" w:color="auto"/>
                                <w:left w:val="none" w:sz="0" w:space="0" w:color="auto"/>
                                <w:bottom w:val="none" w:sz="0" w:space="0" w:color="auto"/>
                                <w:right w:val="none" w:sz="0" w:space="0" w:color="auto"/>
                              </w:divBdr>
                              <w:divsChild>
                                <w:div w:id="880240565">
                                  <w:marLeft w:val="0"/>
                                  <w:marRight w:val="0"/>
                                  <w:marTop w:val="0"/>
                                  <w:marBottom w:val="0"/>
                                  <w:divBdr>
                                    <w:top w:val="none" w:sz="0" w:space="0" w:color="auto"/>
                                    <w:left w:val="none" w:sz="0" w:space="0" w:color="auto"/>
                                    <w:bottom w:val="none" w:sz="0" w:space="0" w:color="auto"/>
                                    <w:right w:val="none" w:sz="0" w:space="0" w:color="auto"/>
                                  </w:divBdr>
                                </w:div>
                              </w:divsChild>
                            </w:div>
                            <w:div w:id="375005105">
                              <w:marLeft w:val="0"/>
                              <w:marRight w:val="0"/>
                              <w:marTop w:val="0"/>
                              <w:marBottom w:val="0"/>
                              <w:divBdr>
                                <w:top w:val="none" w:sz="0" w:space="0" w:color="auto"/>
                                <w:left w:val="none" w:sz="0" w:space="0" w:color="auto"/>
                                <w:bottom w:val="none" w:sz="0" w:space="0" w:color="auto"/>
                                <w:right w:val="none" w:sz="0" w:space="0" w:color="auto"/>
                              </w:divBdr>
                              <w:divsChild>
                                <w:div w:id="159122850">
                                  <w:marLeft w:val="0"/>
                                  <w:marRight w:val="0"/>
                                  <w:marTop w:val="0"/>
                                  <w:marBottom w:val="0"/>
                                  <w:divBdr>
                                    <w:top w:val="none" w:sz="0" w:space="0" w:color="auto"/>
                                    <w:left w:val="none" w:sz="0" w:space="0" w:color="auto"/>
                                    <w:bottom w:val="none" w:sz="0" w:space="0" w:color="auto"/>
                                    <w:right w:val="none" w:sz="0" w:space="0" w:color="auto"/>
                                  </w:divBdr>
                                </w:div>
                              </w:divsChild>
                            </w:div>
                            <w:div w:id="591593766">
                              <w:marLeft w:val="0"/>
                              <w:marRight w:val="0"/>
                              <w:marTop w:val="0"/>
                              <w:marBottom w:val="0"/>
                              <w:divBdr>
                                <w:top w:val="none" w:sz="0" w:space="0" w:color="auto"/>
                                <w:left w:val="none" w:sz="0" w:space="0" w:color="auto"/>
                                <w:bottom w:val="none" w:sz="0" w:space="0" w:color="auto"/>
                                <w:right w:val="none" w:sz="0" w:space="0" w:color="auto"/>
                              </w:divBdr>
                              <w:divsChild>
                                <w:div w:id="1419865353">
                                  <w:marLeft w:val="0"/>
                                  <w:marRight w:val="0"/>
                                  <w:marTop w:val="0"/>
                                  <w:marBottom w:val="0"/>
                                  <w:divBdr>
                                    <w:top w:val="none" w:sz="0" w:space="0" w:color="auto"/>
                                    <w:left w:val="none" w:sz="0" w:space="0" w:color="auto"/>
                                    <w:bottom w:val="none" w:sz="0" w:space="0" w:color="auto"/>
                                    <w:right w:val="none" w:sz="0" w:space="0" w:color="auto"/>
                                  </w:divBdr>
                                </w:div>
                              </w:divsChild>
                            </w:div>
                            <w:div w:id="1275554642">
                              <w:marLeft w:val="0"/>
                              <w:marRight w:val="0"/>
                              <w:marTop w:val="0"/>
                              <w:marBottom w:val="0"/>
                              <w:divBdr>
                                <w:top w:val="none" w:sz="0" w:space="0" w:color="auto"/>
                                <w:left w:val="none" w:sz="0" w:space="0" w:color="auto"/>
                                <w:bottom w:val="none" w:sz="0" w:space="0" w:color="auto"/>
                                <w:right w:val="none" w:sz="0" w:space="0" w:color="auto"/>
                              </w:divBdr>
                              <w:divsChild>
                                <w:div w:id="489180047">
                                  <w:marLeft w:val="0"/>
                                  <w:marRight w:val="0"/>
                                  <w:marTop w:val="0"/>
                                  <w:marBottom w:val="0"/>
                                  <w:divBdr>
                                    <w:top w:val="none" w:sz="0" w:space="0" w:color="auto"/>
                                    <w:left w:val="none" w:sz="0" w:space="0" w:color="auto"/>
                                    <w:bottom w:val="none" w:sz="0" w:space="0" w:color="auto"/>
                                    <w:right w:val="none" w:sz="0" w:space="0" w:color="auto"/>
                                  </w:divBdr>
                                </w:div>
                              </w:divsChild>
                            </w:div>
                            <w:div w:id="1063483992">
                              <w:marLeft w:val="0"/>
                              <w:marRight w:val="0"/>
                              <w:marTop w:val="0"/>
                              <w:marBottom w:val="0"/>
                              <w:divBdr>
                                <w:top w:val="none" w:sz="0" w:space="0" w:color="auto"/>
                                <w:left w:val="none" w:sz="0" w:space="0" w:color="auto"/>
                                <w:bottom w:val="none" w:sz="0" w:space="0" w:color="auto"/>
                                <w:right w:val="none" w:sz="0" w:space="0" w:color="auto"/>
                              </w:divBdr>
                              <w:divsChild>
                                <w:div w:id="1467429112">
                                  <w:marLeft w:val="0"/>
                                  <w:marRight w:val="0"/>
                                  <w:marTop w:val="0"/>
                                  <w:marBottom w:val="0"/>
                                  <w:divBdr>
                                    <w:top w:val="none" w:sz="0" w:space="0" w:color="auto"/>
                                    <w:left w:val="none" w:sz="0" w:space="0" w:color="auto"/>
                                    <w:bottom w:val="none" w:sz="0" w:space="0" w:color="auto"/>
                                    <w:right w:val="none" w:sz="0" w:space="0" w:color="auto"/>
                                  </w:divBdr>
                                </w:div>
                              </w:divsChild>
                            </w:div>
                            <w:div w:id="1702050274">
                              <w:marLeft w:val="0"/>
                              <w:marRight w:val="0"/>
                              <w:marTop w:val="0"/>
                              <w:marBottom w:val="0"/>
                              <w:divBdr>
                                <w:top w:val="none" w:sz="0" w:space="0" w:color="auto"/>
                                <w:left w:val="none" w:sz="0" w:space="0" w:color="auto"/>
                                <w:bottom w:val="none" w:sz="0" w:space="0" w:color="auto"/>
                                <w:right w:val="none" w:sz="0" w:space="0" w:color="auto"/>
                              </w:divBdr>
                              <w:divsChild>
                                <w:div w:id="617953520">
                                  <w:marLeft w:val="0"/>
                                  <w:marRight w:val="0"/>
                                  <w:marTop w:val="0"/>
                                  <w:marBottom w:val="0"/>
                                  <w:divBdr>
                                    <w:top w:val="none" w:sz="0" w:space="0" w:color="auto"/>
                                    <w:left w:val="none" w:sz="0" w:space="0" w:color="auto"/>
                                    <w:bottom w:val="none" w:sz="0" w:space="0" w:color="auto"/>
                                    <w:right w:val="none" w:sz="0" w:space="0" w:color="auto"/>
                                  </w:divBdr>
                                </w:div>
                              </w:divsChild>
                            </w:div>
                            <w:div w:id="693843634">
                              <w:marLeft w:val="0"/>
                              <w:marRight w:val="0"/>
                              <w:marTop w:val="0"/>
                              <w:marBottom w:val="0"/>
                              <w:divBdr>
                                <w:top w:val="none" w:sz="0" w:space="0" w:color="auto"/>
                                <w:left w:val="none" w:sz="0" w:space="0" w:color="auto"/>
                                <w:bottom w:val="none" w:sz="0" w:space="0" w:color="auto"/>
                                <w:right w:val="none" w:sz="0" w:space="0" w:color="auto"/>
                              </w:divBdr>
                              <w:divsChild>
                                <w:div w:id="488639356">
                                  <w:marLeft w:val="0"/>
                                  <w:marRight w:val="0"/>
                                  <w:marTop w:val="0"/>
                                  <w:marBottom w:val="0"/>
                                  <w:divBdr>
                                    <w:top w:val="none" w:sz="0" w:space="0" w:color="auto"/>
                                    <w:left w:val="none" w:sz="0" w:space="0" w:color="auto"/>
                                    <w:bottom w:val="none" w:sz="0" w:space="0" w:color="auto"/>
                                    <w:right w:val="none" w:sz="0" w:space="0" w:color="auto"/>
                                  </w:divBdr>
                                </w:div>
                              </w:divsChild>
                            </w:div>
                            <w:div w:id="2029066683">
                              <w:marLeft w:val="0"/>
                              <w:marRight w:val="0"/>
                              <w:marTop w:val="0"/>
                              <w:marBottom w:val="0"/>
                              <w:divBdr>
                                <w:top w:val="none" w:sz="0" w:space="0" w:color="auto"/>
                                <w:left w:val="none" w:sz="0" w:space="0" w:color="auto"/>
                                <w:bottom w:val="none" w:sz="0" w:space="0" w:color="auto"/>
                                <w:right w:val="none" w:sz="0" w:space="0" w:color="auto"/>
                              </w:divBdr>
                              <w:divsChild>
                                <w:div w:id="1429616814">
                                  <w:marLeft w:val="0"/>
                                  <w:marRight w:val="0"/>
                                  <w:marTop w:val="0"/>
                                  <w:marBottom w:val="0"/>
                                  <w:divBdr>
                                    <w:top w:val="none" w:sz="0" w:space="0" w:color="auto"/>
                                    <w:left w:val="none" w:sz="0" w:space="0" w:color="auto"/>
                                    <w:bottom w:val="none" w:sz="0" w:space="0" w:color="auto"/>
                                    <w:right w:val="none" w:sz="0" w:space="0" w:color="auto"/>
                                  </w:divBdr>
                                </w:div>
                              </w:divsChild>
                            </w:div>
                            <w:div w:id="681323441">
                              <w:marLeft w:val="0"/>
                              <w:marRight w:val="0"/>
                              <w:marTop w:val="0"/>
                              <w:marBottom w:val="0"/>
                              <w:divBdr>
                                <w:top w:val="none" w:sz="0" w:space="0" w:color="auto"/>
                                <w:left w:val="none" w:sz="0" w:space="0" w:color="auto"/>
                                <w:bottom w:val="none" w:sz="0" w:space="0" w:color="auto"/>
                                <w:right w:val="none" w:sz="0" w:space="0" w:color="auto"/>
                              </w:divBdr>
                              <w:divsChild>
                                <w:div w:id="964702773">
                                  <w:marLeft w:val="0"/>
                                  <w:marRight w:val="0"/>
                                  <w:marTop w:val="0"/>
                                  <w:marBottom w:val="0"/>
                                  <w:divBdr>
                                    <w:top w:val="none" w:sz="0" w:space="0" w:color="auto"/>
                                    <w:left w:val="none" w:sz="0" w:space="0" w:color="auto"/>
                                    <w:bottom w:val="none" w:sz="0" w:space="0" w:color="auto"/>
                                    <w:right w:val="none" w:sz="0" w:space="0" w:color="auto"/>
                                  </w:divBdr>
                                </w:div>
                              </w:divsChild>
                            </w:div>
                            <w:div w:id="349992707">
                              <w:marLeft w:val="0"/>
                              <w:marRight w:val="0"/>
                              <w:marTop w:val="0"/>
                              <w:marBottom w:val="0"/>
                              <w:divBdr>
                                <w:top w:val="none" w:sz="0" w:space="0" w:color="auto"/>
                                <w:left w:val="none" w:sz="0" w:space="0" w:color="auto"/>
                                <w:bottom w:val="none" w:sz="0" w:space="0" w:color="auto"/>
                                <w:right w:val="none" w:sz="0" w:space="0" w:color="auto"/>
                              </w:divBdr>
                              <w:divsChild>
                                <w:div w:id="857084546">
                                  <w:marLeft w:val="0"/>
                                  <w:marRight w:val="0"/>
                                  <w:marTop w:val="0"/>
                                  <w:marBottom w:val="0"/>
                                  <w:divBdr>
                                    <w:top w:val="none" w:sz="0" w:space="0" w:color="auto"/>
                                    <w:left w:val="none" w:sz="0" w:space="0" w:color="auto"/>
                                    <w:bottom w:val="none" w:sz="0" w:space="0" w:color="auto"/>
                                    <w:right w:val="none" w:sz="0" w:space="0" w:color="auto"/>
                                  </w:divBdr>
                                </w:div>
                              </w:divsChild>
                            </w:div>
                            <w:div w:id="841972534">
                              <w:marLeft w:val="0"/>
                              <w:marRight w:val="0"/>
                              <w:marTop w:val="0"/>
                              <w:marBottom w:val="0"/>
                              <w:divBdr>
                                <w:top w:val="none" w:sz="0" w:space="0" w:color="auto"/>
                                <w:left w:val="none" w:sz="0" w:space="0" w:color="auto"/>
                                <w:bottom w:val="none" w:sz="0" w:space="0" w:color="auto"/>
                                <w:right w:val="none" w:sz="0" w:space="0" w:color="auto"/>
                              </w:divBdr>
                              <w:divsChild>
                                <w:div w:id="1391613529">
                                  <w:marLeft w:val="0"/>
                                  <w:marRight w:val="0"/>
                                  <w:marTop w:val="0"/>
                                  <w:marBottom w:val="0"/>
                                  <w:divBdr>
                                    <w:top w:val="none" w:sz="0" w:space="0" w:color="auto"/>
                                    <w:left w:val="none" w:sz="0" w:space="0" w:color="auto"/>
                                    <w:bottom w:val="none" w:sz="0" w:space="0" w:color="auto"/>
                                    <w:right w:val="none" w:sz="0" w:space="0" w:color="auto"/>
                                  </w:divBdr>
                                </w:div>
                              </w:divsChild>
                            </w:div>
                            <w:div w:id="395126047">
                              <w:marLeft w:val="0"/>
                              <w:marRight w:val="0"/>
                              <w:marTop w:val="0"/>
                              <w:marBottom w:val="0"/>
                              <w:divBdr>
                                <w:top w:val="none" w:sz="0" w:space="0" w:color="auto"/>
                                <w:left w:val="none" w:sz="0" w:space="0" w:color="auto"/>
                                <w:bottom w:val="none" w:sz="0" w:space="0" w:color="auto"/>
                                <w:right w:val="none" w:sz="0" w:space="0" w:color="auto"/>
                              </w:divBdr>
                              <w:divsChild>
                                <w:div w:id="1645499785">
                                  <w:marLeft w:val="0"/>
                                  <w:marRight w:val="0"/>
                                  <w:marTop w:val="0"/>
                                  <w:marBottom w:val="0"/>
                                  <w:divBdr>
                                    <w:top w:val="none" w:sz="0" w:space="0" w:color="auto"/>
                                    <w:left w:val="none" w:sz="0" w:space="0" w:color="auto"/>
                                    <w:bottom w:val="none" w:sz="0" w:space="0" w:color="auto"/>
                                    <w:right w:val="none" w:sz="0" w:space="0" w:color="auto"/>
                                  </w:divBdr>
                                </w:div>
                              </w:divsChild>
                            </w:div>
                            <w:div w:id="1488980703">
                              <w:marLeft w:val="0"/>
                              <w:marRight w:val="0"/>
                              <w:marTop w:val="0"/>
                              <w:marBottom w:val="0"/>
                              <w:divBdr>
                                <w:top w:val="none" w:sz="0" w:space="0" w:color="auto"/>
                                <w:left w:val="none" w:sz="0" w:space="0" w:color="auto"/>
                                <w:bottom w:val="none" w:sz="0" w:space="0" w:color="auto"/>
                                <w:right w:val="none" w:sz="0" w:space="0" w:color="auto"/>
                              </w:divBdr>
                              <w:divsChild>
                                <w:div w:id="899710240">
                                  <w:marLeft w:val="0"/>
                                  <w:marRight w:val="0"/>
                                  <w:marTop w:val="0"/>
                                  <w:marBottom w:val="0"/>
                                  <w:divBdr>
                                    <w:top w:val="none" w:sz="0" w:space="0" w:color="auto"/>
                                    <w:left w:val="none" w:sz="0" w:space="0" w:color="auto"/>
                                    <w:bottom w:val="none" w:sz="0" w:space="0" w:color="auto"/>
                                    <w:right w:val="none" w:sz="0" w:space="0" w:color="auto"/>
                                  </w:divBdr>
                                </w:div>
                              </w:divsChild>
                            </w:div>
                            <w:div w:id="1335575551">
                              <w:marLeft w:val="0"/>
                              <w:marRight w:val="0"/>
                              <w:marTop w:val="0"/>
                              <w:marBottom w:val="0"/>
                              <w:divBdr>
                                <w:top w:val="none" w:sz="0" w:space="0" w:color="auto"/>
                                <w:left w:val="none" w:sz="0" w:space="0" w:color="auto"/>
                                <w:bottom w:val="none" w:sz="0" w:space="0" w:color="auto"/>
                                <w:right w:val="none" w:sz="0" w:space="0" w:color="auto"/>
                              </w:divBdr>
                              <w:divsChild>
                                <w:div w:id="349524212">
                                  <w:marLeft w:val="0"/>
                                  <w:marRight w:val="0"/>
                                  <w:marTop w:val="0"/>
                                  <w:marBottom w:val="0"/>
                                  <w:divBdr>
                                    <w:top w:val="none" w:sz="0" w:space="0" w:color="auto"/>
                                    <w:left w:val="none" w:sz="0" w:space="0" w:color="auto"/>
                                    <w:bottom w:val="none" w:sz="0" w:space="0" w:color="auto"/>
                                    <w:right w:val="none" w:sz="0" w:space="0" w:color="auto"/>
                                  </w:divBdr>
                                </w:div>
                              </w:divsChild>
                            </w:div>
                            <w:div w:id="1999308376">
                              <w:marLeft w:val="0"/>
                              <w:marRight w:val="0"/>
                              <w:marTop w:val="0"/>
                              <w:marBottom w:val="0"/>
                              <w:divBdr>
                                <w:top w:val="none" w:sz="0" w:space="0" w:color="auto"/>
                                <w:left w:val="none" w:sz="0" w:space="0" w:color="auto"/>
                                <w:bottom w:val="none" w:sz="0" w:space="0" w:color="auto"/>
                                <w:right w:val="none" w:sz="0" w:space="0" w:color="auto"/>
                              </w:divBdr>
                              <w:divsChild>
                                <w:div w:id="477109974">
                                  <w:marLeft w:val="0"/>
                                  <w:marRight w:val="0"/>
                                  <w:marTop w:val="0"/>
                                  <w:marBottom w:val="0"/>
                                  <w:divBdr>
                                    <w:top w:val="none" w:sz="0" w:space="0" w:color="auto"/>
                                    <w:left w:val="none" w:sz="0" w:space="0" w:color="auto"/>
                                    <w:bottom w:val="none" w:sz="0" w:space="0" w:color="auto"/>
                                    <w:right w:val="none" w:sz="0" w:space="0" w:color="auto"/>
                                  </w:divBdr>
                                </w:div>
                              </w:divsChild>
                            </w:div>
                            <w:div w:id="434011503">
                              <w:marLeft w:val="0"/>
                              <w:marRight w:val="0"/>
                              <w:marTop w:val="0"/>
                              <w:marBottom w:val="0"/>
                              <w:divBdr>
                                <w:top w:val="none" w:sz="0" w:space="0" w:color="auto"/>
                                <w:left w:val="none" w:sz="0" w:space="0" w:color="auto"/>
                                <w:bottom w:val="none" w:sz="0" w:space="0" w:color="auto"/>
                                <w:right w:val="none" w:sz="0" w:space="0" w:color="auto"/>
                              </w:divBdr>
                              <w:divsChild>
                                <w:div w:id="1648780059">
                                  <w:marLeft w:val="0"/>
                                  <w:marRight w:val="0"/>
                                  <w:marTop w:val="0"/>
                                  <w:marBottom w:val="0"/>
                                  <w:divBdr>
                                    <w:top w:val="none" w:sz="0" w:space="0" w:color="auto"/>
                                    <w:left w:val="none" w:sz="0" w:space="0" w:color="auto"/>
                                    <w:bottom w:val="none" w:sz="0" w:space="0" w:color="auto"/>
                                    <w:right w:val="none" w:sz="0" w:space="0" w:color="auto"/>
                                  </w:divBdr>
                                </w:div>
                              </w:divsChild>
                            </w:div>
                            <w:div w:id="879828603">
                              <w:marLeft w:val="0"/>
                              <w:marRight w:val="0"/>
                              <w:marTop w:val="0"/>
                              <w:marBottom w:val="0"/>
                              <w:divBdr>
                                <w:top w:val="none" w:sz="0" w:space="0" w:color="auto"/>
                                <w:left w:val="none" w:sz="0" w:space="0" w:color="auto"/>
                                <w:bottom w:val="none" w:sz="0" w:space="0" w:color="auto"/>
                                <w:right w:val="none" w:sz="0" w:space="0" w:color="auto"/>
                              </w:divBdr>
                              <w:divsChild>
                                <w:div w:id="1246840978">
                                  <w:marLeft w:val="0"/>
                                  <w:marRight w:val="0"/>
                                  <w:marTop w:val="0"/>
                                  <w:marBottom w:val="0"/>
                                  <w:divBdr>
                                    <w:top w:val="none" w:sz="0" w:space="0" w:color="auto"/>
                                    <w:left w:val="none" w:sz="0" w:space="0" w:color="auto"/>
                                    <w:bottom w:val="none" w:sz="0" w:space="0" w:color="auto"/>
                                    <w:right w:val="none" w:sz="0" w:space="0" w:color="auto"/>
                                  </w:divBdr>
                                </w:div>
                              </w:divsChild>
                            </w:div>
                            <w:div w:id="747963414">
                              <w:marLeft w:val="0"/>
                              <w:marRight w:val="0"/>
                              <w:marTop w:val="0"/>
                              <w:marBottom w:val="0"/>
                              <w:divBdr>
                                <w:top w:val="none" w:sz="0" w:space="0" w:color="auto"/>
                                <w:left w:val="none" w:sz="0" w:space="0" w:color="auto"/>
                                <w:bottom w:val="none" w:sz="0" w:space="0" w:color="auto"/>
                                <w:right w:val="none" w:sz="0" w:space="0" w:color="auto"/>
                              </w:divBdr>
                              <w:divsChild>
                                <w:div w:id="1903372842">
                                  <w:marLeft w:val="0"/>
                                  <w:marRight w:val="0"/>
                                  <w:marTop w:val="0"/>
                                  <w:marBottom w:val="0"/>
                                  <w:divBdr>
                                    <w:top w:val="none" w:sz="0" w:space="0" w:color="auto"/>
                                    <w:left w:val="none" w:sz="0" w:space="0" w:color="auto"/>
                                    <w:bottom w:val="none" w:sz="0" w:space="0" w:color="auto"/>
                                    <w:right w:val="none" w:sz="0" w:space="0" w:color="auto"/>
                                  </w:divBdr>
                                </w:div>
                              </w:divsChild>
                            </w:div>
                            <w:div w:id="1375278813">
                              <w:marLeft w:val="0"/>
                              <w:marRight w:val="0"/>
                              <w:marTop w:val="0"/>
                              <w:marBottom w:val="0"/>
                              <w:divBdr>
                                <w:top w:val="none" w:sz="0" w:space="0" w:color="auto"/>
                                <w:left w:val="none" w:sz="0" w:space="0" w:color="auto"/>
                                <w:bottom w:val="none" w:sz="0" w:space="0" w:color="auto"/>
                                <w:right w:val="none" w:sz="0" w:space="0" w:color="auto"/>
                              </w:divBdr>
                              <w:divsChild>
                                <w:div w:id="1047022870">
                                  <w:marLeft w:val="0"/>
                                  <w:marRight w:val="0"/>
                                  <w:marTop w:val="0"/>
                                  <w:marBottom w:val="0"/>
                                  <w:divBdr>
                                    <w:top w:val="none" w:sz="0" w:space="0" w:color="auto"/>
                                    <w:left w:val="none" w:sz="0" w:space="0" w:color="auto"/>
                                    <w:bottom w:val="none" w:sz="0" w:space="0" w:color="auto"/>
                                    <w:right w:val="none" w:sz="0" w:space="0" w:color="auto"/>
                                  </w:divBdr>
                                </w:div>
                              </w:divsChild>
                            </w:div>
                            <w:div w:id="2111125387">
                              <w:marLeft w:val="0"/>
                              <w:marRight w:val="0"/>
                              <w:marTop w:val="0"/>
                              <w:marBottom w:val="0"/>
                              <w:divBdr>
                                <w:top w:val="none" w:sz="0" w:space="0" w:color="auto"/>
                                <w:left w:val="none" w:sz="0" w:space="0" w:color="auto"/>
                                <w:bottom w:val="none" w:sz="0" w:space="0" w:color="auto"/>
                                <w:right w:val="none" w:sz="0" w:space="0" w:color="auto"/>
                              </w:divBdr>
                              <w:divsChild>
                                <w:div w:id="505290494">
                                  <w:marLeft w:val="0"/>
                                  <w:marRight w:val="0"/>
                                  <w:marTop w:val="0"/>
                                  <w:marBottom w:val="0"/>
                                  <w:divBdr>
                                    <w:top w:val="none" w:sz="0" w:space="0" w:color="auto"/>
                                    <w:left w:val="none" w:sz="0" w:space="0" w:color="auto"/>
                                    <w:bottom w:val="none" w:sz="0" w:space="0" w:color="auto"/>
                                    <w:right w:val="none" w:sz="0" w:space="0" w:color="auto"/>
                                  </w:divBdr>
                                </w:div>
                              </w:divsChild>
                            </w:div>
                            <w:div w:id="725418213">
                              <w:marLeft w:val="0"/>
                              <w:marRight w:val="0"/>
                              <w:marTop w:val="0"/>
                              <w:marBottom w:val="0"/>
                              <w:divBdr>
                                <w:top w:val="none" w:sz="0" w:space="0" w:color="auto"/>
                                <w:left w:val="none" w:sz="0" w:space="0" w:color="auto"/>
                                <w:bottom w:val="none" w:sz="0" w:space="0" w:color="auto"/>
                                <w:right w:val="none" w:sz="0" w:space="0" w:color="auto"/>
                              </w:divBdr>
                              <w:divsChild>
                                <w:div w:id="1842236449">
                                  <w:marLeft w:val="0"/>
                                  <w:marRight w:val="0"/>
                                  <w:marTop w:val="0"/>
                                  <w:marBottom w:val="0"/>
                                  <w:divBdr>
                                    <w:top w:val="none" w:sz="0" w:space="0" w:color="auto"/>
                                    <w:left w:val="none" w:sz="0" w:space="0" w:color="auto"/>
                                    <w:bottom w:val="none" w:sz="0" w:space="0" w:color="auto"/>
                                    <w:right w:val="none" w:sz="0" w:space="0" w:color="auto"/>
                                  </w:divBdr>
                                </w:div>
                              </w:divsChild>
                            </w:div>
                            <w:div w:id="75634224">
                              <w:marLeft w:val="0"/>
                              <w:marRight w:val="0"/>
                              <w:marTop w:val="0"/>
                              <w:marBottom w:val="0"/>
                              <w:divBdr>
                                <w:top w:val="none" w:sz="0" w:space="0" w:color="auto"/>
                                <w:left w:val="none" w:sz="0" w:space="0" w:color="auto"/>
                                <w:bottom w:val="none" w:sz="0" w:space="0" w:color="auto"/>
                                <w:right w:val="none" w:sz="0" w:space="0" w:color="auto"/>
                              </w:divBdr>
                              <w:divsChild>
                                <w:div w:id="1376468242">
                                  <w:marLeft w:val="0"/>
                                  <w:marRight w:val="0"/>
                                  <w:marTop w:val="0"/>
                                  <w:marBottom w:val="0"/>
                                  <w:divBdr>
                                    <w:top w:val="none" w:sz="0" w:space="0" w:color="auto"/>
                                    <w:left w:val="none" w:sz="0" w:space="0" w:color="auto"/>
                                    <w:bottom w:val="none" w:sz="0" w:space="0" w:color="auto"/>
                                    <w:right w:val="none" w:sz="0" w:space="0" w:color="auto"/>
                                  </w:divBdr>
                                </w:div>
                              </w:divsChild>
                            </w:div>
                            <w:div w:id="1152453408">
                              <w:marLeft w:val="0"/>
                              <w:marRight w:val="0"/>
                              <w:marTop w:val="0"/>
                              <w:marBottom w:val="0"/>
                              <w:divBdr>
                                <w:top w:val="none" w:sz="0" w:space="0" w:color="auto"/>
                                <w:left w:val="none" w:sz="0" w:space="0" w:color="auto"/>
                                <w:bottom w:val="none" w:sz="0" w:space="0" w:color="auto"/>
                                <w:right w:val="none" w:sz="0" w:space="0" w:color="auto"/>
                              </w:divBdr>
                              <w:divsChild>
                                <w:div w:id="1076363426">
                                  <w:marLeft w:val="0"/>
                                  <w:marRight w:val="0"/>
                                  <w:marTop w:val="0"/>
                                  <w:marBottom w:val="0"/>
                                  <w:divBdr>
                                    <w:top w:val="none" w:sz="0" w:space="0" w:color="auto"/>
                                    <w:left w:val="none" w:sz="0" w:space="0" w:color="auto"/>
                                    <w:bottom w:val="none" w:sz="0" w:space="0" w:color="auto"/>
                                    <w:right w:val="none" w:sz="0" w:space="0" w:color="auto"/>
                                  </w:divBdr>
                                </w:div>
                              </w:divsChild>
                            </w:div>
                            <w:div w:id="1927883407">
                              <w:marLeft w:val="0"/>
                              <w:marRight w:val="0"/>
                              <w:marTop w:val="0"/>
                              <w:marBottom w:val="0"/>
                              <w:divBdr>
                                <w:top w:val="none" w:sz="0" w:space="0" w:color="auto"/>
                                <w:left w:val="none" w:sz="0" w:space="0" w:color="auto"/>
                                <w:bottom w:val="none" w:sz="0" w:space="0" w:color="auto"/>
                                <w:right w:val="none" w:sz="0" w:space="0" w:color="auto"/>
                              </w:divBdr>
                              <w:divsChild>
                                <w:div w:id="1745375104">
                                  <w:marLeft w:val="0"/>
                                  <w:marRight w:val="0"/>
                                  <w:marTop w:val="0"/>
                                  <w:marBottom w:val="0"/>
                                  <w:divBdr>
                                    <w:top w:val="none" w:sz="0" w:space="0" w:color="auto"/>
                                    <w:left w:val="none" w:sz="0" w:space="0" w:color="auto"/>
                                    <w:bottom w:val="none" w:sz="0" w:space="0" w:color="auto"/>
                                    <w:right w:val="none" w:sz="0" w:space="0" w:color="auto"/>
                                  </w:divBdr>
                                </w:div>
                              </w:divsChild>
                            </w:div>
                            <w:div w:id="580599634">
                              <w:marLeft w:val="0"/>
                              <w:marRight w:val="0"/>
                              <w:marTop w:val="0"/>
                              <w:marBottom w:val="0"/>
                              <w:divBdr>
                                <w:top w:val="none" w:sz="0" w:space="0" w:color="auto"/>
                                <w:left w:val="none" w:sz="0" w:space="0" w:color="auto"/>
                                <w:bottom w:val="none" w:sz="0" w:space="0" w:color="auto"/>
                                <w:right w:val="none" w:sz="0" w:space="0" w:color="auto"/>
                              </w:divBdr>
                              <w:divsChild>
                                <w:div w:id="1239562305">
                                  <w:marLeft w:val="0"/>
                                  <w:marRight w:val="0"/>
                                  <w:marTop w:val="0"/>
                                  <w:marBottom w:val="0"/>
                                  <w:divBdr>
                                    <w:top w:val="none" w:sz="0" w:space="0" w:color="auto"/>
                                    <w:left w:val="none" w:sz="0" w:space="0" w:color="auto"/>
                                    <w:bottom w:val="none" w:sz="0" w:space="0" w:color="auto"/>
                                    <w:right w:val="none" w:sz="0" w:space="0" w:color="auto"/>
                                  </w:divBdr>
                                </w:div>
                              </w:divsChild>
                            </w:div>
                            <w:div w:id="813718177">
                              <w:marLeft w:val="0"/>
                              <w:marRight w:val="0"/>
                              <w:marTop w:val="0"/>
                              <w:marBottom w:val="0"/>
                              <w:divBdr>
                                <w:top w:val="none" w:sz="0" w:space="0" w:color="auto"/>
                                <w:left w:val="none" w:sz="0" w:space="0" w:color="auto"/>
                                <w:bottom w:val="none" w:sz="0" w:space="0" w:color="auto"/>
                                <w:right w:val="none" w:sz="0" w:space="0" w:color="auto"/>
                              </w:divBdr>
                              <w:divsChild>
                                <w:div w:id="884751325">
                                  <w:marLeft w:val="0"/>
                                  <w:marRight w:val="0"/>
                                  <w:marTop w:val="0"/>
                                  <w:marBottom w:val="0"/>
                                  <w:divBdr>
                                    <w:top w:val="none" w:sz="0" w:space="0" w:color="auto"/>
                                    <w:left w:val="none" w:sz="0" w:space="0" w:color="auto"/>
                                    <w:bottom w:val="none" w:sz="0" w:space="0" w:color="auto"/>
                                    <w:right w:val="none" w:sz="0" w:space="0" w:color="auto"/>
                                  </w:divBdr>
                                </w:div>
                              </w:divsChild>
                            </w:div>
                            <w:div w:id="1724593863">
                              <w:marLeft w:val="0"/>
                              <w:marRight w:val="0"/>
                              <w:marTop w:val="0"/>
                              <w:marBottom w:val="0"/>
                              <w:divBdr>
                                <w:top w:val="none" w:sz="0" w:space="0" w:color="auto"/>
                                <w:left w:val="none" w:sz="0" w:space="0" w:color="auto"/>
                                <w:bottom w:val="none" w:sz="0" w:space="0" w:color="auto"/>
                                <w:right w:val="none" w:sz="0" w:space="0" w:color="auto"/>
                              </w:divBdr>
                              <w:divsChild>
                                <w:div w:id="1866289861">
                                  <w:marLeft w:val="0"/>
                                  <w:marRight w:val="0"/>
                                  <w:marTop w:val="0"/>
                                  <w:marBottom w:val="0"/>
                                  <w:divBdr>
                                    <w:top w:val="none" w:sz="0" w:space="0" w:color="auto"/>
                                    <w:left w:val="none" w:sz="0" w:space="0" w:color="auto"/>
                                    <w:bottom w:val="none" w:sz="0" w:space="0" w:color="auto"/>
                                    <w:right w:val="none" w:sz="0" w:space="0" w:color="auto"/>
                                  </w:divBdr>
                                </w:div>
                              </w:divsChild>
                            </w:div>
                            <w:div w:id="2101364691">
                              <w:marLeft w:val="0"/>
                              <w:marRight w:val="0"/>
                              <w:marTop w:val="0"/>
                              <w:marBottom w:val="0"/>
                              <w:divBdr>
                                <w:top w:val="none" w:sz="0" w:space="0" w:color="auto"/>
                                <w:left w:val="none" w:sz="0" w:space="0" w:color="auto"/>
                                <w:bottom w:val="none" w:sz="0" w:space="0" w:color="auto"/>
                                <w:right w:val="none" w:sz="0" w:space="0" w:color="auto"/>
                              </w:divBdr>
                              <w:divsChild>
                                <w:div w:id="404883296">
                                  <w:marLeft w:val="0"/>
                                  <w:marRight w:val="0"/>
                                  <w:marTop w:val="0"/>
                                  <w:marBottom w:val="0"/>
                                  <w:divBdr>
                                    <w:top w:val="none" w:sz="0" w:space="0" w:color="auto"/>
                                    <w:left w:val="none" w:sz="0" w:space="0" w:color="auto"/>
                                    <w:bottom w:val="none" w:sz="0" w:space="0" w:color="auto"/>
                                    <w:right w:val="none" w:sz="0" w:space="0" w:color="auto"/>
                                  </w:divBdr>
                                </w:div>
                              </w:divsChild>
                            </w:div>
                            <w:div w:id="383532328">
                              <w:marLeft w:val="0"/>
                              <w:marRight w:val="0"/>
                              <w:marTop w:val="0"/>
                              <w:marBottom w:val="0"/>
                              <w:divBdr>
                                <w:top w:val="none" w:sz="0" w:space="0" w:color="auto"/>
                                <w:left w:val="none" w:sz="0" w:space="0" w:color="auto"/>
                                <w:bottom w:val="none" w:sz="0" w:space="0" w:color="auto"/>
                                <w:right w:val="none" w:sz="0" w:space="0" w:color="auto"/>
                              </w:divBdr>
                              <w:divsChild>
                                <w:div w:id="1975208195">
                                  <w:marLeft w:val="0"/>
                                  <w:marRight w:val="0"/>
                                  <w:marTop w:val="0"/>
                                  <w:marBottom w:val="0"/>
                                  <w:divBdr>
                                    <w:top w:val="none" w:sz="0" w:space="0" w:color="auto"/>
                                    <w:left w:val="none" w:sz="0" w:space="0" w:color="auto"/>
                                    <w:bottom w:val="none" w:sz="0" w:space="0" w:color="auto"/>
                                    <w:right w:val="none" w:sz="0" w:space="0" w:color="auto"/>
                                  </w:divBdr>
                                </w:div>
                              </w:divsChild>
                            </w:div>
                            <w:div w:id="573050849">
                              <w:marLeft w:val="0"/>
                              <w:marRight w:val="0"/>
                              <w:marTop w:val="0"/>
                              <w:marBottom w:val="0"/>
                              <w:divBdr>
                                <w:top w:val="none" w:sz="0" w:space="0" w:color="auto"/>
                                <w:left w:val="none" w:sz="0" w:space="0" w:color="auto"/>
                                <w:bottom w:val="none" w:sz="0" w:space="0" w:color="auto"/>
                                <w:right w:val="none" w:sz="0" w:space="0" w:color="auto"/>
                              </w:divBdr>
                              <w:divsChild>
                                <w:div w:id="1424296541">
                                  <w:marLeft w:val="0"/>
                                  <w:marRight w:val="0"/>
                                  <w:marTop w:val="0"/>
                                  <w:marBottom w:val="0"/>
                                  <w:divBdr>
                                    <w:top w:val="none" w:sz="0" w:space="0" w:color="auto"/>
                                    <w:left w:val="none" w:sz="0" w:space="0" w:color="auto"/>
                                    <w:bottom w:val="none" w:sz="0" w:space="0" w:color="auto"/>
                                    <w:right w:val="none" w:sz="0" w:space="0" w:color="auto"/>
                                  </w:divBdr>
                                </w:div>
                              </w:divsChild>
                            </w:div>
                            <w:div w:id="509879649">
                              <w:marLeft w:val="0"/>
                              <w:marRight w:val="0"/>
                              <w:marTop w:val="0"/>
                              <w:marBottom w:val="0"/>
                              <w:divBdr>
                                <w:top w:val="none" w:sz="0" w:space="0" w:color="auto"/>
                                <w:left w:val="none" w:sz="0" w:space="0" w:color="auto"/>
                                <w:bottom w:val="none" w:sz="0" w:space="0" w:color="auto"/>
                                <w:right w:val="none" w:sz="0" w:space="0" w:color="auto"/>
                              </w:divBdr>
                              <w:divsChild>
                                <w:div w:id="984820556">
                                  <w:marLeft w:val="0"/>
                                  <w:marRight w:val="0"/>
                                  <w:marTop w:val="0"/>
                                  <w:marBottom w:val="0"/>
                                  <w:divBdr>
                                    <w:top w:val="none" w:sz="0" w:space="0" w:color="auto"/>
                                    <w:left w:val="none" w:sz="0" w:space="0" w:color="auto"/>
                                    <w:bottom w:val="none" w:sz="0" w:space="0" w:color="auto"/>
                                    <w:right w:val="none" w:sz="0" w:space="0" w:color="auto"/>
                                  </w:divBdr>
                                </w:div>
                              </w:divsChild>
                            </w:div>
                            <w:div w:id="1513178101">
                              <w:marLeft w:val="0"/>
                              <w:marRight w:val="0"/>
                              <w:marTop w:val="0"/>
                              <w:marBottom w:val="0"/>
                              <w:divBdr>
                                <w:top w:val="none" w:sz="0" w:space="0" w:color="auto"/>
                                <w:left w:val="none" w:sz="0" w:space="0" w:color="auto"/>
                                <w:bottom w:val="none" w:sz="0" w:space="0" w:color="auto"/>
                                <w:right w:val="none" w:sz="0" w:space="0" w:color="auto"/>
                              </w:divBdr>
                              <w:divsChild>
                                <w:div w:id="390662974">
                                  <w:marLeft w:val="0"/>
                                  <w:marRight w:val="0"/>
                                  <w:marTop w:val="0"/>
                                  <w:marBottom w:val="0"/>
                                  <w:divBdr>
                                    <w:top w:val="none" w:sz="0" w:space="0" w:color="auto"/>
                                    <w:left w:val="none" w:sz="0" w:space="0" w:color="auto"/>
                                    <w:bottom w:val="none" w:sz="0" w:space="0" w:color="auto"/>
                                    <w:right w:val="none" w:sz="0" w:space="0" w:color="auto"/>
                                  </w:divBdr>
                                </w:div>
                              </w:divsChild>
                            </w:div>
                            <w:div w:id="1037392739">
                              <w:marLeft w:val="0"/>
                              <w:marRight w:val="0"/>
                              <w:marTop w:val="0"/>
                              <w:marBottom w:val="0"/>
                              <w:divBdr>
                                <w:top w:val="none" w:sz="0" w:space="0" w:color="auto"/>
                                <w:left w:val="none" w:sz="0" w:space="0" w:color="auto"/>
                                <w:bottom w:val="none" w:sz="0" w:space="0" w:color="auto"/>
                                <w:right w:val="none" w:sz="0" w:space="0" w:color="auto"/>
                              </w:divBdr>
                              <w:divsChild>
                                <w:div w:id="951937393">
                                  <w:marLeft w:val="0"/>
                                  <w:marRight w:val="0"/>
                                  <w:marTop w:val="0"/>
                                  <w:marBottom w:val="0"/>
                                  <w:divBdr>
                                    <w:top w:val="none" w:sz="0" w:space="0" w:color="auto"/>
                                    <w:left w:val="none" w:sz="0" w:space="0" w:color="auto"/>
                                    <w:bottom w:val="none" w:sz="0" w:space="0" w:color="auto"/>
                                    <w:right w:val="none" w:sz="0" w:space="0" w:color="auto"/>
                                  </w:divBdr>
                                </w:div>
                              </w:divsChild>
                            </w:div>
                            <w:div w:id="223101126">
                              <w:marLeft w:val="0"/>
                              <w:marRight w:val="0"/>
                              <w:marTop w:val="0"/>
                              <w:marBottom w:val="0"/>
                              <w:divBdr>
                                <w:top w:val="none" w:sz="0" w:space="0" w:color="auto"/>
                                <w:left w:val="none" w:sz="0" w:space="0" w:color="auto"/>
                                <w:bottom w:val="none" w:sz="0" w:space="0" w:color="auto"/>
                                <w:right w:val="none" w:sz="0" w:space="0" w:color="auto"/>
                              </w:divBdr>
                              <w:divsChild>
                                <w:div w:id="2087728068">
                                  <w:marLeft w:val="0"/>
                                  <w:marRight w:val="0"/>
                                  <w:marTop w:val="0"/>
                                  <w:marBottom w:val="0"/>
                                  <w:divBdr>
                                    <w:top w:val="none" w:sz="0" w:space="0" w:color="auto"/>
                                    <w:left w:val="none" w:sz="0" w:space="0" w:color="auto"/>
                                    <w:bottom w:val="none" w:sz="0" w:space="0" w:color="auto"/>
                                    <w:right w:val="none" w:sz="0" w:space="0" w:color="auto"/>
                                  </w:divBdr>
                                </w:div>
                              </w:divsChild>
                            </w:div>
                            <w:div w:id="1269390344">
                              <w:marLeft w:val="0"/>
                              <w:marRight w:val="0"/>
                              <w:marTop w:val="0"/>
                              <w:marBottom w:val="0"/>
                              <w:divBdr>
                                <w:top w:val="none" w:sz="0" w:space="0" w:color="auto"/>
                                <w:left w:val="none" w:sz="0" w:space="0" w:color="auto"/>
                                <w:bottom w:val="none" w:sz="0" w:space="0" w:color="auto"/>
                                <w:right w:val="none" w:sz="0" w:space="0" w:color="auto"/>
                              </w:divBdr>
                              <w:divsChild>
                                <w:div w:id="412698684">
                                  <w:marLeft w:val="0"/>
                                  <w:marRight w:val="0"/>
                                  <w:marTop w:val="0"/>
                                  <w:marBottom w:val="0"/>
                                  <w:divBdr>
                                    <w:top w:val="none" w:sz="0" w:space="0" w:color="auto"/>
                                    <w:left w:val="none" w:sz="0" w:space="0" w:color="auto"/>
                                    <w:bottom w:val="none" w:sz="0" w:space="0" w:color="auto"/>
                                    <w:right w:val="none" w:sz="0" w:space="0" w:color="auto"/>
                                  </w:divBdr>
                                </w:div>
                              </w:divsChild>
                            </w:div>
                            <w:div w:id="1399938052">
                              <w:marLeft w:val="0"/>
                              <w:marRight w:val="0"/>
                              <w:marTop w:val="0"/>
                              <w:marBottom w:val="0"/>
                              <w:divBdr>
                                <w:top w:val="none" w:sz="0" w:space="0" w:color="auto"/>
                                <w:left w:val="none" w:sz="0" w:space="0" w:color="auto"/>
                                <w:bottom w:val="none" w:sz="0" w:space="0" w:color="auto"/>
                                <w:right w:val="none" w:sz="0" w:space="0" w:color="auto"/>
                              </w:divBdr>
                              <w:divsChild>
                                <w:div w:id="947813987">
                                  <w:marLeft w:val="0"/>
                                  <w:marRight w:val="0"/>
                                  <w:marTop w:val="0"/>
                                  <w:marBottom w:val="0"/>
                                  <w:divBdr>
                                    <w:top w:val="none" w:sz="0" w:space="0" w:color="auto"/>
                                    <w:left w:val="none" w:sz="0" w:space="0" w:color="auto"/>
                                    <w:bottom w:val="none" w:sz="0" w:space="0" w:color="auto"/>
                                    <w:right w:val="none" w:sz="0" w:space="0" w:color="auto"/>
                                  </w:divBdr>
                                </w:div>
                              </w:divsChild>
                            </w:div>
                            <w:div w:id="549414607">
                              <w:marLeft w:val="0"/>
                              <w:marRight w:val="0"/>
                              <w:marTop w:val="0"/>
                              <w:marBottom w:val="0"/>
                              <w:divBdr>
                                <w:top w:val="none" w:sz="0" w:space="0" w:color="auto"/>
                                <w:left w:val="none" w:sz="0" w:space="0" w:color="auto"/>
                                <w:bottom w:val="none" w:sz="0" w:space="0" w:color="auto"/>
                                <w:right w:val="none" w:sz="0" w:space="0" w:color="auto"/>
                              </w:divBdr>
                              <w:divsChild>
                                <w:div w:id="618993776">
                                  <w:marLeft w:val="0"/>
                                  <w:marRight w:val="0"/>
                                  <w:marTop w:val="0"/>
                                  <w:marBottom w:val="0"/>
                                  <w:divBdr>
                                    <w:top w:val="none" w:sz="0" w:space="0" w:color="auto"/>
                                    <w:left w:val="none" w:sz="0" w:space="0" w:color="auto"/>
                                    <w:bottom w:val="none" w:sz="0" w:space="0" w:color="auto"/>
                                    <w:right w:val="none" w:sz="0" w:space="0" w:color="auto"/>
                                  </w:divBdr>
                                </w:div>
                              </w:divsChild>
                            </w:div>
                            <w:div w:id="991177326">
                              <w:marLeft w:val="0"/>
                              <w:marRight w:val="0"/>
                              <w:marTop w:val="0"/>
                              <w:marBottom w:val="0"/>
                              <w:divBdr>
                                <w:top w:val="none" w:sz="0" w:space="0" w:color="auto"/>
                                <w:left w:val="none" w:sz="0" w:space="0" w:color="auto"/>
                                <w:bottom w:val="none" w:sz="0" w:space="0" w:color="auto"/>
                                <w:right w:val="none" w:sz="0" w:space="0" w:color="auto"/>
                              </w:divBdr>
                              <w:divsChild>
                                <w:div w:id="1229800364">
                                  <w:marLeft w:val="0"/>
                                  <w:marRight w:val="0"/>
                                  <w:marTop w:val="0"/>
                                  <w:marBottom w:val="0"/>
                                  <w:divBdr>
                                    <w:top w:val="none" w:sz="0" w:space="0" w:color="auto"/>
                                    <w:left w:val="none" w:sz="0" w:space="0" w:color="auto"/>
                                    <w:bottom w:val="none" w:sz="0" w:space="0" w:color="auto"/>
                                    <w:right w:val="none" w:sz="0" w:space="0" w:color="auto"/>
                                  </w:divBdr>
                                </w:div>
                              </w:divsChild>
                            </w:div>
                            <w:div w:id="1198007983">
                              <w:marLeft w:val="0"/>
                              <w:marRight w:val="0"/>
                              <w:marTop w:val="0"/>
                              <w:marBottom w:val="0"/>
                              <w:divBdr>
                                <w:top w:val="none" w:sz="0" w:space="0" w:color="auto"/>
                                <w:left w:val="none" w:sz="0" w:space="0" w:color="auto"/>
                                <w:bottom w:val="none" w:sz="0" w:space="0" w:color="auto"/>
                                <w:right w:val="none" w:sz="0" w:space="0" w:color="auto"/>
                              </w:divBdr>
                              <w:divsChild>
                                <w:div w:id="1091202688">
                                  <w:marLeft w:val="0"/>
                                  <w:marRight w:val="0"/>
                                  <w:marTop w:val="0"/>
                                  <w:marBottom w:val="0"/>
                                  <w:divBdr>
                                    <w:top w:val="none" w:sz="0" w:space="0" w:color="auto"/>
                                    <w:left w:val="none" w:sz="0" w:space="0" w:color="auto"/>
                                    <w:bottom w:val="none" w:sz="0" w:space="0" w:color="auto"/>
                                    <w:right w:val="none" w:sz="0" w:space="0" w:color="auto"/>
                                  </w:divBdr>
                                </w:div>
                              </w:divsChild>
                            </w:div>
                            <w:div w:id="183370236">
                              <w:marLeft w:val="0"/>
                              <w:marRight w:val="0"/>
                              <w:marTop w:val="0"/>
                              <w:marBottom w:val="0"/>
                              <w:divBdr>
                                <w:top w:val="none" w:sz="0" w:space="0" w:color="auto"/>
                                <w:left w:val="none" w:sz="0" w:space="0" w:color="auto"/>
                                <w:bottom w:val="none" w:sz="0" w:space="0" w:color="auto"/>
                                <w:right w:val="none" w:sz="0" w:space="0" w:color="auto"/>
                              </w:divBdr>
                              <w:divsChild>
                                <w:div w:id="634528524">
                                  <w:marLeft w:val="0"/>
                                  <w:marRight w:val="0"/>
                                  <w:marTop w:val="0"/>
                                  <w:marBottom w:val="0"/>
                                  <w:divBdr>
                                    <w:top w:val="none" w:sz="0" w:space="0" w:color="auto"/>
                                    <w:left w:val="none" w:sz="0" w:space="0" w:color="auto"/>
                                    <w:bottom w:val="none" w:sz="0" w:space="0" w:color="auto"/>
                                    <w:right w:val="none" w:sz="0" w:space="0" w:color="auto"/>
                                  </w:divBdr>
                                </w:div>
                              </w:divsChild>
                            </w:div>
                            <w:div w:id="2073653692">
                              <w:marLeft w:val="0"/>
                              <w:marRight w:val="0"/>
                              <w:marTop w:val="0"/>
                              <w:marBottom w:val="0"/>
                              <w:divBdr>
                                <w:top w:val="none" w:sz="0" w:space="0" w:color="auto"/>
                                <w:left w:val="none" w:sz="0" w:space="0" w:color="auto"/>
                                <w:bottom w:val="none" w:sz="0" w:space="0" w:color="auto"/>
                                <w:right w:val="none" w:sz="0" w:space="0" w:color="auto"/>
                              </w:divBdr>
                              <w:divsChild>
                                <w:div w:id="894004295">
                                  <w:marLeft w:val="0"/>
                                  <w:marRight w:val="0"/>
                                  <w:marTop w:val="0"/>
                                  <w:marBottom w:val="0"/>
                                  <w:divBdr>
                                    <w:top w:val="none" w:sz="0" w:space="0" w:color="auto"/>
                                    <w:left w:val="none" w:sz="0" w:space="0" w:color="auto"/>
                                    <w:bottom w:val="none" w:sz="0" w:space="0" w:color="auto"/>
                                    <w:right w:val="none" w:sz="0" w:space="0" w:color="auto"/>
                                  </w:divBdr>
                                </w:div>
                              </w:divsChild>
                            </w:div>
                            <w:div w:id="1288701314">
                              <w:marLeft w:val="0"/>
                              <w:marRight w:val="0"/>
                              <w:marTop w:val="0"/>
                              <w:marBottom w:val="0"/>
                              <w:divBdr>
                                <w:top w:val="none" w:sz="0" w:space="0" w:color="auto"/>
                                <w:left w:val="none" w:sz="0" w:space="0" w:color="auto"/>
                                <w:bottom w:val="none" w:sz="0" w:space="0" w:color="auto"/>
                                <w:right w:val="none" w:sz="0" w:space="0" w:color="auto"/>
                              </w:divBdr>
                              <w:divsChild>
                                <w:div w:id="1982685953">
                                  <w:marLeft w:val="0"/>
                                  <w:marRight w:val="0"/>
                                  <w:marTop w:val="0"/>
                                  <w:marBottom w:val="0"/>
                                  <w:divBdr>
                                    <w:top w:val="none" w:sz="0" w:space="0" w:color="auto"/>
                                    <w:left w:val="none" w:sz="0" w:space="0" w:color="auto"/>
                                    <w:bottom w:val="none" w:sz="0" w:space="0" w:color="auto"/>
                                    <w:right w:val="none" w:sz="0" w:space="0" w:color="auto"/>
                                  </w:divBdr>
                                </w:div>
                              </w:divsChild>
                            </w:div>
                            <w:div w:id="1838691163">
                              <w:marLeft w:val="0"/>
                              <w:marRight w:val="0"/>
                              <w:marTop w:val="0"/>
                              <w:marBottom w:val="0"/>
                              <w:divBdr>
                                <w:top w:val="none" w:sz="0" w:space="0" w:color="auto"/>
                                <w:left w:val="none" w:sz="0" w:space="0" w:color="auto"/>
                                <w:bottom w:val="none" w:sz="0" w:space="0" w:color="auto"/>
                                <w:right w:val="none" w:sz="0" w:space="0" w:color="auto"/>
                              </w:divBdr>
                              <w:divsChild>
                                <w:div w:id="1665353389">
                                  <w:marLeft w:val="0"/>
                                  <w:marRight w:val="0"/>
                                  <w:marTop w:val="0"/>
                                  <w:marBottom w:val="0"/>
                                  <w:divBdr>
                                    <w:top w:val="none" w:sz="0" w:space="0" w:color="auto"/>
                                    <w:left w:val="none" w:sz="0" w:space="0" w:color="auto"/>
                                    <w:bottom w:val="none" w:sz="0" w:space="0" w:color="auto"/>
                                    <w:right w:val="none" w:sz="0" w:space="0" w:color="auto"/>
                                  </w:divBdr>
                                </w:div>
                              </w:divsChild>
                            </w:div>
                            <w:div w:id="1655639196">
                              <w:marLeft w:val="0"/>
                              <w:marRight w:val="0"/>
                              <w:marTop w:val="0"/>
                              <w:marBottom w:val="0"/>
                              <w:divBdr>
                                <w:top w:val="none" w:sz="0" w:space="0" w:color="auto"/>
                                <w:left w:val="none" w:sz="0" w:space="0" w:color="auto"/>
                                <w:bottom w:val="none" w:sz="0" w:space="0" w:color="auto"/>
                                <w:right w:val="none" w:sz="0" w:space="0" w:color="auto"/>
                              </w:divBdr>
                              <w:divsChild>
                                <w:div w:id="1195190521">
                                  <w:marLeft w:val="0"/>
                                  <w:marRight w:val="0"/>
                                  <w:marTop w:val="0"/>
                                  <w:marBottom w:val="0"/>
                                  <w:divBdr>
                                    <w:top w:val="none" w:sz="0" w:space="0" w:color="auto"/>
                                    <w:left w:val="none" w:sz="0" w:space="0" w:color="auto"/>
                                    <w:bottom w:val="none" w:sz="0" w:space="0" w:color="auto"/>
                                    <w:right w:val="none" w:sz="0" w:space="0" w:color="auto"/>
                                  </w:divBdr>
                                </w:div>
                              </w:divsChild>
                            </w:div>
                            <w:div w:id="413012071">
                              <w:marLeft w:val="0"/>
                              <w:marRight w:val="0"/>
                              <w:marTop w:val="0"/>
                              <w:marBottom w:val="0"/>
                              <w:divBdr>
                                <w:top w:val="none" w:sz="0" w:space="0" w:color="auto"/>
                                <w:left w:val="none" w:sz="0" w:space="0" w:color="auto"/>
                                <w:bottom w:val="none" w:sz="0" w:space="0" w:color="auto"/>
                                <w:right w:val="none" w:sz="0" w:space="0" w:color="auto"/>
                              </w:divBdr>
                              <w:divsChild>
                                <w:div w:id="1391658862">
                                  <w:marLeft w:val="0"/>
                                  <w:marRight w:val="0"/>
                                  <w:marTop w:val="0"/>
                                  <w:marBottom w:val="0"/>
                                  <w:divBdr>
                                    <w:top w:val="none" w:sz="0" w:space="0" w:color="auto"/>
                                    <w:left w:val="none" w:sz="0" w:space="0" w:color="auto"/>
                                    <w:bottom w:val="none" w:sz="0" w:space="0" w:color="auto"/>
                                    <w:right w:val="none" w:sz="0" w:space="0" w:color="auto"/>
                                  </w:divBdr>
                                </w:div>
                              </w:divsChild>
                            </w:div>
                            <w:div w:id="1421638823">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
                              </w:divsChild>
                            </w:div>
                            <w:div w:id="81490471">
                              <w:marLeft w:val="0"/>
                              <w:marRight w:val="0"/>
                              <w:marTop w:val="0"/>
                              <w:marBottom w:val="0"/>
                              <w:divBdr>
                                <w:top w:val="none" w:sz="0" w:space="0" w:color="auto"/>
                                <w:left w:val="none" w:sz="0" w:space="0" w:color="auto"/>
                                <w:bottom w:val="none" w:sz="0" w:space="0" w:color="auto"/>
                                <w:right w:val="none" w:sz="0" w:space="0" w:color="auto"/>
                              </w:divBdr>
                              <w:divsChild>
                                <w:div w:id="1319917774">
                                  <w:marLeft w:val="0"/>
                                  <w:marRight w:val="0"/>
                                  <w:marTop w:val="0"/>
                                  <w:marBottom w:val="0"/>
                                  <w:divBdr>
                                    <w:top w:val="none" w:sz="0" w:space="0" w:color="auto"/>
                                    <w:left w:val="none" w:sz="0" w:space="0" w:color="auto"/>
                                    <w:bottom w:val="none" w:sz="0" w:space="0" w:color="auto"/>
                                    <w:right w:val="none" w:sz="0" w:space="0" w:color="auto"/>
                                  </w:divBdr>
                                </w:div>
                              </w:divsChild>
                            </w:div>
                            <w:div w:id="113719822">
                              <w:marLeft w:val="0"/>
                              <w:marRight w:val="0"/>
                              <w:marTop w:val="0"/>
                              <w:marBottom w:val="0"/>
                              <w:divBdr>
                                <w:top w:val="none" w:sz="0" w:space="0" w:color="auto"/>
                                <w:left w:val="none" w:sz="0" w:space="0" w:color="auto"/>
                                <w:bottom w:val="none" w:sz="0" w:space="0" w:color="auto"/>
                                <w:right w:val="none" w:sz="0" w:space="0" w:color="auto"/>
                              </w:divBdr>
                              <w:divsChild>
                                <w:div w:id="1573807381">
                                  <w:marLeft w:val="0"/>
                                  <w:marRight w:val="0"/>
                                  <w:marTop w:val="0"/>
                                  <w:marBottom w:val="0"/>
                                  <w:divBdr>
                                    <w:top w:val="none" w:sz="0" w:space="0" w:color="auto"/>
                                    <w:left w:val="none" w:sz="0" w:space="0" w:color="auto"/>
                                    <w:bottom w:val="none" w:sz="0" w:space="0" w:color="auto"/>
                                    <w:right w:val="none" w:sz="0" w:space="0" w:color="auto"/>
                                  </w:divBdr>
                                </w:div>
                              </w:divsChild>
                            </w:div>
                            <w:div w:id="202249188">
                              <w:marLeft w:val="0"/>
                              <w:marRight w:val="0"/>
                              <w:marTop w:val="0"/>
                              <w:marBottom w:val="0"/>
                              <w:divBdr>
                                <w:top w:val="none" w:sz="0" w:space="0" w:color="auto"/>
                                <w:left w:val="none" w:sz="0" w:space="0" w:color="auto"/>
                                <w:bottom w:val="none" w:sz="0" w:space="0" w:color="auto"/>
                                <w:right w:val="none" w:sz="0" w:space="0" w:color="auto"/>
                              </w:divBdr>
                              <w:divsChild>
                                <w:div w:id="1341077425">
                                  <w:marLeft w:val="0"/>
                                  <w:marRight w:val="0"/>
                                  <w:marTop w:val="0"/>
                                  <w:marBottom w:val="0"/>
                                  <w:divBdr>
                                    <w:top w:val="none" w:sz="0" w:space="0" w:color="auto"/>
                                    <w:left w:val="none" w:sz="0" w:space="0" w:color="auto"/>
                                    <w:bottom w:val="none" w:sz="0" w:space="0" w:color="auto"/>
                                    <w:right w:val="none" w:sz="0" w:space="0" w:color="auto"/>
                                  </w:divBdr>
                                </w:div>
                              </w:divsChild>
                            </w:div>
                            <w:div w:id="850074069">
                              <w:marLeft w:val="0"/>
                              <w:marRight w:val="0"/>
                              <w:marTop w:val="0"/>
                              <w:marBottom w:val="0"/>
                              <w:divBdr>
                                <w:top w:val="none" w:sz="0" w:space="0" w:color="auto"/>
                                <w:left w:val="none" w:sz="0" w:space="0" w:color="auto"/>
                                <w:bottom w:val="none" w:sz="0" w:space="0" w:color="auto"/>
                                <w:right w:val="none" w:sz="0" w:space="0" w:color="auto"/>
                              </w:divBdr>
                              <w:divsChild>
                                <w:div w:id="702365101">
                                  <w:marLeft w:val="0"/>
                                  <w:marRight w:val="0"/>
                                  <w:marTop w:val="0"/>
                                  <w:marBottom w:val="0"/>
                                  <w:divBdr>
                                    <w:top w:val="none" w:sz="0" w:space="0" w:color="auto"/>
                                    <w:left w:val="none" w:sz="0" w:space="0" w:color="auto"/>
                                    <w:bottom w:val="none" w:sz="0" w:space="0" w:color="auto"/>
                                    <w:right w:val="none" w:sz="0" w:space="0" w:color="auto"/>
                                  </w:divBdr>
                                </w:div>
                              </w:divsChild>
                            </w:div>
                            <w:div w:id="481309649">
                              <w:marLeft w:val="0"/>
                              <w:marRight w:val="0"/>
                              <w:marTop w:val="0"/>
                              <w:marBottom w:val="0"/>
                              <w:divBdr>
                                <w:top w:val="none" w:sz="0" w:space="0" w:color="auto"/>
                                <w:left w:val="none" w:sz="0" w:space="0" w:color="auto"/>
                                <w:bottom w:val="none" w:sz="0" w:space="0" w:color="auto"/>
                                <w:right w:val="none" w:sz="0" w:space="0" w:color="auto"/>
                              </w:divBdr>
                              <w:divsChild>
                                <w:div w:id="133762393">
                                  <w:marLeft w:val="0"/>
                                  <w:marRight w:val="0"/>
                                  <w:marTop w:val="0"/>
                                  <w:marBottom w:val="0"/>
                                  <w:divBdr>
                                    <w:top w:val="none" w:sz="0" w:space="0" w:color="auto"/>
                                    <w:left w:val="none" w:sz="0" w:space="0" w:color="auto"/>
                                    <w:bottom w:val="none" w:sz="0" w:space="0" w:color="auto"/>
                                    <w:right w:val="none" w:sz="0" w:space="0" w:color="auto"/>
                                  </w:divBdr>
                                </w:div>
                              </w:divsChild>
                            </w:div>
                            <w:div w:id="1352536077">
                              <w:marLeft w:val="0"/>
                              <w:marRight w:val="0"/>
                              <w:marTop w:val="0"/>
                              <w:marBottom w:val="0"/>
                              <w:divBdr>
                                <w:top w:val="none" w:sz="0" w:space="0" w:color="auto"/>
                                <w:left w:val="none" w:sz="0" w:space="0" w:color="auto"/>
                                <w:bottom w:val="none" w:sz="0" w:space="0" w:color="auto"/>
                                <w:right w:val="none" w:sz="0" w:space="0" w:color="auto"/>
                              </w:divBdr>
                              <w:divsChild>
                                <w:div w:id="1945916260">
                                  <w:marLeft w:val="0"/>
                                  <w:marRight w:val="0"/>
                                  <w:marTop w:val="0"/>
                                  <w:marBottom w:val="0"/>
                                  <w:divBdr>
                                    <w:top w:val="none" w:sz="0" w:space="0" w:color="auto"/>
                                    <w:left w:val="none" w:sz="0" w:space="0" w:color="auto"/>
                                    <w:bottom w:val="none" w:sz="0" w:space="0" w:color="auto"/>
                                    <w:right w:val="none" w:sz="0" w:space="0" w:color="auto"/>
                                  </w:divBdr>
                                </w:div>
                              </w:divsChild>
                            </w:div>
                            <w:div w:id="340546788">
                              <w:marLeft w:val="0"/>
                              <w:marRight w:val="0"/>
                              <w:marTop w:val="0"/>
                              <w:marBottom w:val="0"/>
                              <w:divBdr>
                                <w:top w:val="none" w:sz="0" w:space="0" w:color="auto"/>
                                <w:left w:val="none" w:sz="0" w:space="0" w:color="auto"/>
                                <w:bottom w:val="none" w:sz="0" w:space="0" w:color="auto"/>
                                <w:right w:val="none" w:sz="0" w:space="0" w:color="auto"/>
                              </w:divBdr>
                              <w:divsChild>
                                <w:div w:id="1212308554">
                                  <w:marLeft w:val="0"/>
                                  <w:marRight w:val="0"/>
                                  <w:marTop w:val="0"/>
                                  <w:marBottom w:val="0"/>
                                  <w:divBdr>
                                    <w:top w:val="none" w:sz="0" w:space="0" w:color="auto"/>
                                    <w:left w:val="none" w:sz="0" w:space="0" w:color="auto"/>
                                    <w:bottom w:val="none" w:sz="0" w:space="0" w:color="auto"/>
                                    <w:right w:val="none" w:sz="0" w:space="0" w:color="auto"/>
                                  </w:divBdr>
                                </w:div>
                              </w:divsChild>
                            </w:div>
                            <w:div w:id="380862042">
                              <w:marLeft w:val="0"/>
                              <w:marRight w:val="0"/>
                              <w:marTop w:val="0"/>
                              <w:marBottom w:val="0"/>
                              <w:divBdr>
                                <w:top w:val="none" w:sz="0" w:space="0" w:color="auto"/>
                                <w:left w:val="none" w:sz="0" w:space="0" w:color="auto"/>
                                <w:bottom w:val="none" w:sz="0" w:space="0" w:color="auto"/>
                                <w:right w:val="none" w:sz="0" w:space="0" w:color="auto"/>
                              </w:divBdr>
                              <w:divsChild>
                                <w:div w:id="1447384307">
                                  <w:marLeft w:val="0"/>
                                  <w:marRight w:val="0"/>
                                  <w:marTop w:val="0"/>
                                  <w:marBottom w:val="0"/>
                                  <w:divBdr>
                                    <w:top w:val="none" w:sz="0" w:space="0" w:color="auto"/>
                                    <w:left w:val="none" w:sz="0" w:space="0" w:color="auto"/>
                                    <w:bottom w:val="none" w:sz="0" w:space="0" w:color="auto"/>
                                    <w:right w:val="none" w:sz="0" w:space="0" w:color="auto"/>
                                  </w:divBdr>
                                </w:div>
                              </w:divsChild>
                            </w:div>
                            <w:div w:id="634944085">
                              <w:marLeft w:val="0"/>
                              <w:marRight w:val="0"/>
                              <w:marTop w:val="0"/>
                              <w:marBottom w:val="0"/>
                              <w:divBdr>
                                <w:top w:val="none" w:sz="0" w:space="0" w:color="auto"/>
                                <w:left w:val="none" w:sz="0" w:space="0" w:color="auto"/>
                                <w:bottom w:val="none" w:sz="0" w:space="0" w:color="auto"/>
                                <w:right w:val="none" w:sz="0" w:space="0" w:color="auto"/>
                              </w:divBdr>
                              <w:divsChild>
                                <w:div w:id="2028829832">
                                  <w:marLeft w:val="0"/>
                                  <w:marRight w:val="0"/>
                                  <w:marTop w:val="0"/>
                                  <w:marBottom w:val="0"/>
                                  <w:divBdr>
                                    <w:top w:val="none" w:sz="0" w:space="0" w:color="auto"/>
                                    <w:left w:val="none" w:sz="0" w:space="0" w:color="auto"/>
                                    <w:bottom w:val="none" w:sz="0" w:space="0" w:color="auto"/>
                                    <w:right w:val="none" w:sz="0" w:space="0" w:color="auto"/>
                                  </w:divBdr>
                                </w:div>
                              </w:divsChild>
                            </w:div>
                            <w:div w:id="752823945">
                              <w:marLeft w:val="0"/>
                              <w:marRight w:val="0"/>
                              <w:marTop w:val="0"/>
                              <w:marBottom w:val="0"/>
                              <w:divBdr>
                                <w:top w:val="none" w:sz="0" w:space="0" w:color="auto"/>
                                <w:left w:val="none" w:sz="0" w:space="0" w:color="auto"/>
                                <w:bottom w:val="none" w:sz="0" w:space="0" w:color="auto"/>
                                <w:right w:val="none" w:sz="0" w:space="0" w:color="auto"/>
                              </w:divBdr>
                              <w:divsChild>
                                <w:div w:id="696352077">
                                  <w:marLeft w:val="0"/>
                                  <w:marRight w:val="0"/>
                                  <w:marTop w:val="0"/>
                                  <w:marBottom w:val="0"/>
                                  <w:divBdr>
                                    <w:top w:val="none" w:sz="0" w:space="0" w:color="auto"/>
                                    <w:left w:val="none" w:sz="0" w:space="0" w:color="auto"/>
                                    <w:bottom w:val="none" w:sz="0" w:space="0" w:color="auto"/>
                                    <w:right w:val="none" w:sz="0" w:space="0" w:color="auto"/>
                                  </w:divBdr>
                                </w:div>
                              </w:divsChild>
                            </w:div>
                            <w:div w:id="1506360159">
                              <w:marLeft w:val="0"/>
                              <w:marRight w:val="0"/>
                              <w:marTop w:val="0"/>
                              <w:marBottom w:val="0"/>
                              <w:divBdr>
                                <w:top w:val="none" w:sz="0" w:space="0" w:color="auto"/>
                                <w:left w:val="none" w:sz="0" w:space="0" w:color="auto"/>
                                <w:bottom w:val="none" w:sz="0" w:space="0" w:color="auto"/>
                                <w:right w:val="none" w:sz="0" w:space="0" w:color="auto"/>
                              </w:divBdr>
                              <w:divsChild>
                                <w:div w:id="1523938428">
                                  <w:marLeft w:val="0"/>
                                  <w:marRight w:val="0"/>
                                  <w:marTop w:val="0"/>
                                  <w:marBottom w:val="0"/>
                                  <w:divBdr>
                                    <w:top w:val="none" w:sz="0" w:space="0" w:color="auto"/>
                                    <w:left w:val="none" w:sz="0" w:space="0" w:color="auto"/>
                                    <w:bottom w:val="none" w:sz="0" w:space="0" w:color="auto"/>
                                    <w:right w:val="none" w:sz="0" w:space="0" w:color="auto"/>
                                  </w:divBdr>
                                </w:div>
                              </w:divsChild>
                            </w:div>
                            <w:div w:id="967710948">
                              <w:marLeft w:val="0"/>
                              <w:marRight w:val="0"/>
                              <w:marTop w:val="0"/>
                              <w:marBottom w:val="0"/>
                              <w:divBdr>
                                <w:top w:val="none" w:sz="0" w:space="0" w:color="auto"/>
                                <w:left w:val="none" w:sz="0" w:space="0" w:color="auto"/>
                                <w:bottom w:val="none" w:sz="0" w:space="0" w:color="auto"/>
                                <w:right w:val="none" w:sz="0" w:space="0" w:color="auto"/>
                              </w:divBdr>
                              <w:divsChild>
                                <w:div w:id="1470515563">
                                  <w:marLeft w:val="0"/>
                                  <w:marRight w:val="0"/>
                                  <w:marTop w:val="0"/>
                                  <w:marBottom w:val="0"/>
                                  <w:divBdr>
                                    <w:top w:val="none" w:sz="0" w:space="0" w:color="auto"/>
                                    <w:left w:val="none" w:sz="0" w:space="0" w:color="auto"/>
                                    <w:bottom w:val="none" w:sz="0" w:space="0" w:color="auto"/>
                                    <w:right w:val="none" w:sz="0" w:space="0" w:color="auto"/>
                                  </w:divBdr>
                                </w:div>
                              </w:divsChild>
                            </w:div>
                            <w:div w:id="1911891502">
                              <w:marLeft w:val="0"/>
                              <w:marRight w:val="0"/>
                              <w:marTop w:val="0"/>
                              <w:marBottom w:val="0"/>
                              <w:divBdr>
                                <w:top w:val="none" w:sz="0" w:space="0" w:color="auto"/>
                                <w:left w:val="none" w:sz="0" w:space="0" w:color="auto"/>
                                <w:bottom w:val="none" w:sz="0" w:space="0" w:color="auto"/>
                                <w:right w:val="none" w:sz="0" w:space="0" w:color="auto"/>
                              </w:divBdr>
                              <w:divsChild>
                                <w:div w:id="2147315222">
                                  <w:marLeft w:val="0"/>
                                  <w:marRight w:val="0"/>
                                  <w:marTop w:val="0"/>
                                  <w:marBottom w:val="0"/>
                                  <w:divBdr>
                                    <w:top w:val="none" w:sz="0" w:space="0" w:color="auto"/>
                                    <w:left w:val="none" w:sz="0" w:space="0" w:color="auto"/>
                                    <w:bottom w:val="none" w:sz="0" w:space="0" w:color="auto"/>
                                    <w:right w:val="none" w:sz="0" w:space="0" w:color="auto"/>
                                  </w:divBdr>
                                </w:div>
                              </w:divsChild>
                            </w:div>
                            <w:div w:id="210465672">
                              <w:marLeft w:val="0"/>
                              <w:marRight w:val="0"/>
                              <w:marTop w:val="0"/>
                              <w:marBottom w:val="0"/>
                              <w:divBdr>
                                <w:top w:val="none" w:sz="0" w:space="0" w:color="auto"/>
                                <w:left w:val="none" w:sz="0" w:space="0" w:color="auto"/>
                                <w:bottom w:val="none" w:sz="0" w:space="0" w:color="auto"/>
                                <w:right w:val="none" w:sz="0" w:space="0" w:color="auto"/>
                              </w:divBdr>
                              <w:divsChild>
                                <w:div w:id="1423145969">
                                  <w:marLeft w:val="0"/>
                                  <w:marRight w:val="0"/>
                                  <w:marTop w:val="0"/>
                                  <w:marBottom w:val="0"/>
                                  <w:divBdr>
                                    <w:top w:val="none" w:sz="0" w:space="0" w:color="auto"/>
                                    <w:left w:val="none" w:sz="0" w:space="0" w:color="auto"/>
                                    <w:bottom w:val="none" w:sz="0" w:space="0" w:color="auto"/>
                                    <w:right w:val="none" w:sz="0" w:space="0" w:color="auto"/>
                                  </w:divBdr>
                                </w:div>
                              </w:divsChild>
                            </w:div>
                            <w:div w:id="2082555831">
                              <w:marLeft w:val="0"/>
                              <w:marRight w:val="0"/>
                              <w:marTop w:val="0"/>
                              <w:marBottom w:val="0"/>
                              <w:divBdr>
                                <w:top w:val="none" w:sz="0" w:space="0" w:color="auto"/>
                                <w:left w:val="none" w:sz="0" w:space="0" w:color="auto"/>
                                <w:bottom w:val="none" w:sz="0" w:space="0" w:color="auto"/>
                                <w:right w:val="none" w:sz="0" w:space="0" w:color="auto"/>
                              </w:divBdr>
                              <w:divsChild>
                                <w:div w:id="1502698943">
                                  <w:marLeft w:val="0"/>
                                  <w:marRight w:val="0"/>
                                  <w:marTop w:val="0"/>
                                  <w:marBottom w:val="0"/>
                                  <w:divBdr>
                                    <w:top w:val="none" w:sz="0" w:space="0" w:color="auto"/>
                                    <w:left w:val="none" w:sz="0" w:space="0" w:color="auto"/>
                                    <w:bottom w:val="none" w:sz="0" w:space="0" w:color="auto"/>
                                    <w:right w:val="none" w:sz="0" w:space="0" w:color="auto"/>
                                  </w:divBdr>
                                </w:div>
                              </w:divsChild>
                            </w:div>
                            <w:div w:id="323823788">
                              <w:marLeft w:val="0"/>
                              <w:marRight w:val="0"/>
                              <w:marTop w:val="0"/>
                              <w:marBottom w:val="0"/>
                              <w:divBdr>
                                <w:top w:val="none" w:sz="0" w:space="0" w:color="auto"/>
                                <w:left w:val="none" w:sz="0" w:space="0" w:color="auto"/>
                                <w:bottom w:val="none" w:sz="0" w:space="0" w:color="auto"/>
                                <w:right w:val="none" w:sz="0" w:space="0" w:color="auto"/>
                              </w:divBdr>
                              <w:divsChild>
                                <w:div w:id="1368601948">
                                  <w:marLeft w:val="0"/>
                                  <w:marRight w:val="0"/>
                                  <w:marTop w:val="0"/>
                                  <w:marBottom w:val="0"/>
                                  <w:divBdr>
                                    <w:top w:val="none" w:sz="0" w:space="0" w:color="auto"/>
                                    <w:left w:val="none" w:sz="0" w:space="0" w:color="auto"/>
                                    <w:bottom w:val="none" w:sz="0" w:space="0" w:color="auto"/>
                                    <w:right w:val="none" w:sz="0" w:space="0" w:color="auto"/>
                                  </w:divBdr>
                                </w:div>
                              </w:divsChild>
                            </w:div>
                            <w:div w:id="1669550622">
                              <w:marLeft w:val="0"/>
                              <w:marRight w:val="0"/>
                              <w:marTop w:val="0"/>
                              <w:marBottom w:val="0"/>
                              <w:divBdr>
                                <w:top w:val="none" w:sz="0" w:space="0" w:color="auto"/>
                                <w:left w:val="none" w:sz="0" w:space="0" w:color="auto"/>
                                <w:bottom w:val="none" w:sz="0" w:space="0" w:color="auto"/>
                                <w:right w:val="none" w:sz="0" w:space="0" w:color="auto"/>
                              </w:divBdr>
                              <w:divsChild>
                                <w:div w:id="1869753006">
                                  <w:marLeft w:val="0"/>
                                  <w:marRight w:val="0"/>
                                  <w:marTop w:val="0"/>
                                  <w:marBottom w:val="0"/>
                                  <w:divBdr>
                                    <w:top w:val="none" w:sz="0" w:space="0" w:color="auto"/>
                                    <w:left w:val="none" w:sz="0" w:space="0" w:color="auto"/>
                                    <w:bottom w:val="none" w:sz="0" w:space="0" w:color="auto"/>
                                    <w:right w:val="none" w:sz="0" w:space="0" w:color="auto"/>
                                  </w:divBdr>
                                </w:div>
                              </w:divsChild>
                            </w:div>
                            <w:div w:id="1405026379">
                              <w:marLeft w:val="0"/>
                              <w:marRight w:val="0"/>
                              <w:marTop w:val="0"/>
                              <w:marBottom w:val="0"/>
                              <w:divBdr>
                                <w:top w:val="none" w:sz="0" w:space="0" w:color="auto"/>
                                <w:left w:val="none" w:sz="0" w:space="0" w:color="auto"/>
                                <w:bottom w:val="none" w:sz="0" w:space="0" w:color="auto"/>
                                <w:right w:val="none" w:sz="0" w:space="0" w:color="auto"/>
                              </w:divBdr>
                              <w:divsChild>
                                <w:div w:id="1606305165">
                                  <w:marLeft w:val="0"/>
                                  <w:marRight w:val="0"/>
                                  <w:marTop w:val="0"/>
                                  <w:marBottom w:val="0"/>
                                  <w:divBdr>
                                    <w:top w:val="none" w:sz="0" w:space="0" w:color="auto"/>
                                    <w:left w:val="none" w:sz="0" w:space="0" w:color="auto"/>
                                    <w:bottom w:val="none" w:sz="0" w:space="0" w:color="auto"/>
                                    <w:right w:val="none" w:sz="0" w:space="0" w:color="auto"/>
                                  </w:divBdr>
                                </w:div>
                              </w:divsChild>
                            </w:div>
                            <w:div w:id="254435847">
                              <w:marLeft w:val="0"/>
                              <w:marRight w:val="0"/>
                              <w:marTop w:val="0"/>
                              <w:marBottom w:val="0"/>
                              <w:divBdr>
                                <w:top w:val="none" w:sz="0" w:space="0" w:color="auto"/>
                                <w:left w:val="none" w:sz="0" w:space="0" w:color="auto"/>
                                <w:bottom w:val="none" w:sz="0" w:space="0" w:color="auto"/>
                                <w:right w:val="none" w:sz="0" w:space="0" w:color="auto"/>
                              </w:divBdr>
                              <w:divsChild>
                                <w:div w:id="1320697510">
                                  <w:marLeft w:val="0"/>
                                  <w:marRight w:val="0"/>
                                  <w:marTop w:val="0"/>
                                  <w:marBottom w:val="0"/>
                                  <w:divBdr>
                                    <w:top w:val="none" w:sz="0" w:space="0" w:color="auto"/>
                                    <w:left w:val="none" w:sz="0" w:space="0" w:color="auto"/>
                                    <w:bottom w:val="none" w:sz="0" w:space="0" w:color="auto"/>
                                    <w:right w:val="none" w:sz="0" w:space="0" w:color="auto"/>
                                  </w:divBdr>
                                </w:div>
                              </w:divsChild>
                            </w:div>
                            <w:div w:id="558174962">
                              <w:marLeft w:val="0"/>
                              <w:marRight w:val="0"/>
                              <w:marTop w:val="0"/>
                              <w:marBottom w:val="0"/>
                              <w:divBdr>
                                <w:top w:val="none" w:sz="0" w:space="0" w:color="auto"/>
                                <w:left w:val="none" w:sz="0" w:space="0" w:color="auto"/>
                                <w:bottom w:val="none" w:sz="0" w:space="0" w:color="auto"/>
                                <w:right w:val="none" w:sz="0" w:space="0" w:color="auto"/>
                              </w:divBdr>
                              <w:divsChild>
                                <w:div w:id="989213997">
                                  <w:marLeft w:val="0"/>
                                  <w:marRight w:val="0"/>
                                  <w:marTop w:val="0"/>
                                  <w:marBottom w:val="0"/>
                                  <w:divBdr>
                                    <w:top w:val="none" w:sz="0" w:space="0" w:color="auto"/>
                                    <w:left w:val="none" w:sz="0" w:space="0" w:color="auto"/>
                                    <w:bottom w:val="none" w:sz="0" w:space="0" w:color="auto"/>
                                    <w:right w:val="none" w:sz="0" w:space="0" w:color="auto"/>
                                  </w:divBdr>
                                </w:div>
                              </w:divsChild>
                            </w:div>
                            <w:div w:id="1979416554">
                              <w:marLeft w:val="0"/>
                              <w:marRight w:val="0"/>
                              <w:marTop w:val="0"/>
                              <w:marBottom w:val="0"/>
                              <w:divBdr>
                                <w:top w:val="none" w:sz="0" w:space="0" w:color="auto"/>
                                <w:left w:val="none" w:sz="0" w:space="0" w:color="auto"/>
                                <w:bottom w:val="none" w:sz="0" w:space="0" w:color="auto"/>
                                <w:right w:val="none" w:sz="0" w:space="0" w:color="auto"/>
                              </w:divBdr>
                              <w:divsChild>
                                <w:div w:id="1423255981">
                                  <w:marLeft w:val="0"/>
                                  <w:marRight w:val="0"/>
                                  <w:marTop w:val="0"/>
                                  <w:marBottom w:val="0"/>
                                  <w:divBdr>
                                    <w:top w:val="none" w:sz="0" w:space="0" w:color="auto"/>
                                    <w:left w:val="none" w:sz="0" w:space="0" w:color="auto"/>
                                    <w:bottom w:val="none" w:sz="0" w:space="0" w:color="auto"/>
                                    <w:right w:val="none" w:sz="0" w:space="0" w:color="auto"/>
                                  </w:divBdr>
                                </w:div>
                              </w:divsChild>
                            </w:div>
                            <w:div w:id="1689797705">
                              <w:marLeft w:val="0"/>
                              <w:marRight w:val="0"/>
                              <w:marTop w:val="0"/>
                              <w:marBottom w:val="0"/>
                              <w:divBdr>
                                <w:top w:val="none" w:sz="0" w:space="0" w:color="auto"/>
                                <w:left w:val="none" w:sz="0" w:space="0" w:color="auto"/>
                                <w:bottom w:val="none" w:sz="0" w:space="0" w:color="auto"/>
                                <w:right w:val="none" w:sz="0" w:space="0" w:color="auto"/>
                              </w:divBdr>
                              <w:divsChild>
                                <w:div w:id="1644117442">
                                  <w:marLeft w:val="0"/>
                                  <w:marRight w:val="0"/>
                                  <w:marTop w:val="0"/>
                                  <w:marBottom w:val="0"/>
                                  <w:divBdr>
                                    <w:top w:val="none" w:sz="0" w:space="0" w:color="auto"/>
                                    <w:left w:val="none" w:sz="0" w:space="0" w:color="auto"/>
                                    <w:bottom w:val="none" w:sz="0" w:space="0" w:color="auto"/>
                                    <w:right w:val="none" w:sz="0" w:space="0" w:color="auto"/>
                                  </w:divBdr>
                                </w:div>
                              </w:divsChild>
                            </w:div>
                            <w:div w:id="440880578">
                              <w:marLeft w:val="0"/>
                              <w:marRight w:val="0"/>
                              <w:marTop w:val="0"/>
                              <w:marBottom w:val="0"/>
                              <w:divBdr>
                                <w:top w:val="none" w:sz="0" w:space="0" w:color="auto"/>
                                <w:left w:val="none" w:sz="0" w:space="0" w:color="auto"/>
                                <w:bottom w:val="none" w:sz="0" w:space="0" w:color="auto"/>
                                <w:right w:val="none" w:sz="0" w:space="0" w:color="auto"/>
                              </w:divBdr>
                              <w:divsChild>
                                <w:div w:id="879824537">
                                  <w:marLeft w:val="0"/>
                                  <w:marRight w:val="0"/>
                                  <w:marTop w:val="0"/>
                                  <w:marBottom w:val="0"/>
                                  <w:divBdr>
                                    <w:top w:val="none" w:sz="0" w:space="0" w:color="auto"/>
                                    <w:left w:val="none" w:sz="0" w:space="0" w:color="auto"/>
                                    <w:bottom w:val="none" w:sz="0" w:space="0" w:color="auto"/>
                                    <w:right w:val="none" w:sz="0" w:space="0" w:color="auto"/>
                                  </w:divBdr>
                                </w:div>
                              </w:divsChild>
                            </w:div>
                            <w:div w:id="350959571">
                              <w:marLeft w:val="0"/>
                              <w:marRight w:val="0"/>
                              <w:marTop w:val="0"/>
                              <w:marBottom w:val="0"/>
                              <w:divBdr>
                                <w:top w:val="none" w:sz="0" w:space="0" w:color="auto"/>
                                <w:left w:val="none" w:sz="0" w:space="0" w:color="auto"/>
                                <w:bottom w:val="none" w:sz="0" w:space="0" w:color="auto"/>
                                <w:right w:val="none" w:sz="0" w:space="0" w:color="auto"/>
                              </w:divBdr>
                              <w:divsChild>
                                <w:div w:id="595989509">
                                  <w:marLeft w:val="0"/>
                                  <w:marRight w:val="0"/>
                                  <w:marTop w:val="0"/>
                                  <w:marBottom w:val="0"/>
                                  <w:divBdr>
                                    <w:top w:val="none" w:sz="0" w:space="0" w:color="auto"/>
                                    <w:left w:val="none" w:sz="0" w:space="0" w:color="auto"/>
                                    <w:bottom w:val="none" w:sz="0" w:space="0" w:color="auto"/>
                                    <w:right w:val="none" w:sz="0" w:space="0" w:color="auto"/>
                                  </w:divBdr>
                                </w:div>
                              </w:divsChild>
                            </w:div>
                            <w:div w:id="224949277">
                              <w:marLeft w:val="0"/>
                              <w:marRight w:val="0"/>
                              <w:marTop w:val="0"/>
                              <w:marBottom w:val="0"/>
                              <w:divBdr>
                                <w:top w:val="none" w:sz="0" w:space="0" w:color="auto"/>
                                <w:left w:val="none" w:sz="0" w:space="0" w:color="auto"/>
                                <w:bottom w:val="none" w:sz="0" w:space="0" w:color="auto"/>
                                <w:right w:val="none" w:sz="0" w:space="0" w:color="auto"/>
                              </w:divBdr>
                              <w:divsChild>
                                <w:div w:id="784540314">
                                  <w:marLeft w:val="0"/>
                                  <w:marRight w:val="0"/>
                                  <w:marTop w:val="0"/>
                                  <w:marBottom w:val="0"/>
                                  <w:divBdr>
                                    <w:top w:val="none" w:sz="0" w:space="0" w:color="auto"/>
                                    <w:left w:val="none" w:sz="0" w:space="0" w:color="auto"/>
                                    <w:bottom w:val="none" w:sz="0" w:space="0" w:color="auto"/>
                                    <w:right w:val="none" w:sz="0" w:space="0" w:color="auto"/>
                                  </w:divBdr>
                                </w:div>
                              </w:divsChild>
                            </w:div>
                            <w:div w:id="79454551">
                              <w:marLeft w:val="0"/>
                              <w:marRight w:val="0"/>
                              <w:marTop w:val="0"/>
                              <w:marBottom w:val="0"/>
                              <w:divBdr>
                                <w:top w:val="none" w:sz="0" w:space="0" w:color="auto"/>
                                <w:left w:val="none" w:sz="0" w:space="0" w:color="auto"/>
                                <w:bottom w:val="none" w:sz="0" w:space="0" w:color="auto"/>
                                <w:right w:val="none" w:sz="0" w:space="0" w:color="auto"/>
                              </w:divBdr>
                              <w:divsChild>
                                <w:div w:id="798883930">
                                  <w:marLeft w:val="0"/>
                                  <w:marRight w:val="0"/>
                                  <w:marTop w:val="0"/>
                                  <w:marBottom w:val="0"/>
                                  <w:divBdr>
                                    <w:top w:val="none" w:sz="0" w:space="0" w:color="auto"/>
                                    <w:left w:val="none" w:sz="0" w:space="0" w:color="auto"/>
                                    <w:bottom w:val="none" w:sz="0" w:space="0" w:color="auto"/>
                                    <w:right w:val="none" w:sz="0" w:space="0" w:color="auto"/>
                                  </w:divBdr>
                                </w:div>
                              </w:divsChild>
                            </w:div>
                            <w:div w:id="1038746718">
                              <w:marLeft w:val="0"/>
                              <w:marRight w:val="0"/>
                              <w:marTop w:val="0"/>
                              <w:marBottom w:val="0"/>
                              <w:divBdr>
                                <w:top w:val="none" w:sz="0" w:space="0" w:color="auto"/>
                                <w:left w:val="none" w:sz="0" w:space="0" w:color="auto"/>
                                <w:bottom w:val="none" w:sz="0" w:space="0" w:color="auto"/>
                                <w:right w:val="none" w:sz="0" w:space="0" w:color="auto"/>
                              </w:divBdr>
                              <w:divsChild>
                                <w:div w:id="1604728597">
                                  <w:marLeft w:val="0"/>
                                  <w:marRight w:val="0"/>
                                  <w:marTop w:val="0"/>
                                  <w:marBottom w:val="0"/>
                                  <w:divBdr>
                                    <w:top w:val="none" w:sz="0" w:space="0" w:color="auto"/>
                                    <w:left w:val="none" w:sz="0" w:space="0" w:color="auto"/>
                                    <w:bottom w:val="none" w:sz="0" w:space="0" w:color="auto"/>
                                    <w:right w:val="none" w:sz="0" w:space="0" w:color="auto"/>
                                  </w:divBdr>
                                </w:div>
                              </w:divsChild>
                            </w:div>
                            <w:div w:id="2120487587">
                              <w:marLeft w:val="0"/>
                              <w:marRight w:val="0"/>
                              <w:marTop w:val="0"/>
                              <w:marBottom w:val="0"/>
                              <w:divBdr>
                                <w:top w:val="none" w:sz="0" w:space="0" w:color="auto"/>
                                <w:left w:val="none" w:sz="0" w:space="0" w:color="auto"/>
                                <w:bottom w:val="none" w:sz="0" w:space="0" w:color="auto"/>
                                <w:right w:val="none" w:sz="0" w:space="0" w:color="auto"/>
                              </w:divBdr>
                              <w:divsChild>
                                <w:div w:id="601644512">
                                  <w:marLeft w:val="0"/>
                                  <w:marRight w:val="0"/>
                                  <w:marTop w:val="0"/>
                                  <w:marBottom w:val="0"/>
                                  <w:divBdr>
                                    <w:top w:val="none" w:sz="0" w:space="0" w:color="auto"/>
                                    <w:left w:val="none" w:sz="0" w:space="0" w:color="auto"/>
                                    <w:bottom w:val="none" w:sz="0" w:space="0" w:color="auto"/>
                                    <w:right w:val="none" w:sz="0" w:space="0" w:color="auto"/>
                                  </w:divBdr>
                                </w:div>
                              </w:divsChild>
                            </w:div>
                            <w:div w:id="1177578692">
                              <w:marLeft w:val="0"/>
                              <w:marRight w:val="0"/>
                              <w:marTop w:val="0"/>
                              <w:marBottom w:val="0"/>
                              <w:divBdr>
                                <w:top w:val="none" w:sz="0" w:space="0" w:color="auto"/>
                                <w:left w:val="none" w:sz="0" w:space="0" w:color="auto"/>
                                <w:bottom w:val="none" w:sz="0" w:space="0" w:color="auto"/>
                                <w:right w:val="none" w:sz="0" w:space="0" w:color="auto"/>
                              </w:divBdr>
                              <w:divsChild>
                                <w:div w:id="2008244529">
                                  <w:marLeft w:val="0"/>
                                  <w:marRight w:val="0"/>
                                  <w:marTop w:val="0"/>
                                  <w:marBottom w:val="0"/>
                                  <w:divBdr>
                                    <w:top w:val="none" w:sz="0" w:space="0" w:color="auto"/>
                                    <w:left w:val="none" w:sz="0" w:space="0" w:color="auto"/>
                                    <w:bottom w:val="none" w:sz="0" w:space="0" w:color="auto"/>
                                    <w:right w:val="none" w:sz="0" w:space="0" w:color="auto"/>
                                  </w:divBdr>
                                </w:div>
                              </w:divsChild>
                            </w:div>
                            <w:div w:id="1277793">
                              <w:marLeft w:val="0"/>
                              <w:marRight w:val="0"/>
                              <w:marTop w:val="0"/>
                              <w:marBottom w:val="0"/>
                              <w:divBdr>
                                <w:top w:val="none" w:sz="0" w:space="0" w:color="auto"/>
                                <w:left w:val="none" w:sz="0" w:space="0" w:color="auto"/>
                                <w:bottom w:val="none" w:sz="0" w:space="0" w:color="auto"/>
                                <w:right w:val="none" w:sz="0" w:space="0" w:color="auto"/>
                              </w:divBdr>
                              <w:divsChild>
                                <w:div w:id="1302466718">
                                  <w:marLeft w:val="0"/>
                                  <w:marRight w:val="0"/>
                                  <w:marTop w:val="0"/>
                                  <w:marBottom w:val="0"/>
                                  <w:divBdr>
                                    <w:top w:val="none" w:sz="0" w:space="0" w:color="auto"/>
                                    <w:left w:val="none" w:sz="0" w:space="0" w:color="auto"/>
                                    <w:bottom w:val="none" w:sz="0" w:space="0" w:color="auto"/>
                                    <w:right w:val="none" w:sz="0" w:space="0" w:color="auto"/>
                                  </w:divBdr>
                                </w:div>
                              </w:divsChild>
                            </w:div>
                            <w:div w:id="1718045549">
                              <w:marLeft w:val="0"/>
                              <w:marRight w:val="0"/>
                              <w:marTop w:val="0"/>
                              <w:marBottom w:val="0"/>
                              <w:divBdr>
                                <w:top w:val="none" w:sz="0" w:space="0" w:color="auto"/>
                                <w:left w:val="none" w:sz="0" w:space="0" w:color="auto"/>
                                <w:bottom w:val="none" w:sz="0" w:space="0" w:color="auto"/>
                                <w:right w:val="none" w:sz="0" w:space="0" w:color="auto"/>
                              </w:divBdr>
                              <w:divsChild>
                                <w:div w:id="1636524562">
                                  <w:marLeft w:val="0"/>
                                  <w:marRight w:val="0"/>
                                  <w:marTop w:val="0"/>
                                  <w:marBottom w:val="0"/>
                                  <w:divBdr>
                                    <w:top w:val="none" w:sz="0" w:space="0" w:color="auto"/>
                                    <w:left w:val="none" w:sz="0" w:space="0" w:color="auto"/>
                                    <w:bottom w:val="none" w:sz="0" w:space="0" w:color="auto"/>
                                    <w:right w:val="none" w:sz="0" w:space="0" w:color="auto"/>
                                  </w:divBdr>
                                </w:div>
                              </w:divsChild>
                            </w:div>
                            <w:div w:id="74591055">
                              <w:marLeft w:val="0"/>
                              <w:marRight w:val="0"/>
                              <w:marTop w:val="0"/>
                              <w:marBottom w:val="0"/>
                              <w:divBdr>
                                <w:top w:val="none" w:sz="0" w:space="0" w:color="auto"/>
                                <w:left w:val="none" w:sz="0" w:space="0" w:color="auto"/>
                                <w:bottom w:val="none" w:sz="0" w:space="0" w:color="auto"/>
                                <w:right w:val="none" w:sz="0" w:space="0" w:color="auto"/>
                              </w:divBdr>
                              <w:divsChild>
                                <w:div w:id="733628134">
                                  <w:marLeft w:val="0"/>
                                  <w:marRight w:val="0"/>
                                  <w:marTop w:val="0"/>
                                  <w:marBottom w:val="0"/>
                                  <w:divBdr>
                                    <w:top w:val="none" w:sz="0" w:space="0" w:color="auto"/>
                                    <w:left w:val="none" w:sz="0" w:space="0" w:color="auto"/>
                                    <w:bottom w:val="none" w:sz="0" w:space="0" w:color="auto"/>
                                    <w:right w:val="none" w:sz="0" w:space="0" w:color="auto"/>
                                  </w:divBdr>
                                </w:div>
                              </w:divsChild>
                            </w:div>
                            <w:div w:id="378668822">
                              <w:marLeft w:val="0"/>
                              <w:marRight w:val="0"/>
                              <w:marTop w:val="0"/>
                              <w:marBottom w:val="0"/>
                              <w:divBdr>
                                <w:top w:val="none" w:sz="0" w:space="0" w:color="auto"/>
                                <w:left w:val="none" w:sz="0" w:space="0" w:color="auto"/>
                                <w:bottom w:val="none" w:sz="0" w:space="0" w:color="auto"/>
                                <w:right w:val="none" w:sz="0" w:space="0" w:color="auto"/>
                              </w:divBdr>
                              <w:divsChild>
                                <w:div w:id="298078808">
                                  <w:marLeft w:val="0"/>
                                  <w:marRight w:val="0"/>
                                  <w:marTop w:val="0"/>
                                  <w:marBottom w:val="0"/>
                                  <w:divBdr>
                                    <w:top w:val="none" w:sz="0" w:space="0" w:color="auto"/>
                                    <w:left w:val="none" w:sz="0" w:space="0" w:color="auto"/>
                                    <w:bottom w:val="none" w:sz="0" w:space="0" w:color="auto"/>
                                    <w:right w:val="none" w:sz="0" w:space="0" w:color="auto"/>
                                  </w:divBdr>
                                </w:div>
                              </w:divsChild>
                            </w:div>
                            <w:div w:id="31467840">
                              <w:marLeft w:val="0"/>
                              <w:marRight w:val="0"/>
                              <w:marTop w:val="0"/>
                              <w:marBottom w:val="0"/>
                              <w:divBdr>
                                <w:top w:val="none" w:sz="0" w:space="0" w:color="auto"/>
                                <w:left w:val="none" w:sz="0" w:space="0" w:color="auto"/>
                                <w:bottom w:val="none" w:sz="0" w:space="0" w:color="auto"/>
                                <w:right w:val="none" w:sz="0" w:space="0" w:color="auto"/>
                              </w:divBdr>
                              <w:divsChild>
                                <w:div w:id="1709262803">
                                  <w:marLeft w:val="0"/>
                                  <w:marRight w:val="0"/>
                                  <w:marTop w:val="0"/>
                                  <w:marBottom w:val="0"/>
                                  <w:divBdr>
                                    <w:top w:val="none" w:sz="0" w:space="0" w:color="auto"/>
                                    <w:left w:val="none" w:sz="0" w:space="0" w:color="auto"/>
                                    <w:bottom w:val="none" w:sz="0" w:space="0" w:color="auto"/>
                                    <w:right w:val="none" w:sz="0" w:space="0" w:color="auto"/>
                                  </w:divBdr>
                                </w:div>
                              </w:divsChild>
                            </w:div>
                            <w:div w:id="1807893833">
                              <w:marLeft w:val="0"/>
                              <w:marRight w:val="0"/>
                              <w:marTop w:val="0"/>
                              <w:marBottom w:val="0"/>
                              <w:divBdr>
                                <w:top w:val="none" w:sz="0" w:space="0" w:color="auto"/>
                                <w:left w:val="none" w:sz="0" w:space="0" w:color="auto"/>
                                <w:bottom w:val="none" w:sz="0" w:space="0" w:color="auto"/>
                                <w:right w:val="none" w:sz="0" w:space="0" w:color="auto"/>
                              </w:divBdr>
                              <w:divsChild>
                                <w:div w:id="504562964">
                                  <w:marLeft w:val="0"/>
                                  <w:marRight w:val="0"/>
                                  <w:marTop w:val="0"/>
                                  <w:marBottom w:val="0"/>
                                  <w:divBdr>
                                    <w:top w:val="none" w:sz="0" w:space="0" w:color="auto"/>
                                    <w:left w:val="none" w:sz="0" w:space="0" w:color="auto"/>
                                    <w:bottom w:val="none" w:sz="0" w:space="0" w:color="auto"/>
                                    <w:right w:val="none" w:sz="0" w:space="0" w:color="auto"/>
                                  </w:divBdr>
                                </w:div>
                              </w:divsChild>
                            </w:div>
                            <w:div w:id="770777295">
                              <w:marLeft w:val="0"/>
                              <w:marRight w:val="0"/>
                              <w:marTop w:val="0"/>
                              <w:marBottom w:val="0"/>
                              <w:divBdr>
                                <w:top w:val="none" w:sz="0" w:space="0" w:color="auto"/>
                                <w:left w:val="none" w:sz="0" w:space="0" w:color="auto"/>
                                <w:bottom w:val="none" w:sz="0" w:space="0" w:color="auto"/>
                                <w:right w:val="none" w:sz="0" w:space="0" w:color="auto"/>
                              </w:divBdr>
                              <w:divsChild>
                                <w:div w:id="493374614">
                                  <w:marLeft w:val="0"/>
                                  <w:marRight w:val="0"/>
                                  <w:marTop w:val="0"/>
                                  <w:marBottom w:val="0"/>
                                  <w:divBdr>
                                    <w:top w:val="none" w:sz="0" w:space="0" w:color="auto"/>
                                    <w:left w:val="none" w:sz="0" w:space="0" w:color="auto"/>
                                    <w:bottom w:val="none" w:sz="0" w:space="0" w:color="auto"/>
                                    <w:right w:val="none" w:sz="0" w:space="0" w:color="auto"/>
                                  </w:divBdr>
                                </w:div>
                              </w:divsChild>
                            </w:div>
                            <w:div w:id="1165709892">
                              <w:marLeft w:val="0"/>
                              <w:marRight w:val="0"/>
                              <w:marTop w:val="0"/>
                              <w:marBottom w:val="0"/>
                              <w:divBdr>
                                <w:top w:val="none" w:sz="0" w:space="0" w:color="auto"/>
                                <w:left w:val="none" w:sz="0" w:space="0" w:color="auto"/>
                                <w:bottom w:val="none" w:sz="0" w:space="0" w:color="auto"/>
                                <w:right w:val="none" w:sz="0" w:space="0" w:color="auto"/>
                              </w:divBdr>
                              <w:divsChild>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799111184">
                              <w:marLeft w:val="0"/>
                              <w:marRight w:val="0"/>
                              <w:marTop w:val="0"/>
                              <w:marBottom w:val="0"/>
                              <w:divBdr>
                                <w:top w:val="none" w:sz="0" w:space="0" w:color="auto"/>
                                <w:left w:val="none" w:sz="0" w:space="0" w:color="auto"/>
                                <w:bottom w:val="none" w:sz="0" w:space="0" w:color="auto"/>
                                <w:right w:val="none" w:sz="0" w:space="0" w:color="auto"/>
                              </w:divBdr>
                              <w:divsChild>
                                <w:div w:id="451215381">
                                  <w:marLeft w:val="0"/>
                                  <w:marRight w:val="0"/>
                                  <w:marTop w:val="0"/>
                                  <w:marBottom w:val="0"/>
                                  <w:divBdr>
                                    <w:top w:val="none" w:sz="0" w:space="0" w:color="auto"/>
                                    <w:left w:val="none" w:sz="0" w:space="0" w:color="auto"/>
                                    <w:bottom w:val="none" w:sz="0" w:space="0" w:color="auto"/>
                                    <w:right w:val="none" w:sz="0" w:space="0" w:color="auto"/>
                                  </w:divBdr>
                                </w:div>
                              </w:divsChild>
                            </w:div>
                            <w:div w:id="141046708">
                              <w:marLeft w:val="0"/>
                              <w:marRight w:val="0"/>
                              <w:marTop w:val="0"/>
                              <w:marBottom w:val="0"/>
                              <w:divBdr>
                                <w:top w:val="none" w:sz="0" w:space="0" w:color="auto"/>
                                <w:left w:val="none" w:sz="0" w:space="0" w:color="auto"/>
                                <w:bottom w:val="none" w:sz="0" w:space="0" w:color="auto"/>
                                <w:right w:val="none" w:sz="0" w:space="0" w:color="auto"/>
                              </w:divBdr>
                              <w:divsChild>
                                <w:div w:id="635449504">
                                  <w:marLeft w:val="0"/>
                                  <w:marRight w:val="0"/>
                                  <w:marTop w:val="0"/>
                                  <w:marBottom w:val="0"/>
                                  <w:divBdr>
                                    <w:top w:val="none" w:sz="0" w:space="0" w:color="auto"/>
                                    <w:left w:val="none" w:sz="0" w:space="0" w:color="auto"/>
                                    <w:bottom w:val="none" w:sz="0" w:space="0" w:color="auto"/>
                                    <w:right w:val="none" w:sz="0" w:space="0" w:color="auto"/>
                                  </w:divBdr>
                                </w:div>
                              </w:divsChild>
                            </w:div>
                            <w:div w:id="911501195">
                              <w:marLeft w:val="0"/>
                              <w:marRight w:val="0"/>
                              <w:marTop w:val="0"/>
                              <w:marBottom w:val="0"/>
                              <w:divBdr>
                                <w:top w:val="none" w:sz="0" w:space="0" w:color="auto"/>
                                <w:left w:val="none" w:sz="0" w:space="0" w:color="auto"/>
                                <w:bottom w:val="none" w:sz="0" w:space="0" w:color="auto"/>
                                <w:right w:val="none" w:sz="0" w:space="0" w:color="auto"/>
                              </w:divBdr>
                              <w:divsChild>
                                <w:div w:id="544560979">
                                  <w:marLeft w:val="0"/>
                                  <w:marRight w:val="0"/>
                                  <w:marTop w:val="0"/>
                                  <w:marBottom w:val="0"/>
                                  <w:divBdr>
                                    <w:top w:val="none" w:sz="0" w:space="0" w:color="auto"/>
                                    <w:left w:val="none" w:sz="0" w:space="0" w:color="auto"/>
                                    <w:bottom w:val="none" w:sz="0" w:space="0" w:color="auto"/>
                                    <w:right w:val="none" w:sz="0" w:space="0" w:color="auto"/>
                                  </w:divBdr>
                                </w:div>
                              </w:divsChild>
                            </w:div>
                            <w:div w:id="82193157">
                              <w:marLeft w:val="0"/>
                              <w:marRight w:val="0"/>
                              <w:marTop w:val="0"/>
                              <w:marBottom w:val="0"/>
                              <w:divBdr>
                                <w:top w:val="none" w:sz="0" w:space="0" w:color="auto"/>
                                <w:left w:val="none" w:sz="0" w:space="0" w:color="auto"/>
                                <w:bottom w:val="none" w:sz="0" w:space="0" w:color="auto"/>
                                <w:right w:val="none" w:sz="0" w:space="0" w:color="auto"/>
                              </w:divBdr>
                              <w:divsChild>
                                <w:div w:id="1680237775">
                                  <w:marLeft w:val="0"/>
                                  <w:marRight w:val="0"/>
                                  <w:marTop w:val="0"/>
                                  <w:marBottom w:val="0"/>
                                  <w:divBdr>
                                    <w:top w:val="none" w:sz="0" w:space="0" w:color="auto"/>
                                    <w:left w:val="none" w:sz="0" w:space="0" w:color="auto"/>
                                    <w:bottom w:val="none" w:sz="0" w:space="0" w:color="auto"/>
                                    <w:right w:val="none" w:sz="0" w:space="0" w:color="auto"/>
                                  </w:divBdr>
                                </w:div>
                              </w:divsChild>
                            </w:div>
                            <w:div w:id="492796003">
                              <w:marLeft w:val="0"/>
                              <w:marRight w:val="0"/>
                              <w:marTop w:val="0"/>
                              <w:marBottom w:val="0"/>
                              <w:divBdr>
                                <w:top w:val="none" w:sz="0" w:space="0" w:color="auto"/>
                                <w:left w:val="none" w:sz="0" w:space="0" w:color="auto"/>
                                <w:bottom w:val="none" w:sz="0" w:space="0" w:color="auto"/>
                                <w:right w:val="none" w:sz="0" w:space="0" w:color="auto"/>
                              </w:divBdr>
                              <w:divsChild>
                                <w:div w:id="1985039903">
                                  <w:marLeft w:val="0"/>
                                  <w:marRight w:val="0"/>
                                  <w:marTop w:val="0"/>
                                  <w:marBottom w:val="0"/>
                                  <w:divBdr>
                                    <w:top w:val="none" w:sz="0" w:space="0" w:color="auto"/>
                                    <w:left w:val="none" w:sz="0" w:space="0" w:color="auto"/>
                                    <w:bottom w:val="none" w:sz="0" w:space="0" w:color="auto"/>
                                    <w:right w:val="none" w:sz="0" w:space="0" w:color="auto"/>
                                  </w:divBdr>
                                </w:div>
                              </w:divsChild>
                            </w:div>
                            <w:div w:id="1131821257">
                              <w:marLeft w:val="0"/>
                              <w:marRight w:val="0"/>
                              <w:marTop w:val="0"/>
                              <w:marBottom w:val="0"/>
                              <w:divBdr>
                                <w:top w:val="none" w:sz="0" w:space="0" w:color="auto"/>
                                <w:left w:val="none" w:sz="0" w:space="0" w:color="auto"/>
                                <w:bottom w:val="none" w:sz="0" w:space="0" w:color="auto"/>
                                <w:right w:val="none" w:sz="0" w:space="0" w:color="auto"/>
                              </w:divBdr>
                              <w:divsChild>
                                <w:div w:id="259026403">
                                  <w:marLeft w:val="0"/>
                                  <w:marRight w:val="0"/>
                                  <w:marTop w:val="0"/>
                                  <w:marBottom w:val="0"/>
                                  <w:divBdr>
                                    <w:top w:val="none" w:sz="0" w:space="0" w:color="auto"/>
                                    <w:left w:val="none" w:sz="0" w:space="0" w:color="auto"/>
                                    <w:bottom w:val="none" w:sz="0" w:space="0" w:color="auto"/>
                                    <w:right w:val="none" w:sz="0" w:space="0" w:color="auto"/>
                                  </w:divBdr>
                                </w:div>
                              </w:divsChild>
                            </w:div>
                            <w:div w:id="574979048">
                              <w:marLeft w:val="0"/>
                              <w:marRight w:val="0"/>
                              <w:marTop w:val="0"/>
                              <w:marBottom w:val="0"/>
                              <w:divBdr>
                                <w:top w:val="none" w:sz="0" w:space="0" w:color="auto"/>
                                <w:left w:val="none" w:sz="0" w:space="0" w:color="auto"/>
                                <w:bottom w:val="none" w:sz="0" w:space="0" w:color="auto"/>
                                <w:right w:val="none" w:sz="0" w:space="0" w:color="auto"/>
                              </w:divBdr>
                              <w:divsChild>
                                <w:div w:id="94137606">
                                  <w:marLeft w:val="0"/>
                                  <w:marRight w:val="0"/>
                                  <w:marTop w:val="0"/>
                                  <w:marBottom w:val="0"/>
                                  <w:divBdr>
                                    <w:top w:val="none" w:sz="0" w:space="0" w:color="auto"/>
                                    <w:left w:val="none" w:sz="0" w:space="0" w:color="auto"/>
                                    <w:bottom w:val="none" w:sz="0" w:space="0" w:color="auto"/>
                                    <w:right w:val="none" w:sz="0" w:space="0" w:color="auto"/>
                                  </w:divBdr>
                                </w:div>
                              </w:divsChild>
                            </w:div>
                            <w:div w:id="732510826">
                              <w:marLeft w:val="0"/>
                              <w:marRight w:val="0"/>
                              <w:marTop w:val="0"/>
                              <w:marBottom w:val="0"/>
                              <w:divBdr>
                                <w:top w:val="none" w:sz="0" w:space="0" w:color="auto"/>
                                <w:left w:val="none" w:sz="0" w:space="0" w:color="auto"/>
                                <w:bottom w:val="none" w:sz="0" w:space="0" w:color="auto"/>
                                <w:right w:val="none" w:sz="0" w:space="0" w:color="auto"/>
                              </w:divBdr>
                              <w:divsChild>
                                <w:div w:id="394546256">
                                  <w:marLeft w:val="0"/>
                                  <w:marRight w:val="0"/>
                                  <w:marTop w:val="0"/>
                                  <w:marBottom w:val="0"/>
                                  <w:divBdr>
                                    <w:top w:val="none" w:sz="0" w:space="0" w:color="auto"/>
                                    <w:left w:val="none" w:sz="0" w:space="0" w:color="auto"/>
                                    <w:bottom w:val="none" w:sz="0" w:space="0" w:color="auto"/>
                                    <w:right w:val="none" w:sz="0" w:space="0" w:color="auto"/>
                                  </w:divBdr>
                                </w:div>
                              </w:divsChild>
                            </w:div>
                            <w:div w:id="1124039009">
                              <w:marLeft w:val="0"/>
                              <w:marRight w:val="0"/>
                              <w:marTop w:val="0"/>
                              <w:marBottom w:val="0"/>
                              <w:divBdr>
                                <w:top w:val="none" w:sz="0" w:space="0" w:color="auto"/>
                                <w:left w:val="none" w:sz="0" w:space="0" w:color="auto"/>
                                <w:bottom w:val="none" w:sz="0" w:space="0" w:color="auto"/>
                                <w:right w:val="none" w:sz="0" w:space="0" w:color="auto"/>
                              </w:divBdr>
                              <w:divsChild>
                                <w:div w:id="112096112">
                                  <w:marLeft w:val="0"/>
                                  <w:marRight w:val="0"/>
                                  <w:marTop w:val="0"/>
                                  <w:marBottom w:val="0"/>
                                  <w:divBdr>
                                    <w:top w:val="none" w:sz="0" w:space="0" w:color="auto"/>
                                    <w:left w:val="none" w:sz="0" w:space="0" w:color="auto"/>
                                    <w:bottom w:val="none" w:sz="0" w:space="0" w:color="auto"/>
                                    <w:right w:val="none" w:sz="0" w:space="0" w:color="auto"/>
                                  </w:divBdr>
                                </w:div>
                              </w:divsChild>
                            </w:div>
                            <w:div w:id="1227259006">
                              <w:marLeft w:val="0"/>
                              <w:marRight w:val="0"/>
                              <w:marTop w:val="0"/>
                              <w:marBottom w:val="0"/>
                              <w:divBdr>
                                <w:top w:val="none" w:sz="0" w:space="0" w:color="auto"/>
                                <w:left w:val="none" w:sz="0" w:space="0" w:color="auto"/>
                                <w:bottom w:val="none" w:sz="0" w:space="0" w:color="auto"/>
                                <w:right w:val="none" w:sz="0" w:space="0" w:color="auto"/>
                              </w:divBdr>
                              <w:divsChild>
                                <w:div w:id="908076343">
                                  <w:marLeft w:val="0"/>
                                  <w:marRight w:val="0"/>
                                  <w:marTop w:val="0"/>
                                  <w:marBottom w:val="0"/>
                                  <w:divBdr>
                                    <w:top w:val="none" w:sz="0" w:space="0" w:color="auto"/>
                                    <w:left w:val="none" w:sz="0" w:space="0" w:color="auto"/>
                                    <w:bottom w:val="none" w:sz="0" w:space="0" w:color="auto"/>
                                    <w:right w:val="none" w:sz="0" w:space="0" w:color="auto"/>
                                  </w:divBdr>
                                </w:div>
                              </w:divsChild>
                            </w:div>
                            <w:div w:id="793331608">
                              <w:marLeft w:val="0"/>
                              <w:marRight w:val="0"/>
                              <w:marTop w:val="0"/>
                              <w:marBottom w:val="0"/>
                              <w:divBdr>
                                <w:top w:val="none" w:sz="0" w:space="0" w:color="auto"/>
                                <w:left w:val="none" w:sz="0" w:space="0" w:color="auto"/>
                                <w:bottom w:val="none" w:sz="0" w:space="0" w:color="auto"/>
                                <w:right w:val="none" w:sz="0" w:space="0" w:color="auto"/>
                              </w:divBdr>
                              <w:divsChild>
                                <w:div w:id="401948174">
                                  <w:marLeft w:val="0"/>
                                  <w:marRight w:val="0"/>
                                  <w:marTop w:val="0"/>
                                  <w:marBottom w:val="0"/>
                                  <w:divBdr>
                                    <w:top w:val="none" w:sz="0" w:space="0" w:color="auto"/>
                                    <w:left w:val="none" w:sz="0" w:space="0" w:color="auto"/>
                                    <w:bottom w:val="none" w:sz="0" w:space="0" w:color="auto"/>
                                    <w:right w:val="none" w:sz="0" w:space="0" w:color="auto"/>
                                  </w:divBdr>
                                </w:div>
                              </w:divsChild>
                            </w:div>
                            <w:div w:id="2094205867">
                              <w:marLeft w:val="0"/>
                              <w:marRight w:val="0"/>
                              <w:marTop w:val="0"/>
                              <w:marBottom w:val="0"/>
                              <w:divBdr>
                                <w:top w:val="none" w:sz="0" w:space="0" w:color="auto"/>
                                <w:left w:val="none" w:sz="0" w:space="0" w:color="auto"/>
                                <w:bottom w:val="none" w:sz="0" w:space="0" w:color="auto"/>
                                <w:right w:val="none" w:sz="0" w:space="0" w:color="auto"/>
                              </w:divBdr>
                              <w:divsChild>
                                <w:div w:id="571044698">
                                  <w:marLeft w:val="0"/>
                                  <w:marRight w:val="0"/>
                                  <w:marTop w:val="0"/>
                                  <w:marBottom w:val="0"/>
                                  <w:divBdr>
                                    <w:top w:val="none" w:sz="0" w:space="0" w:color="auto"/>
                                    <w:left w:val="none" w:sz="0" w:space="0" w:color="auto"/>
                                    <w:bottom w:val="none" w:sz="0" w:space="0" w:color="auto"/>
                                    <w:right w:val="none" w:sz="0" w:space="0" w:color="auto"/>
                                  </w:divBdr>
                                </w:div>
                              </w:divsChild>
                            </w:div>
                            <w:div w:id="1873420605">
                              <w:marLeft w:val="0"/>
                              <w:marRight w:val="0"/>
                              <w:marTop w:val="0"/>
                              <w:marBottom w:val="0"/>
                              <w:divBdr>
                                <w:top w:val="none" w:sz="0" w:space="0" w:color="auto"/>
                                <w:left w:val="none" w:sz="0" w:space="0" w:color="auto"/>
                                <w:bottom w:val="none" w:sz="0" w:space="0" w:color="auto"/>
                                <w:right w:val="none" w:sz="0" w:space="0" w:color="auto"/>
                              </w:divBdr>
                              <w:divsChild>
                                <w:div w:id="928777072">
                                  <w:marLeft w:val="0"/>
                                  <w:marRight w:val="0"/>
                                  <w:marTop w:val="0"/>
                                  <w:marBottom w:val="0"/>
                                  <w:divBdr>
                                    <w:top w:val="none" w:sz="0" w:space="0" w:color="auto"/>
                                    <w:left w:val="none" w:sz="0" w:space="0" w:color="auto"/>
                                    <w:bottom w:val="none" w:sz="0" w:space="0" w:color="auto"/>
                                    <w:right w:val="none" w:sz="0" w:space="0" w:color="auto"/>
                                  </w:divBdr>
                                </w:div>
                              </w:divsChild>
                            </w:div>
                            <w:div w:id="876507371">
                              <w:marLeft w:val="0"/>
                              <w:marRight w:val="0"/>
                              <w:marTop w:val="0"/>
                              <w:marBottom w:val="0"/>
                              <w:divBdr>
                                <w:top w:val="none" w:sz="0" w:space="0" w:color="auto"/>
                                <w:left w:val="none" w:sz="0" w:space="0" w:color="auto"/>
                                <w:bottom w:val="none" w:sz="0" w:space="0" w:color="auto"/>
                                <w:right w:val="none" w:sz="0" w:space="0" w:color="auto"/>
                              </w:divBdr>
                              <w:divsChild>
                                <w:div w:id="994534742">
                                  <w:marLeft w:val="0"/>
                                  <w:marRight w:val="0"/>
                                  <w:marTop w:val="0"/>
                                  <w:marBottom w:val="0"/>
                                  <w:divBdr>
                                    <w:top w:val="none" w:sz="0" w:space="0" w:color="auto"/>
                                    <w:left w:val="none" w:sz="0" w:space="0" w:color="auto"/>
                                    <w:bottom w:val="none" w:sz="0" w:space="0" w:color="auto"/>
                                    <w:right w:val="none" w:sz="0" w:space="0" w:color="auto"/>
                                  </w:divBdr>
                                </w:div>
                              </w:divsChild>
                            </w:div>
                            <w:div w:id="404687570">
                              <w:marLeft w:val="0"/>
                              <w:marRight w:val="0"/>
                              <w:marTop w:val="0"/>
                              <w:marBottom w:val="0"/>
                              <w:divBdr>
                                <w:top w:val="none" w:sz="0" w:space="0" w:color="auto"/>
                                <w:left w:val="none" w:sz="0" w:space="0" w:color="auto"/>
                                <w:bottom w:val="none" w:sz="0" w:space="0" w:color="auto"/>
                                <w:right w:val="none" w:sz="0" w:space="0" w:color="auto"/>
                              </w:divBdr>
                              <w:divsChild>
                                <w:div w:id="205801271">
                                  <w:marLeft w:val="0"/>
                                  <w:marRight w:val="0"/>
                                  <w:marTop w:val="0"/>
                                  <w:marBottom w:val="0"/>
                                  <w:divBdr>
                                    <w:top w:val="none" w:sz="0" w:space="0" w:color="auto"/>
                                    <w:left w:val="none" w:sz="0" w:space="0" w:color="auto"/>
                                    <w:bottom w:val="none" w:sz="0" w:space="0" w:color="auto"/>
                                    <w:right w:val="none" w:sz="0" w:space="0" w:color="auto"/>
                                  </w:divBdr>
                                </w:div>
                              </w:divsChild>
                            </w:div>
                            <w:div w:id="108092829">
                              <w:marLeft w:val="0"/>
                              <w:marRight w:val="0"/>
                              <w:marTop w:val="0"/>
                              <w:marBottom w:val="0"/>
                              <w:divBdr>
                                <w:top w:val="none" w:sz="0" w:space="0" w:color="auto"/>
                                <w:left w:val="none" w:sz="0" w:space="0" w:color="auto"/>
                                <w:bottom w:val="none" w:sz="0" w:space="0" w:color="auto"/>
                                <w:right w:val="none" w:sz="0" w:space="0" w:color="auto"/>
                              </w:divBdr>
                              <w:divsChild>
                                <w:div w:id="550505923">
                                  <w:marLeft w:val="0"/>
                                  <w:marRight w:val="0"/>
                                  <w:marTop w:val="0"/>
                                  <w:marBottom w:val="0"/>
                                  <w:divBdr>
                                    <w:top w:val="none" w:sz="0" w:space="0" w:color="auto"/>
                                    <w:left w:val="none" w:sz="0" w:space="0" w:color="auto"/>
                                    <w:bottom w:val="none" w:sz="0" w:space="0" w:color="auto"/>
                                    <w:right w:val="none" w:sz="0" w:space="0" w:color="auto"/>
                                  </w:divBdr>
                                </w:div>
                              </w:divsChild>
                            </w:div>
                            <w:div w:id="2091732360">
                              <w:marLeft w:val="0"/>
                              <w:marRight w:val="0"/>
                              <w:marTop w:val="0"/>
                              <w:marBottom w:val="0"/>
                              <w:divBdr>
                                <w:top w:val="none" w:sz="0" w:space="0" w:color="auto"/>
                                <w:left w:val="none" w:sz="0" w:space="0" w:color="auto"/>
                                <w:bottom w:val="none" w:sz="0" w:space="0" w:color="auto"/>
                                <w:right w:val="none" w:sz="0" w:space="0" w:color="auto"/>
                              </w:divBdr>
                              <w:divsChild>
                                <w:div w:id="1904947180">
                                  <w:marLeft w:val="0"/>
                                  <w:marRight w:val="0"/>
                                  <w:marTop w:val="0"/>
                                  <w:marBottom w:val="0"/>
                                  <w:divBdr>
                                    <w:top w:val="none" w:sz="0" w:space="0" w:color="auto"/>
                                    <w:left w:val="none" w:sz="0" w:space="0" w:color="auto"/>
                                    <w:bottom w:val="none" w:sz="0" w:space="0" w:color="auto"/>
                                    <w:right w:val="none" w:sz="0" w:space="0" w:color="auto"/>
                                  </w:divBdr>
                                </w:div>
                              </w:divsChild>
                            </w:div>
                            <w:div w:id="1308779287">
                              <w:marLeft w:val="0"/>
                              <w:marRight w:val="0"/>
                              <w:marTop w:val="0"/>
                              <w:marBottom w:val="0"/>
                              <w:divBdr>
                                <w:top w:val="none" w:sz="0" w:space="0" w:color="auto"/>
                                <w:left w:val="none" w:sz="0" w:space="0" w:color="auto"/>
                                <w:bottom w:val="none" w:sz="0" w:space="0" w:color="auto"/>
                                <w:right w:val="none" w:sz="0" w:space="0" w:color="auto"/>
                              </w:divBdr>
                              <w:divsChild>
                                <w:div w:id="2079787921">
                                  <w:marLeft w:val="0"/>
                                  <w:marRight w:val="0"/>
                                  <w:marTop w:val="0"/>
                                  <w:marBottom w:val="0"/>
                                  <w:divBdr>
                                    <w:top w:val="none" w:sz="0" w:space="0" w:color="auto"/>
                                    <w:left w:val="none" w:sz="0" w:space="0" w:color="auto"/>
                                    <w:bottom w:val="none" w:sz="0" w:space="0" w:color="auto"/>
                                    <w:right w:val="none" w:sz="0" w:space="0" w:color="auto"/>
                                  </w:divBdr>
                                </w:div>
                              </w:divsChild>
                            </w:div>
                            <w:div w:id="1807432992">
                              <w:marLeft w:val="0"/>
                              <w:marRight w:val="0"/>
                              <w:marTop w:val="0"/>
                              <w:marBottom w:val="0"/>
                              <w:divBdr>
                                <w:top w:val="none" w:sz="0" w:space="0" w:color="auto"/>
                                <w:left w:val="none" w:sz="0" w:space="0" w:color="auto"/>
                                <w:bottom w:val="none" w:sz="0" w:space="0" w:color="auto"/>
                                <w:right w:val="none" w:sz="0" w:space="0" w:color="auto"/>
                              </w:divBdr>
                              <w:divsChild>
                                <w:div w:id="489710959">
                                  <w:marLeft w:val="0"/>
                                  <w:marRight w:val="0"/>
                                  <w:marTop w:val="0"/>
                                  <w:marBottom w:val="0"/>
                                  <w:divBdr>
                                    <w:top w:val="none" w:sz="0" w:space="0" w:color="auto"/>
                                    <w:left w:val="none" w:sz="0" w:space="0" w:color="auto"/>
                                    <w:bottom w:val="none" w:sz="0" w:space="0" w:color="auto"/>
                                    <w:right w:val="none" w:sz="0" w:space="0" w:color="auto"/>
                                  </w:divBdr>
                                </w:div>
                              </w:divsChild>
                            </w:div>
                            <w:div w:id="183717297">
                              <w:marLeft w:val="0"/>
                              <w:marRight w:val="0"/>
                              <w:marTop w:val="0"/>
                              <w:marBottom w:val="0"/>
                              <w:divBdr>
                                <w:top w:val="none" w:sz="0" w:space="0" w:color="auto"/>
                                <w:left w:val="none" w:sz="0" w:space="0" w:color="auto"/>
                                <w:bottom w:val="none" w:sz="0" w:space="0" w:color="auto"/>
                                <w:right w:val="none" w:sz="0" w:space="0" w:color="auto"/>
                              </w:divBdr>
                              <w:divsChild>
                                <w:div w:id="173498752">
                                  <w:marLeft w:val="0"/>
                                  <w:marRight w:val="0"/>
                                  <w:marTop w:val="0"/>
                                  <w:marBottom w:val="0"/>
                                  <w:divBdr>
                                    <w:top w:val="none" w:sz="0" w:space="0" w:color="auto"/>
                                    <w:left w:val="none" w:sz="0" w:space="0" w:color="auto"/>
                                    <w:bottom w:val="none" w:sz="0" w:space="0" w:color="auto"/>
                                    <w:right w:val="none" w:sz="0" w:space="0" w:color="auto"/>
                                  </w:divBdr>
                                </w:div>
                              </w:divsChild>
                            </w:div>
                            <w:div w:id="85157477">
                              <w:marLeft w:val="0"/>
                              <w:marRight w:val="0"/>
                              <w:marTop w:val="0"/>
                              <w:marBottom w:val="0"/>
                              <w:divBdr>
                                <w:top w:val="none" w:sz="0" w:space="0" w:color="auto"/>
                                <w:left w:val="none" w:sz="0" w:space="0" w:color="auto"/>
                                <w:bottom w:val="none" w:sz="0" w:space="0" w:color="auto"/>
                                <w:right w:val="none" w:sz="0" w:space="0" w:color="auto"/>
                              </w:divBdr>
                              <w:divsChild>
                                <w:div w:id="548998952">
                                  <w:marLeft w:val="0"/>
                                  <w:marRight w:val="0"/>
                                  <w:marTop w:val="0"/>
                                  <w:marBottom w:val="0"/>
                                  <w:divBdr>
                                    <w:top w:val="none" w:sz="0" w:space="0" w:color="auto"/>
                                    <w:left w:val="none" w:sz="0" w:space="0" w:color="auto"/>
                                    <w:bottom w:val="none" w:sz="0" w:space="0" w:color="auto"/>
                                    <w:right w:val="none" w:sz="0" w:space="0" w:color="auto"/>
                                  </w:divBdr>
                                </w:div>
                              </w:divsChild>
                            </w:div>
                            <w:div w:id="1880966563">
                              <w:marLeft w:val="0"/>
                              <w:marRight w:val="0"/>
                              <w:marTop w:val="0"/>
                              <w:marBottom w:val="0"/>
                              <w:divBdr>
                                <w:top w:val="none" w:sz="0" w:space="0" w:color="auto"/>
                                <w:left w:val="none" w:sz="0" w:space="0" w:color="auto"/>
                                <w:bottom w:val="none" w:sz="0" w:space="0" w:color="auto"/>
                                <w:right w:val="none" w:sz="0" w:space="0" w:color="auto"/>
                              </w:divBdr>
                              <w:divsChild>
                                <w:div w:id="1734885910">
                                  <w:marLeft w:val="0"/>
                                  <w:marRight w:val="0"/>
                                  <w:marTop w:val="0"/>
                                  <w:marBottom w:val="0"/>
                                  <w:divBdr>
                                    <w:top w:val="none" w:sz="0" w:space="0" w:color="auto"/>
                                    <w:left w:val="none" w:sz="0" w:space="0" w:color="auto"/>
                                    <w:bottom w:val="none" w:sz="0" w:space="0" w:color="auto"/>
                                    <w:right w:val="none" w:sz="0" w:space="0" w:color="auto"/>
                                  </w:divBdr>
                                </w:div>
                              </w:divsChild>
                            </w:div>
                            <w:div w:id="507066671">
                              <w:marLeft w:val="0"/>
                              <w:marRight w:val="0"/>
                              <w:marTop w:val="0"/>
                              <w:marBottom w:val="0"/>
                              <w:divBdr>
                                <w:top w:val="none" w:sz="0" w:space="0" w:color="auto"/>
                                <w:left w:val="none" w:sz="0" w:space="0" w:color="auto"/>
                                <w:bottom w:val="none" w:sz="0" w:space="0" w:color="auto"/>
                                <w:right w:val="none" w:sz="0" w:space="0" w:color="auto"/>
                              </w:divBdr>
                              <w:divsChild>
                                <w:div w:id="385879202">
                                  <w:marLeft w:val="0"/>
                                  <w:marRight w:val="0"/>
                                  <w:marTop w:val="0"/>
                                  <w:marBottom w:val="0"/>
                                  <w:divBdr>
                                    <w:top w:val="none" w:sz="0" w:space="0" w:color="auto"/>
                                    <w:left w:val="none" w:sz="0" w:space="0" w:color="auto"/>
                                    <w:bottom w:val="none" w:sz="0" w:space="0" w:color="auto"/>
                                    <w:right w:val="none" w:sz="0" w:space="0" w:color="auto"/>
                                  </w:divBdr>
                                </w:div>
                              </w:divsChild>
                            </w:div>
                            <w:div w:id="343869901">
                              <w:marLeft w:val="0"/>
                              <w:marRight w:val="0"/>
                              <w:marTop w:val="0"/>
                              <w:marBottom w:val="0"/>
                              <w:divBdr>
                                <w:top w:val="none" w:sz="0" w:space="0" w:color="auto"/>
                                <w:left w:val="none" w:sz="0" w:space="0" w:color="auto"/>
                                <w:bottom w:val="none" w:sz="0" w:space="0" w:color="auto"/>
                                <w:right w:val="none" w:sz="0" w:space="0" w:color="auto"/>
                              </w:divBdr>
                              <w:divsChild>
                                <w:div w:id="1297838322">
                                  <w:marLeft w:val="0"/>
                                  <w:marRight w:val="0"/>
                                  <w:marTop w:val="0"/>
                                  <w:marBottom w:val="0"/>
                                  <w:divBdr>
                                    <w:top w:val="none" w:sz="0" w:space="0" w:color="auto"/>
                                    <w:left w:val="none" w:sz="0" w:space="0" w:color="auto"/>
                                    <w:bottom w:val="none" w:sz="0" w:space="0" w:color="auto"/>
                                    <w:right w:val="none" w:sz="0" w:space="0" w:color="auto"/>
                                  </w:divBdr>
                                </w:div>
                              </w:divsChild>
                            </w:div>
                            <w:div w:id="1306859194">
                              <w:marLeft w:val="0"/>
                              <w:marRight w:val="0"/>
                              <w:marTop w:val="0"/>
                              <w:marBottom w:val="0"/>
                              <w:divBdr>
                                <w:top w:val="none" w:sz="0" w:space="0" w:color="auto"/>
                                <w:left w:val="none" w:sz="0" w:space="0" w:color="auto"/>
                                <w:bottom w:val="none" w:sz="0" w:space="0" w:color="auto"/>
                                <w:right w:val="none" w:sz="0" w:space="0" w:color="auto"/>
                              </w:divBdr>
                              <w:divsChild>
                                <w:div w:id="280495206">
                                  <w:marLeft w:val="0"/>
                                  <w:marRight w:val="0"/>
                                  <w:marTop w:val="0"/>
                                  <w:marBottom w:val="0"/>
                                  <w:divBdr>
                                    <w:top w:val="none" w:sz="0" w:space="0" w:color="auto"/>
                                    <w:left w:val="none" w:sz="0" w:space="0" w:color="auto"/>
                                    <w:bottom w:val="none" w:sz="0" w:space="0" w:color="auto"/>
                                    <w:right w:val="none" w:sz="0" w:space="0" w:color="auto"/>
                                  </w:divBdr>
                                </w:div>
                              </w:divsChild>
                            </w:div>
                            <w:div w:id="2024016077">
                              <w:marLeft w:val="0"/>
                              <w:marRight w:val="0"/>
                              <w:marTop w:val="0"/>
                              <w:marBottom w:val="0"/>
                              <w:divBdr>
                                <w:top w:val="none" w:sz="0" w:space="0" w:color="auto"/>
                                <w:left w:val="none" w:sz="0" w:space="0" w:color="auto"/>
                                <w:bottom w:val="none" w:sz="0" w:space="0" w:color="auto"/>
                                <w:right w:val="none" w:sz="0" w:space="0" w:color="auto"/>
                              </w:divBdr>
                              <w:divsChild>
                                <w:div w:id="1871265095">
                                  <w:marLeft w:val="0"/>
                                  <w:marRight w:val="0"/>
                                  <w:marTop w:val="0"/>
                                  <w:marBottom w:val="0"/>
                                  <w:divBdr>
                                    <w:top w:val="none" w:sz="0" w:space="0" w:color="auto"/>
                                    <w:left w:val="none" w:sz="0" w:space="0" w:color="auto"/>
                                    <w:bottom w:val="none" w:sz="0" w:space="0" w:color="auto"/>
                                    <w:right w:val="none" w:sz="0" w:space="0" w:color="auto"/>
                                  </w:divBdr>
                                </w:div>
                              </w:divsChild>
                            </w:div>
                            <w:div w:id="721560407">
                              <w:marLeft w:val="0"/>
                              <w:marRight w:val="0"/>
                              <w:marTop w:val="0"/>
                              <w:marBottom w:val="0"/>
                              <w:divBdr>
                                <w:top w:val="none" w:sz="0" w:space="0" w:color="auto"/>
                                <w:left w:val="none" w:sz="0" w:space="0" w:color="auto"/>
                                <w:bottom w:val="none" w:sz="0" w:space="0" w:color="auto"/>
                                <w:right w:val="none" w:sz="0" w:space="0" w:color="auto"/>
                              </w:divBdr>
                              <w:divsChild>
                                <w:div w:id="905844618">
                                  <w:marLeft w:val="0"/>
                                  <w:marRight w:val="0"/>
                                  <w:marTop w:val="0"/>
                                  <w:marBottom w:val="0"/>
                                  <w:divBdr>
                                    <w:top w:val="none" w:sz="0" w:space="0" w:color="auto"/>
                                    <w:left w:val="none" w:sz="0" w:space="0" w:color="auto"/>
                                    <w:bottom w:val="none" w:sz="0" w:space="0" w:color="auto"/>
                                    <w:right w:val="none" w:sz="0" w:space="0" w:color="auto"/>
                                  </w:divBdr>
                                </w:div>
                              </w:divsChild>
                            </w:div>
                            <w:div w:id="142163751">
                              <w:marLeft w:val="0"/>
                              <w:marRight w:val="0"/>
                              <w:marTop w:val="0"/>
                              <w:marBottom w:val="0"/>
                              <w:divBdr>
                                <w:top w:val="none" w:sz="0" w:space="0" w:color="auto"/>
                                <w:left w:val="none" w:sz="0" w:space="0" w:color="auto"/>
                                <w:bottom w:val="none" w:sz="0" w:space="0" w:color="auto"/>
                                <w:right w:val="none" w:sz="0" w:space="0" w:color="auto"/>
                              </w:divBdr>
                              <w:divsChild>
                                <w:div w:id="1707563515">
                                  <w:marLeft w:val="0"/>
                                  <w:marRight w:val="0"/>
                                  <w:marTop w:val="0"/>
                                  <w:marBottom w:val="0"/>
                                  <w:divBdr>
                                    <w:top w:val="none" w:sz="0" w:space="0" w:color="auto"/>
                                    <w:left w:val="none" w:sz="0" w:space="0" w:color="auto"/>
                                    <w:bottom w:val="none" w:sz="0" w:space="0" w:color="auto"/>
                                    <w:right w:val="none" w:sz="0" w:space="0" w:color="auto"/>
                                  </w:divBdr>
                                </w:div>
                              </w:divsChild>
                            </w:div>
                            <w:div w:id="1862432708">
                              <w:marLeft w:val="0"/>
                              <w:marRight w:val="0"/>
                              <w:marTop w:val="0"/>
                              <w:marBottom w:val="0"/>
                              <w:divBdr>
                                <w:top w:val="none" w:sz="0" w:space="0" w:color="auto"/>
                                <w:left w:val="none" w:sz="0" w:space="0" w:color="auto"/>
                                <w:bottom w:val="none" w:sz="0" w:space="0" w:color="auto"/>
                                <w:right w:val="none" w:sz="0" w:space="0" w:color="auto"/>
                              </w:divBdr>
                              <w:divsChild>
                                <w:div w:id="1558979109">
                                  <w:marLeft w:val="0"/>
                                  <w:marRight w:val="0"/>
                                  <w:marTop w:val="0"/>
                                  <w:marBottom w:val="0"/>
                                  <w:divBdr>
                                    <w:top w:val="none" w:sz="0" w:space="0" w:color="auto"/>
                                    <w:left w:val="none" w:sz="0" w:space="0" w:color="auto"/>
                                    <w:bottom w:val="none" w:sz="0" w:space="0" w:color="auto"/>
                                    <w:right w:val="none" w:sz="0" w:space="0" w:color="auto"/>
                                  </w:divBdr>
                                </w:div>
                              </w:divsChild>
                            </w:div>
                            <w:div w:id="225266071">
                              <w:marLeft w:val="0"/>
                              <w:marRight w:val="0"/>
                              <w:marTop w:val="0"/>
                              <w:marBottom w:val="0"/>
                              <w:divBdr>
                                <w:top w:val="none" w:sz="0" w:space="0" w:color="auto"/>
                                <w:left w:val="none" w:sz="0" w:space="0" w:color="auto"/>
                                <w:bottom w:val="none" w:sz="0" w:space="0" w:color="auto"/>
                                <w:right w:val="none" w:sz="0" w:space="0" w:color="auto"/>
                              </w:divBdr>
                              <w:divsChild>
                                <w:div w:id="1327130538">
                                  <w:marLeft w:val="0"/>
                                  <w:marRight w:val="0"/>
                                  <w:marTop w:val="0"/>
                                  <w:marBottom w:val="0"/>
                                  <w:divBdr>
                                    <w:top w:val="none" w:sz="0" w:space="0" w:color="auto"/>
                                    <w:left w:val="none" w:sz="0" w:space="0" w:color="auto"/>
                                    <w:bottom w:val="none" w:sz="0" w:space="0" w:color="auto"/>
                                    <w:right w:val="none" w:sz="0" w:space="0" w:color="auto"/>
                                  </w:divBdr>
                                </w:div>
                              </w:divsChild>
                            </w:div>
                            <w:div w:id="2012875746">
                              <w:marLeft w:val="0"/>
                              <w:marRight w:val="0"/>
                              <w:marTop w:val="0"/>
                              <w:marBottom w:val="0"/>
                              <w:divBdr>
                                <w:top w:val="none" w:sz="0" w:space="0" w:color="auto"/>
                                <w:left w:val="none" w:sz="0" w:space="0" w:color="auto"/>
                                <w:bottom w:val="none" w:sz="0" w:space="0" w:color="auto"/>
                                <w:right w:val="none" w:sz="0" w:space="0" w:color="auto"/>
                              </w:divBdr>
                              <w:divsChild>
                                <w:div w:id="13984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185821">
          <w:marLeft w:val="0"/>
          <w:marRight w:val="0"/>
          <w:marTop w:val="0"/>
          <w:marBottom w:val="0"/>
          <w:divBdr>
            <w:top w:val="none" w:sz="0" w:space="0" w:color="auto"/>
            <w:left w:val="none" w:sz="0" w:space="0" w:color="auto"/>
            <w:bottom w:val="none" w:sz="0" w:space="0" w:color="auto"/>
            <w:right w:val="none" w:sz="0" w:space="0" w:color="auto"/>
          </w:divBdr>
          <w:divsChild>
            <w:div w:id="1558936288">
              <w:marLeft w:val="0"/>
              <w:marRight w:val="0"/>
              <w:marTop w:val="0"/>
              <w:marBottom w:val="0"/>
              <w:divBdr>
                <w:top w:val="none" w:sz="0" w:space="0" w:color="auto"/>
                <w:left w:val="none" w:sz="0" w:space="0" w:color="auto"/>
                <w:bottom w:val="none" w:sz="0" w:space="0" w:color="auto"/>
                <w:right w:val="none" w:sz="0" w:space="0" w:color="auto"/>
              </w:divBdr>
              <w:divsChild>
                <w:div w:id="501360458">
                  <w:marLeft w:val="0"/>
                  <w:marRight w:val="0"/>
                  <w:marTop w:val="0"/>
                  <w:marBottom w:val="0"/>
                  <w:divBdr>
                    <w:top w:val="none" w:sz="0" w:space="0" w:color="auto"/>
                    <w:left w:val="none" w:sz="0" w:space="0" w:color="auto"/>
                    <w:bottom w:val="none" w:sz="0" w:space="0" w:color="auto"/>
                    <w:right w:val="none" w:sz="0" w:space="0" w:color="auto"/>
                  </w:divBdr>
                  <w:divsChild>
                    <w:div w:id="1406145902">
                      <w:marLeft w:val="0"/>
                      <w:marRight w:val="0"/>
                      <w:marTop w:val="0"/>
                      <w:marBottom w:val="0"/>
                      <w:divBdr>
                        <w:top w:val="none" w:sz="0" w:space="0" w:color="auto"/>
                        <w:left w:val="none" w:sz="0" w:space="0" w:color="auto"/>
                        <w:bottom w:val="none" w:sz="0" w:space="0" w:color="auto"/>
                        <w:right w:val="none" w:sz="0" w:space="0" w:color="auto"/>
                      </w:divBdr>
                      <w:divsChild>
                        <w:div w:id="380789252">
                          <w:marLeft w:val="0"/>
                          <w:marRight w:val="0"/>
                          <w:marTop w:val="0"/>
                          <w:marBottom w:val="0"/>
                          <w:divBdr>
                            <w:top w:val="none" w:sz="0" w:space="0" w:color="auto"/>
                            <w:left w:val="none" w:sz="0" w:space="0" w:color="auto"/>
                            <w:bottom w:val="none" w:sz="0" w:space="0" w:color="auto"/>
                            <w:right w:val="none" w:sz="0" w:space="0" w:color="auto"/>
                          </w:divBdr>
                          <w:divsChild>
                            <w:div w:id="55209765">
                              <w:marLeft w:val="0"/>
                              <w:marRight w:val="0"/>
                              <w:marTop w:val="0"/>
                              <w:marBottom w:val="0"/>
                              <w:divBdr>
                                <w:top w:val="none" w:sz="0" w:space="0" w:color="auto"/>
                                <w:left w:val="none" w:sz="0" w:space="0" w:color="auto"/>
                                <w:bottom w:val="none" w:sz="0" w:space="0" w:color="auto"/>
                                <w:right w:val="none" w:sz="0" w:space="0" w:color="auto"/>
                              </w:divBdr>
                              <w:divsChild>
                                <w:div w:id="2102412449">
                                  <w:marLeft w:val="0"/>
                                  <w:marRight w:val="0"/>
                                  <w:marTop w:val="0"/>
                                  <w:marBottom w:val="0"/>
                                  <w:divBdr>
                                    <w:top w:val="none" w:sz="0" w:space="0" w:color="auto"/>
                                    <w:left w:val="none" w:sz="0" w:space="0" w:color="auto"/>
                                    <w:bottom w:val="none" w:sz="0" w:space="0" w:color="auto"/>
                                    <w:right w:val="none" w:sz="0" w:space="0" w:color="auto"/>
                                  </w:divBdr>
                                  <w:divsChild>
                                    <w:div w:id="1427992246">
                                      <w:marLeft w:val="0"/>
                                      <w:marRight w:val="0"/>
                                      <w:marTop w:val="0"/>
                                      <w:marBottom w:val="0"/>
                                      <w:divBdr>
                                        <w:top w:val="none" w:sz="0" w:space="0" w:color="auto"/>
                                        <w:left w:val="none" w:sz="0" w:space="0" w:color="auto"/>
                                        <w:bottom w:val="none" w:sz="0" w:space="0" w:color="auto"/>
                                        <w:right w:val="none" w:sz="0" w:space="0" w:color="auto"/>
                                      </w:divBdr>
                                    </w:div>
                                    <w:div w:id="1740901615">
                                      <w:marLeft w:val="0"/>
                                      <w:marRight w:val="0"/>
                                      <w:marTop w:val="0"/>
                                      <w:marBottom w:val="0"/>
                                      <w:divBdr>
                                        <w:top w:val="none" w:sz="0" w:space="0" w:color="auto"/>
                                        <w:left w:val="none" w:sz="0" w:space="0" w:color="auto"/>
                                        <w:bottom w:val="none" w:sz="0" w:space="0" w:color="auto"/>
                                        <w:right w:val="none" w:sz="0" w:space="0" w:color="auto"/>
                                      </w:divBdr>
                                    </w:div>
                                    <w:div w:id="430707799">
                                      <w:marLeft w:val="0"/>
                                      <w:marRight w:val="0"/>
                                      <w:marTop w:val="0"/>
                                      <w:marBottom w:val="0"/>
                                      <w:divBdr>
                                        <w:top w:val="none" w:sz="0" w:space="0" w:color="auto"/>
                                        <w:left w:val="none" w:sz="0" w:space="0" w:color="auto"/>
                                        <w:bottom w:val="none" w:sz="0" w:space="0" w:color="auto"/>
                                        <w:right w:val="none" w:sz="0" w:space="0" w:color="auto"/>
                                      </w:divBdr>
                                    </w:div>
                                    <w:div w:id="14040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364448">
          <w:marLeft w:val="0"/>
          <w:marRight w:val="0"/>
          <w:marTop w:val="0"/>
          <w:marBottom w:val="0"/>
          <w:divBdr>
            <w:top w:val="none" w:sz="0" w:space="0" w:color="auto"/>
            <w:left w:val="none" w:sz="0" w:space="0" w:color="auto"/>
            <w:bottom w:val="none" w:sz="0" w:space="0" w:color="auto"/>
            <w:right w:val="none" w:sz="0" w:space="0" w:color="auto"/>
          </w:divBdr>
          <w:divsChild>
            <w:div w:id="1876698981">
              <w:marLeft w:val="0"/>
              <w:marRight w:val="0"/>
              <w:marTop w:val="0"/>
              <w:marBottom w:val="0"/>
              <w:divBdr>
                <w:top w:val="none" w:sz="0" w:space="0" w:color="auto"/>
                <w:left w:val="none" w:sz="0" w:space="0" w:color="auto"/>
                <w:bottom w:val="none" w:sz="0" w:space="0" w:color="auto"/>
                <w:right w:val="none" w:sz="0" w:space="0" w:color="auto"/>
              </w:divBdr>
              <w:divsChild>
                <w:div w:id="2016836292">
                  <w:marLeft w:val="0"/>
                  <w:marRight w:val="0"/>
                  <w:marTop w:val="0"/>
                  <w:marBottom w:val="0"/>
                  <w:divBdr>
                    <w:top w:val="none" w:sz="0" w:space="0" w:color="auto"/>
                    <w:left w:val="none" w:sz="0" w:space="0" w:color="auto"/>
                    <w:bottom w:val="none" w:sz="0" w:space="0" w:color="auto"/>
                    <w:right w:val="none" w:sz="0" w:space="0" w:color="auto"/>
                  </w:divBdr>
                  <w:divsChild>
                    <w:div w:id="1043477134">
                      <w:marLeft w:val="0"/>
                      <w:marRight w:val="0"/>
                      <w:marTop w:val="0"/>
                      <w:marBottom w:val="0"/>
                      <w:divBdr>
                        <w:top w:val="none" w:sz="0" w:space="0" w:color="auto"/>
                        <w:left w:val="none" w:sz="0" w:space="0" w:color="auto"/>
                        <w:bottom w:val="none" w:sz="0" w:space="0" w:color="auto"/>
                        <w:right w:val="none" w:sz="0" w:space="0" w:color="auto"/>
                      </w:divBdr>
                      <w:divsChild>
                        <w:div w:id="2140487105">
                          <w:marLeft w:val="0"/>
                          <w:marRight w:val="0"/>
                          <w:marTop w:val="0"/>
                          <w:marBottom w:val="0"/>
                          <w:divBdr>
                            <w:top w:val="none" w:sz="0" w:space="0" w:color="auto"/>
                            <w:left w:val="none" w:sz="0" w:space="0" w:color="auto"/>
                            <w:bottom w:val="none" w:sz="0" w:space="0" w:color="auto"/>
                            <w:right w:val="none" w:sz="0" w:space="0" w:color="auto"/>
                          </w:divBdr>
                          <w:divsChild>
                            <w:div w:id="128061057">
                              <w:marLeft w:val="0"/>
                              <w:marRight w:val="0"/>
                              <w:marTop w:val="0"/>
                              <w:marBottom w:val="0"/>
                              <w:divBdr>
                                <w:top w:val="none" w:sz="0" w:space="0" w:color="auto"/>
                                <w:left w:val="none" w:sz="0" w:space="0" w:color="auto"/>
                                <w:bottom w:val="none" w:sz="0" w:space="0" w:color="auto"/>
                                <w:right w:val="none" w:sz="0" w:space="0" w:color="auto"/>
                              </w:divBdr>
                              <w:divsChild>
                                <w:div w:id="320692674">
                                  <w:marLeft w:val="0"/>
                                  <w:marRight w:val="0"/>
                                  <w:marTop w:val="0"/>
                                  <w:marBottom w:val="0"/>
                                  <w:divBdr>
                                    <w:top w:val="none" w:sz="0" w:space="0" w:color="auto"/>
                                    <w:left w:val="none" w:sz="0" w:space="0" w:color="auto"/>
                                    <w:bottom w:val="none" w:sz="0" w:space="0" w:color="auto"/>
                                    <w:right w:val="none" w:sz="0" w:space="0" w:color="auto"/>
                                  </w:divBdr>
                                  <w:divsChild>
                                    <w:div w:id="632171674">
                                      <w:marLeft w:val="0"/>
                                      <w:marRight w:val="0"/>
                                      <w:marTop w:val="0"/>
                                      <w:marBottom w:val="0"/>
                                      <w:divBdr>
                                        <w:top w:val="none" w:sz="0" w:space="0" w:color="auto"/>
                                        <w:left w:val="none" w:sz="0" w:space="0" w:color="auto"/>
                                        <w:bottom w:val="none" w:sz="0" w:space="0" w:color="auto"/>
                                        <w:right w:val="none" w:sz="0" w:space="0" w:color="auto"/>
                                      </w:divBdr>
                                    </w:div>
                                    <w:div w:id="734621260">
                                      <w:marLeft w:val="0"/>
                                      <w:marRight w:val="0"/>
                                      <w:marTop w:val="0"/>
                                      <w:marBottom w:val="0"/>
                                      <w:divBdr>
                                        <w:top w:val="none" w:sz="0" w:space="0" w:color="auto"/>
                                        <w:left w:val="none" w:sz="0" w:space="0" w:color="auto"/>
                                        <w:bottom w:val="none" w:sz="0" w:space="0" w:color="auto"/>
                                        <w:right w:val="none" w:sz="0" w:space="0" w:color="auto"/>
                                      </w:divBdr>
                                    </w:div>
                                    <w:div w:id="1850094913">
                                      <w:marLeft w:val="0"/>
                                      <w:marRight w:val="0"/>
                                      <w:marTop w:val="0"/>
                                      <w:marBottom w:val="0"/>
                                      <w:divBdr>
                                        <w:top w:val="none" w:sz="0" w:space="0" w:color="auto"/>
                                        <w:left w:val="none" w:sz="0" w:space="0" w:color="auto"/>
                                        <w:bottom w:val="none" w:sz="0" w:space="0" w:color="auto"/>
                                        <w:right w:val="none" w:sz="0" w:space="0" w:color="auto"/>
                                      </w:divBdr>
                                    </w:div>
                                    <w:div w:id="1184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116944">
          <w:marLeft w:val="0"/>
          <w:marRight w:val="0"/>
          <w:marTop w:val="0"/>
          <w:marBottom w:val="0"/>
          <w:divBdr>
            <w:top w:val="none" w:sz="0" w:space="0" w:color="auto"/>
            <w:left w:val="none" w:sz="0" w:space="0" w:color="auto"/>
            <w:bottom w:val="none" w:sz="0" w:space="0" w:color="auto"/>
            <w:right w:val="none" w:sz="0" w:space="0" w:color="auto"/>
          </w:divBdr>
          <w:divsChild>
            <w:div w:id="1348217208">
              <w:marLeft w:val="0"/>
              <w:marRight w:val="0"/>
              <w:marTop w:val="0"/>
              <w:marBottom w:val="0"/>
              <w:divBdr>
                <w:top w:val="none" w:sz="0" w:space="0" w:color="auto"/>
                <w:left w:val="none" w:sz="0" w:space="0" w:color="auto"/>
                <w:bottom w:val="none" w:sz="0" w:space="0" w:color="auto"/>
                <w:right w:val="none" w:sz="0" w:space="0" w:color="auto"/>
              </w:divBdr>
              <w:divsChild>
                <w:div w:id="1156646441">
                  <w:marLeft w:val="0"/>
                  <w:marRight w:val="0"/>
                  <w:marTop w:val="0"/>
                  <w:marBottom w:val="0"/>
                  <w:divBdr>
                    <w:top w:val="none" w:sz="0" w:space="0" w:color="auto"/>
                    <w:left w:val="none" w:sz="0" w:space="0" w:color="auto"/>
                    <w:bottom w:val="none" w:sz="0" w:space="0" w:color="auto"/>
                    <w:right w:val="none" w:sz="0" w:space="0" w:color="auto"/>
                  </w:divBdr>
                  <w:divsChild>
                    <w:div w:id="42679155">
                      <w:marLeft w:val="0"/>
                      <w:marRight w:val="0"/>
                      <w:marTop w:val="0"/>
                      <w:marBottom w:val="0"/>
                      <w:divBdr>
                        <w:top w:val="none" w:sz="0" w:space="0" w:color="auto"/>
                        <w:left w:val="none" w:sz="0" w:space="0" w:color="auto"/>
                        <w:bottom w:val="none" w:sz="0" w:space="0" w:color="auto"/>
                        <w:right w:val="none" w:sz="0" w:space="0" w:color="auto"/>
                      </w:divBdr>
                      <w:divsChild>
                        <w:div w:id="103382689">
                          <w:marLeft w:val="0"/>
                          <w:marRight w:val="0"/>
                          <w:marTop w:val="0"/>
                          <w:marBottom w:val="0"/>
                          <w:divBdr>
                            <w:top w:val="none" w:sz="0" w:space="0" w:color="auto"/>
                            <w:left w:val="none" w:sz="0" w:space="0" w:color="auto"/>
                            <w:bottom w:val="none" w:sz="0" w:space="0" w:color="auto"/>
                            <w:right w:val="none" w:sz="0" w:space="0" w:color="auto"/>
                          </w:divBdr>
                          <w:divsChild>
                            <w:div w:id="780799594">
                              <w:marLeft w:val="0"/>
                              <w:marRight w:val="0"/>
                              <w:marTop w:val="0"/>
                              <w:marBottom w:val="0"/>
                              <w:divBdr>
                                <w:top w:val="none" w:sz="0" w:space="0" w:color="auto"/>
                                <w:left w:val="none" w:sz="0" w:space="0" w:color="auto"/>
                                <w:bottom w:val="none" w:sz="0" w:space="0" w:color="auto"/>
                                <w:right w:val="none" w:sz="0" w:space="0" w:color="auto"/>
                              </w:divBdr>
                              <w:divsChild>
                                <w:div w:id="1613051112">
                                  <w:marLeft w:val="0"/>
                                  <w:marRight w:val="0"/>
                                  <w:marTop w:val="0"/>
                                  <w:marBottom w:val="0"/>
                                  <w:divBdr>
                                    <w:top w:val="none" w:sz="0" w:space="0" w:color="auto"/>
                                    <w:left w:val="none" w:sz="0" w:space="0" w:color="auto"/>
                                    <w:bottom w:val="none" w:sz="0" w:space="0" w:color="auto"/>
                                    <w:right w:val="none" w:sz="0" w:space="0" w:color="auto"/>
                                  </w:divBdr>
                                  <w:divsChild>
                                    <w:div w:id="79520742">
                                      <w:marLeft w:val="0"/>
                                      <w:marRight w:val="0"/>
                                      <w:marTop w:val="0"/>
                                      <w:marBottom w:val="0"/>
                                      <w:divBdr>
                                        <w:top w:val="none" w:sz="0" w:space="0" w:color="auto"/>
                                        <w:left w:val="none" w:sz="0" w:space="0" w:color="auto"/>
                                        <w:bottom w:val="none" w:sz="0" w:space="0" w:color="auto"/>
                                        <w:right w:val="none" w:sz="0" w:space="0" w:color="auto"/>
                                      </w:divBdr>
                                    </w:div>
                                    <w:div w:id="800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17465">
          <w:marLeft w:val="0"/>
          <w:marRight w:val="0"/>
          <w:marTop w:val="0"/>
          <w:marBottom w:val="0"/>
          <w:divBdr>
            <w:top w:val="none" w:sz="0" w:space="0" w:color="auto"/>
            <w:left w:val="none" w:sz="0" w:space="0" w:color="auto"/>
            <w:bottom w:val="none" w:sz="0" w:space="0" w:color="auto"/>
            <w:right w:val="none" w:sz="0" w:space="0" w:color="auto"/>
          </w:divBdr>
          <w:divsChild>
            <w:div w:id="1438524178">
              <w:marLeft w:val="0"/>
              <w:marRight w:val="0"/>
              <w:marTop w:val="0"/>
              <w:marBottom w:val="0"/>
              <w:divBdr>
                <w:top w:val="none" w:sz="0" w:space="0" w:color="auto"/>
                <w:left w:val="none" w:sz="0" w:space="0" w:color="auto"/>
                <w:bottom w:val="none" w:sz="0" w:space="0" w:color="auto"/>
                <w:right w:val="none" w:sz="0" w:space="0" w:color="auto"/>
              </w:divBdr>
              <w:divsChild>
                <w:div w:id="440229176">
                  <w:marLeft w:val="0"/>
                  <w:marRight w:val="0"/>
                  <w:marTop w:val="0"/>
                  <w:marBottom w:val="0"/>
                  <w:divBdr>
                    <w:top w:val="none" w:sz="0" w:space="0" w:color="auto"/>
                    <w:left w:val="none" w:sz="0" w:space="0" w:color="auto"/>
                    <w:bottom w:val="none" w:sz="0" w:space="0" w:color="auto"/>
                    <w:right w:val="none" w:sz="0" w:space="0" w:color="auto"/>
                  </w:divBdr>
                  <w:divsChild>
                    <w:div w:id="1347292585">
                      <w:marLeft w:val="0"/>
                      <w:marRight w:val="0"/>
                      <w:marTop w:val="0"/>
                      <w:marBottom w:val="0"/>
                      <w:divBdr>
                        <w:top w:val="none" w:sz="0" w:space="0" w:color="auto"/>
                        <w:left w:val="none" w:sz="0" w:space="0" w:color="auto"/>
                        <w:bottom w:val="none" w:sz="0" w:space="0" w:color="auto"/>
                        <w:right w:val="none" w:sz="0" w:space="0" w:color="auto"/>
                      </w:divBdr>
                      <w:divsChild>
                        <w:div w:id="705721384">
                          <w:marLeft w:val="0"/>
                          <w:marRight w:val="0"/>
                          <w:marTop w:val="0"/>
                          <w:marBottom w:val="0"/>
                          <w:divBdr>
                            <w:top w:val="none" w:sz="0" w:space="0" w:color="auto"/>
                            <w:left w:val="none" w:sz="0" w:space="0" w:color="auto"/>
                            <w:bottom w:val="none" w:sz="0" w:space="0" w:color="auto"/>
                            <w:right w:val="none" w:sz="0" w:space="0" w:color="auto"/>
                          </w:divBdr>
                          <w:divsChild>
                            <w:div w:id="1623805822">
                              <w:marLeft w:val="0"/>
                              <w:marRight w:val="0"/>
                              <w:marTop w:val="0"/>
                              <w:marBottom w:val="0"/>
                              <w:divBdr>
                                <w:top w:val="none" w:sz="0" w:space="0" w:color="auto"/>
                                <w:left w:val="none" w:sz="0" w:space="0" w:color="auto"/>
                                <w:bottom w:val="none" w:sz="0" w:space="0" w:color="auto"/>
                                <w:right w:val="none" w:sz="0" w:space="0" w:color="auto"/>
                              </w:divBdr>
                              <w:divsChild>
                                <w:div w:id="2042515611">
                                  <w:marLeft w:val="0"/>
                                  <w:marRight w:val="0"/>
                                  <w:marTop w:val="0"/>
                                  <w:marBottom w:val="0"/>
                                  <w:divBdr>
                                    <w:top w:val="none" w:sz="0" w:space="0" w:color="auto"/>
                                    <w:left w:val="none" w:sz="0" w:space="0" w:color="auto"/>
                                    <w:bottom w:val="none" w:sz="0" w:space="0" w:color="auto"/>
                                    <w:right w:val="none" w:sz="0" w:space="0" w:color="auto"/>
                                  </w:divBdr>
                                  <w:divsChild>
                                    <w:div w:id="760564897">
                                      <w:marLeft w:val="0"/>
                                      <w:marRight w:val="0"/>
                                      <w:marTop w:val="0"/>
                                      <w:marBottom w:val="0"/>
                                      <w:divBdr>
                                        <w:top w:val="none" w:sz="0" w:space="0" w:color="auto"/>
                                        <w:left w:val="none" w:sz="0" w:space="0" w:color="auto"/>
                                        <w:bottom w:val="none" w:sz="0" w:space="0" w:color="auto"/>
                                        <w:right w:val="none" w:sz="0" w:space="0" w:color="auto"/>
                                      </w:divBdr>
                                    </w:div>
                                    <w:div w:id="17542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13449">
          <w:marLeft w:val="0"/>
          <w:marRight w:val="0"/>
          <w:marTop w:val="0"/>
          <w:marBottom w:val="0"/>
          <w:divBdr>
            <w:top w:val="none" w:sz="0" w:space="0" w:color="auto"/>
            <w:left w:val="none" w:sz="0" w:space="0" w:color="auto"/>
            <w:bottom w:val="none" w:sz="0" w:space="0" w:color="auto"/>
            <w:right w:val="none" w:sz="0" w:space="0" w:color="auto"/>
          </w:divBdr>
          <w:divsChild>
            <w:div w:id="849833925">
              <w:marLeft w:val="0"/>
              <w:marRight w:val="0"/>
              <w:marTop w:val="0"/>
              <w:marBottom w:val="0"/>
              <w:divBdr>
                <w:top w:val="none" w:sz="0" w:space="0" w:color="auto"/>
                <w:left w:val="none" w:sz="0" w:space="0" w:color="auto"/>
                <w:bottom w:val="none" w:sz="0" w:space="0" w:color="auto"/>
                <w:right w:val="none" w:sz="0" w:space="0" w:color="auto"/>
              </w:divBdr>
              <w:divsChild>
                <w:div w:id="1083792565">
                  <w:marLeft w:val="0"/>
                  <w:marRight w:val="0"/>
                  <w:marTop w:val="0"/>
                  <w:marBottom w:val="0"/>
                  <w:divBdr>
                    <w:top w:val="none" w:sz="0" w:space="0" w:color="auto"/>
                    <w:left w:val="none" w:sz="0" w:space="0" w:color="auto"/>
                    <w:bottom w:val="none" w:sz="0" w:space="0" w:color="auto"/>
                    <w:right w:val="none" w:sz="0" w:space="0" w:color="auto"/>
                  </w:divBdr>
                  <w:divsChild>
                    <w:div w:id="1052343076">
                      <w:marLeft w:val="0"/>
                      <w:marRight w:val="0"/>
                      <w:marTop w:val="0"/>
                      <w:marBottom w:val="0"/>
                      <w:divBdr>
                        <w:top w:val="none" w:sz="0" w:space="0" w:color="auto"/>
                        <w:left w:val="none" w:sz="0" w:space="0" w:color="auto"/>
                        <w:bottom w:val="none" w:sz="0" w:space="0" w:color="auto"/>
                        <w:right w:val="none" w:sz="0" w:space="0" w:color="auto"/>
                      </w:divBdr>
                      <w:divsChild>
                        <w:div w:id="1807772137">
                          <w:marLeft w:val="0"/>
                          <w:marRight w:val="0"/>
                          <w:marTop w:val="0"/>
                          <w:marBottom w:val="0"/>
                          <w:divBdr>
                            <w:top w:val="none" w:sz="0" w:space="0" w:color="auto"/>
                            <w:left w:val="none" w:sz="0" w:space="0" w:color="auto"/>
                            <w:bottom w:val="none" w:sz="0" w:space="0" w:color="auto"/>
                            <w:right w:val="none" w:sz="0" w:space="0" w:color="auto"/>
                          </w:divBdr>
                          <w:divsChild>
                            <w:div w:id="340860599">
                              <w:marLeft w:val="0"/>
                              <w:marRight w:val="0"/>
                              <w:marTop w:val="0"/>
                              <w:marBottom w:val="0"/>
                              <w:divBdr>
                                <w:top w:val="none" w:sz="0" w:space="0" w:color="auto"/>
                                <w:left w:val="none" w:sz="0" w:space="0" w:color="auto"/>
                                <w:bottom w:val="none" w:sz="0" w:space="0" w:color="auto"/>
                                <w:right w:val="none" w:sz="0" w:space="0" w:color="auto"/>
                              </w:divBdr>
                              <w:divsChild>
                                <w:div w:id="5214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16108</Words>
  <Characters>91817</Characters>
  <Application>Microsoft Office Word</Application>
  <DocSecurity>0</DocSecurity>
  <Lines>765</Lines>
  <Paragraphs>215</Paragraphs>
  <ScaleCrop>false</ScaleCrop>
  <Company/>
  <LinksUpToDate>false</LinksUpToDate>
  <CharactersWithSpaces>107710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2025-09-01T11:11:00Z</dcterms:created>
  <dcterms:modified xsi:type="dcterms:W3CDTF">2025-09-01T11:11:00Z</dcterms:modified>
</cp:coreProperties>
</file>