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31A5C" w14:textId="77777777" w:rsidR="000B27F2" w:rsidRPr="000B27F2" w:rsidRDefault="000B27F2" w:rsidP="000B27F2">
      <w:pPr>
        <w:spacing w:after="0" w:line="240" w:lineRule="auto"/>
        <w:rPr>
          <w:rFonts w:eastAsia="Times New Roman"/>
          <w:lang w:eastAsia="ru-RU"/>
        </w:rPr>
      </w:pPr>
      <w:r w:rsidRPr="000B27F2">
        <w:rPr>
          <w:rFonts w:eastAsia="Times New Roman"/>
          <w:lang w:eastAsia="ru-RU"/>
        </w:rPr>
        <w:t xml:space="preserve">                      Муниципальное  бюджетное образовательное учреждение </w:t>
      </w:r>
    </w:p>
    <w:p w14:paraId="7E271615" w14:textId="77777777" w:rsidR="000B27F2" w:rsidRPr="000B27F2" w:rsidRDefault="000B27F2" w:rsidP="000B27F2">
      <w:pPr>
        <w:tabs>
          <w:tab w:val="left" w:pos="1290"/>
        </w:tabs>
        <w:spacing w:after="0" w:line="240" w:lineRule="auto"/>
        <w:rPr>
          <w:rFonts w:eastAsia="Times New Roman"/>
          <w:lang w:eastAsia="ru-RU"/>
        </w:rPr>
      </w:pPr>
      <w:r w:rsidRPr="000B27F2">
        <w:rPr>
          <w:rFonts w:eastAsia="Times New Roman"/>
          <w:lang w:eastAsia="ru-RU"/>
        </w:rPr>
        <w:t xml:space="preserve">                            «Основная общеобразовательная школа с. Руновка»</w:t>
      </w:r>
    </w:p>
    <w:p w14:paraId="3C871B97" w14:textId="77777777" w:rsidR="000B27F2" w:rsidRPr="000B27F2" w:rsidRDefault="000B27F2" w:rsidP="000B27F2">
      <w:pPr>
        <w:spacing w:after="0" w:line="240" w:lineRule="auto"/>
        <w:rPr>
          <w:rFonts w:eastAsia="Times New Roman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074"/>
        <w:gridCol w:w="3161"/>
        <w:gridCol w:w="3110"/>
      </w:tblGrid>
      <w:tr w:rsidR="000B27F2" w:rsidRPr="000B27F2" w14:paraId="14AC59CB" w14:textId="77777777" w:rsidTr="008E6FDA">
        <w:trPr>
          <w:trHeight w:val="1683"/>
        </w:trPr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A425A" w14:textId="77777777" w:rsidR="000B27F2" w:rsidRPr="000B27F2" w:rsidRDefault="000B27F2" w:rsidP="000B27F2">
            <w:r w:rsidRPr="000B27F2">
              <w:t xml:space="preserve">«Рассмотрено»                                   </w:t>
            </w:r>
          </w:p>
          <w:p w14:paraId="24105003" w14:textId="77777777" w:rsidR="000B27F2" w:rsidRPr="000B27F2" w:rsidRDefault="000B27F2" w:rsidP="000B27F2">
            <w:r w:rsidRPr="000B27F2">
              <w:t xml:space="preserve"> руководителем методического совета школы</w:t>
            </w:r>
          </w:p>
          <w:p w14:paraId="20DA4A59" w14:textId="77777777" w:rsidR="000B27F2" w:rsidRPr="000B27F2" w:rsidRDefault="000B27F2" w:rsidP="000B27F2">
            <w:r w:rsidRPr="000B27F2">
              <w:t>Протокол № ___________</w:t>
            </w:r>
          </w:p>
          <w:p w14:paraId="71630834" w14:textId="19CBDFF6" w:rsidR="000B27F2" w:rsidRPr="000B27F2" w:rsidRDefault="000B27F2" w:rsidP="000B27F2">
            <w:r w:rsidRPr="000B27F2">
              <w:t>От «__</w:t>
            </w:r>
            <w:proofErr w:type="gramStart"/>
            <w:r w:rsidRPr="000B27F2">
              <w:t>_»_</w:t>
            </w:r>
            <w:proofErr w:type="gramEnd"/>
            <w:r w:rsidRPr="000B27F2">
              <w:t>__________202</w:t>
            </w:r>
            <w:r w:rsidR="005A1C7F">
              <w:t>5</w:t>
            </w:r>
            <w:r w:rsidRPr="000B27F2">
              <w:t xml:space="preserve"> г.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EA4DA" w14:textId="77777777" w:rsidR="000B27F2" w:rsidRPr="000B27F2" w:rsidRDefault="000B27F2" w:rsidP="000B27F2">
            <w:r w:rsidRPr="000B27F2">
              <w:t>«Утверждено»</w:t>
            </w:r>
          </w:p>
          <w:p w14:paraId="21474A0A" w14:textId="77777777" w:rsidR="000B27F2" w:rsidRPr="000B27F2" w:rsidRDefault="000B27F2" w:rsidP="000B27F2">
            <w:r w:rsidRPr="000B27F2">
              <w:t>На педагогическом совете школы</w:t>
            </w:r>
          </w:p>
          <w:p w14:paraId="46F02B70" w14:textId="77777777" w:rsidR="000B27F2" w:rsidRPr="000B27F2" w:rsidRDefault="000B27F2" w:rsidP="000B27F2">
            <w:r w:rsidRPr="000B27F2">
              <w:t>Протокол № ____________</w:t>
            </w:r>
          </w:p>
          <w:p w14:paraId="06BF3E4F" w14:textId="7D159935" w:rsidR="000B27F2" w:rsidRPr="000B27F2" w:rsidRDefault="000B27F2" w:rsidP="000B27F2">
            <w:r w:rsidRPr="000B27F2">
              <w:t>От «___</w:t>
            </w:r>
            <w:proofErr w:type="gramStart"/>
            <w:r w:rsidRPr="000B27F2">
              <w:t>_»_</w:t>
            </w:r>
            <w:proofErr w:type="gramEnd"/>
            <w:r w:rsidRPr="000B27F2">
              <w:t>___________202</w:t>
            </w:r>
            <w:r w:rsidR="005A1C7F">
              <w:t>5</w:t>
            </w:r>
            <w:r w:rsidRPr="000B27F2">
              <w:t>г.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60F46" w14:textId="77777777" w:rsidR="000B27F2" w:rsidRPr="000B27F2" w:rsidRDefault="000B27F2" w:rsidP="000B27F2">
            <w:r w:rsidRPr="000B27F2">
              <w:t xml:space="preserve"> «Утверждаю»</w:t>
            </w:r>
          </w:p>
          <w:p w14:paraId="5644E192" w14:textId="77777777" w:rsidR="000B27F2" w:rsidRPr="000B27F2" w:rsidRDefault="000B27F2" w:rsidP="000B27F2">
            <w:r w:rsidRPr="000B27F2">
              <w:t>Директор ООШ с. Руновка</w:t>
            </w:r>
          </w:p>
          <w:p w14:paraId="2B8E82AB" w14:textId="77777777" w:rsidR="000B27F2" w:rsidRPr="000B27F2" w:rsidRDefault="000B27F2" w:rsidP="000B27F2">
            <w:r w:rsidRPr="000B27F2">
              <w:t>Черненко А.Д.</w:t>
            </w:r>
          </w:p>
          <w:p w14:paraId="1537B1CA" w14:textId="5ABADBA6" w:rsidR="000B27F2" w:rsidRPr="000B27F2" w:rsidRDefault="000B27F2" w:rsidP="000B27F2">
            <w:r w:rsidRPr="000B27F2">
              <w:t>От «__</w:t>
            </w:r>
            <w:proofErr w:type="gramStart"/>
            <w:r w:rsidRPr="000B27F2">
              <w:t>_»_</w:t>
            </w:r>
            <w:proofErr w:type="gramEnd"/>
            <w:r w:rsidRPr="000B27F2">
              <w:t>__________202</w:t>
            </w:r>
            <w:r w:rsidR="005A1C7F">
              <w:t>5</w:t>
            </w:r>
            <w:r w:rsidRPr="000B27F2">
              <w:t>г.</w:t>
            </w:r>
          </w:p>
        </w:tc>
      </w:tr>
    </w:tbl>
    <w:p w14:paraId="32FD7832" w14:textId="77777777" w:rsidR="000B27F2" w:rsidRPr="000B27F2" w:rsidRDefault="000B27F2" w:rsidP="000B27F2">
      <w:pPr>
        <w:spacing w:after="0" w:line="240" w:lineRule="auto"/>
        <w:rPr>
          <w:rFonts w:eastAsia="Times New Roman"/>
          <w:lang w:eastAsia="ru-RU"/>
        </w:rPr>
      </w:pPr>
    </w:p>
    <w:p w14:paraId="40F8D986" w14:textId="77777777" w:rsidR="000B27F2" w:rsidRDefault="000B27F2"/>
    <w:p w14:paraId="25BDCED6" w14:textId="77777777" w:rsidR="000B27F2" w:rsidRPr="000B27F2" w:rsidRDefault="000B27F2" w:rsidP="000B27F2"/>
    <w:p w14:paraId="7DB4A375" w14:textId="77777777" w:rsidR="000B27F2" w:rsidRDefault="000B27F2" w:rsidP="000B27F2"/>
    <w:p w14:paraId="15EFB6CB" w14:textId="77777777" w:rsidR="000B27F2" w:rsidRPr="000B27F2" w:rsidRDefault="000B27F2" w:rsidP="000B27F2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  <w:r>
        <w:tab/>
      </w:r>
      <w:r w:rsidRPr="000B27F2">
        <w:rPr>
          <w:rFonts w:eastAsia="Times New Roman"/>
          <w:b/>
          <w:sz w:val="36"/>
          <w:szCs w:val="36"/>
          <w:lang w:eastAsia="ru-RU"/>
        </w:rPr>
        <w:t>Программа</w:t>
      </w:r>
    </w:p>
    <w:p w14:paraId="284443D1" w14:textId="77777777" w:rsidR="000B27F2" w:rsidRPr="000B27F2" w:rsidRDefault="000B27F2" w:rsidP="000B27F2">
      <w:pPr>
        <w:spacing w:after="0" w:line="240" w:lineRule="auto"/>
        <w:jc w:val="center"/>
        <w:rPr>
          <w:rFonts w:eastAsia="Times New Roman"/>
          <w:b/>
          <w:sz w:val="40"/>
          <w:szCs w:val="40"/>
          <w:lang w:eastAsia="ru-RU"/>
        </w:rPr>
      </w:pPr>
      <w:r w:rsidRPr="000B27F2">
        <w:rPr>
          <w:rFonts w:eastAsia="Times New Roman"/>
          <w:b/>
          <w:sz w:val="40"/>
          <w:szCs w:val="40"/>
          <w:lang w:eastAsia="ru-RU"/>
        </w:rPr>
        <w:t xml:space="preserve">наставничества </w:t>
      </w:r>
    </w:p>
    <w:p w14:paraId="5DEA79FF" w14:textId="77777777" w:rsidR="000B27F2" w:rsidRPr="000B27F2" w:rsidRDefault="000B27F2" w:rsidP="000B27F2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07571A03" w14:textId="77777777" w:rsidR="000B27F2" w:rsidRPr="000B27F2" w:rsidRDefault="000B27F2" w:rsidP="000B27F2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  <w:r w:rsidRPr="000B27F2">
        <w:rPr>
          <w:rFonts w:eastAsia="Times New Roman"/>
          <w:b/>
          <w:sz w:val="32"/>
          <w:szCs w:val="32"/>
          <w:lang w:eastAsia="ru-RU"/>
        </w:rPr>
        <w:t>Вид наставничества: Учитель – ученик</w:t>
      </w:r>
    </w:p>
    <w:p w14:paraId="338D878F" w14:textId="77777777" w:rsidR="000B27F2" w:rsidRPr="000B27F2" w:rsidRDefault="000B27F2" w:rsidP="000B27F2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  <w:r w:rsidRPr="000B27F2">
        <w:rPr>
          <w:rFonts w:eastAsia="Times New Roman"/>
          <w:b/>
          <w:sz w:val="32"/>
          <w:szCs w:val="32"/>
          <w:lang w:eastAsia="ru-RU"/>
        </w:rPr>
        <w:t>Форма наставничества:</w:t>
      </w:r>
      <w:r w:rsidRPr="000B27F2">
        <w:rPr>
          <w:rFonts w:ascii="Calibri" w:eastAsia="Calibri" w:hAnsi="Calibri"/>
          <w:sz w:val="22"/>
          <w:szCs w:val="22"/>
        </w:rPr>
        <w:t xml:space="preserve"> </w:t>
      </w:r>
      <w:r w:rsidRPr="000B27F2">
        <w:rPr>
          <w:rFonts w:eastAsia="Times New Roman"/>
          <w:b/>
          <w:sz w:val="32"/>
          <w:szCs w:val="32"/>
          <w:lang w:eastAsia="ru-RU"/>
        </w:rPr>
        <w:t>Учебное, социальное, прямое, индивидуальное</w:t>
      </w:r>
    </w:p>
    <w:p w14:paraId="579641B4" w14:textId="77777777" w:rsidR="000B27F2" w:rsidRPr="000B27F2" w:rsidRDefault="000B27F2" w:rsidP="000B27F2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0B27F2">
        <w:rPr>
          <w:rFonts w:eastAsia="Times New Roman"/>
          <w:b/>
          <w:sz w:val="28"/>
          <w:szCs w:val="28"/>
          <w:lang w:eastAsia="ru-RU"/>
        </w:rPr>
        <w:t xml:space="preserve"> </w:t>
      </w:r>
    </w:p>
    <w:p w14:paraId="3A637E8B" w14:textId="77777777" w:rsidR="000B27F2" w:rsidRPr="000B27F2" w:rsidRDefault="000B27F2" w:rsidP="000B27F2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15FA6068" w14:textId="77777777" w:rsidR="000B27F2" w:rsidRPr="000B27F2" w:rsidRDefault="000B27F2" w:rsidP="000B27F2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41513B51" w14:textId="77777777" w:rsidR="000B27F2" w:rsidRPr="000B27F2" w:rsidRDefault="000B27F2" w:rsidP="000B27F2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0B27F2">
        <w:rPr>
          <w:rFonts w:eastAsia="Times New Roman"/>
          <w:b/>
          <w:sz w:val="28"/>
          <w:szCs w:val="28"/>
          <w:lang w:eastAsia="ru-RU"/>
        </w:rPr>
        <w:t>Срок реализации – 1 год</w:t>
      </w:r>
    </w:p>
    <w:p w14:paraId="645D5B7B" w14:textId="77777777" w:rsidR="000B27F2" w:rsidRPr="000B27F2" w:rsidRDefault="000B27F2" w:rsidP="000B27F2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6C8B5B57" w14:textId="7EB8FEB8" w:rsidR="000B27F2" w:rsidRPr="000B27F2" w:rsidRDefault="000B27F2" w:rsidP="000B27F2">
      <w:pPr>
        <w:rPr>
          <w:rFonts w:eastAsia="Times New Roman"/>
          <w:b/>
          <w:sz w:val="28"/>
          <w:szCs w:val="28"/>
          <w:lang w:eastAsia="ru-RU"/>
        </w:rPr>
      </w:pPr>
      <w:r w:rsidRPr="000B27F2">
        <w:rPr>
          <w:rFonts w:eastAsia="Times New Roman"/>
          <w:sz w:val="28"/>
          <w:szCs w:val="28"/>
          <w:lang w:eastAsia="ru-RU"/>
        </w:rPr>
        <w:t xml:space="preserve">                                                        </w:t>
      </w:r>
      <w:r w:rsidRPr="000B27F2">
        <w:rPr>
          <w:rFonts w:eastAsia="Times New Roman"/>
          <w:b/>
          <w:sz w:val="28"/>
          <w:szCs w:val="28"/>
          <w:lang w:eastAsia="ru-RU"/>
        </w:rPr>
        <w:t>202</w:t>
      </w:r>
      <w:r w:rsidR="005A1C7F">
        <w:rPr>
          <w:rFonts w:eastAsia="Times New Roman"/>
          <w:b/>
          <w:sz w:val="28"/>
          <w:szCs w:val="28"/>
          <w:lang w:eastAsia="ru-RU"/>
        </w:rPr>
        <w:t>5</w:t>
      </w:r>
      <w:r w:rsidRPr="000B27F2">
        <w:rPr>
          <w:rFonts w:eastAsia="Times New Roman"/>
          <w:b/>
          <w:sz w:val="28"/>
          <w:szCs w:val="28"/>
          <w:lang w:eastAsia="ru-RU"/>
        </w:rPr>
        <w:t xml:space="preserve"> – 202</w:t>
      </w:r>
      <w:r w:rsidR="005A1C7F">
        <w:rPr>
          <w:rFonts w:eastAsia="Times New Roman"/>
          <w:b/>
          <w:sz w:val="28"/>
          <w:szCs w:val="28"/>
          <w:lang w:eastAsia="ru-RU"/>
        </w:rPr>
        <w:t>6</w:t>
      </w:r>
      <w:r w:rsidRPr="000B27F2">
        <w:rPr>
          <w:rFonts w:eastAsia="Times New Roman"/>
          <w:b/>
          <w:sz w:val="28"/>
          <w:szCs w:val="28"/>
          <w:lang w:eastAsia="ru-RU"/>
        </w:rPr>
        <w:t xml:space="preserve"> учебный год</w:t>
      </w:r>
    </w:p>
    <w:p w14:paraId="393C1AC2" w14:textId="77777777" w:rsidR="000B27F2" w:rsidRDefault="000B27F2" w:rsidP="000B27F2">
      <w:pPr>
        <w:tabs>
          <w:tab w:val="left" w:pos="1620"/>
        </w:tabs>
      </w:pPr>
    </w:p>
    <w:p w14:paraId="51DB4B95" w14:textId="77777777" w:rsidR="000B27F2" w:rsidRPr="000B27F2" w:rsidRDefault="000B27F2" w:rsidP="000B27F2"/>
    <w:p w14:paraId="64EF7B6D" w14:textId="77777777" w:rsidR="000B27F2" w:rsidRDefault="000B27F2" w:rsidP="000B27F2"/>
    <w:p w14:paraId="525EFECE" w14:textId="77777777" w:rsidR="000B27F2" w:rsidRPr="000B27F2" w:rsidRDefault="000B27F2" w:rsidP="000B27F2">
      <w:pPr>
        <w:spacing w:line="240" w:lineRule="auto"/>
        <w:jc w:val="center"/>
        <w:rPr>
          <w:sz w:val="28"/>
          <w:szCs w:val="28"/>
        </w:rPr>
      </w:pPr>
      <w:r w:rsidRPr="000B27F2">
        <w:rPr>
          <w:sz w:val="28"/>
          <w:szCs w:val="28"/>
        </w:rPr>
        <w:t xml:space="preserve">Разработала: Учитель математики </w:t>
      </w:r>
    </w:p>
    <w:p w14:paraId="2162087E" w14:textId="77777777" w:rsidR="000B27F2" w:rsidRDefault="000B27F2" w:rsidP="000B27F2">
      <w:pPr>
        <w:jc w:val="center"/>
        <w:rPr>
          <w:sz w:val="28"/>
          <w:szCs w:val="28"/>
        </w:rPr>
      </w:pPr>
      <w:r w:rsidRPr="000B27F2">
        <w:rPr>
          <w:sz w:val="28"/>
          <w:szCs w:val="28"/>
        </w:rPr>
        <w:t xml:space="preserve">Хохлова Наталья Павловна </w:t>
      </w:r>
    </w:p>
    <w:p w14:paraId="48EC9394" w14:textId="77777777" w:rsidR="000B27F2" w:rsidRPr="000B27F2" w:rsidRDefault="000B27F2" w:rsidP="000B27F2">
      <w:pPr>
        <w:rPr>
          <w:sz w:val="28"/>
          <w:szCs w:val="28"/>
        </w:rPr>
      </w:pPr>
    </w:p>
    <w:p w14:paraId="36E66B62" w14:textId="77777777" w:rsidR="000B27F2" w:rsidRPr="000B27F2" w:rsidRDefault="000B27F2" w:rsidP="000B27F2">
      <w:pPr>
        <w:rPr>
          <w:sz w:val="28"/>
          <w:szCs w:val="28"/>
        </w:rPr>
      </w:pPr>
    </w:p>
    <w:p w14:paraId="40B2678B" w14:textId="77777777" w:rsidR="000B27F2" w:rsidRPr="000B27F2" w:rsidRDefault="000B27F2" w:rsidP="000B27F2">
      <w:pPr>
        <w:rPr>
          <w:sz w:val="28"/>
          <w:szCs w:val="28"/>
        </w:rPr>
      </w:pPr>
    </w:p>
    <w:p w14:paraId="173B0A47" w14:textId="77777777" w:rsidR="000B27F2" w:rsidRDefault="000B27F2" w:rsidP="000B27F2">
      <w:pPr>
        <w:rPr>
          <w:sz w:val="28"/>
          <w:szCs w:val="28"/>
        </w:rPr>
      </w:pPr>
    </w:p>
    <w:p w14:paraId="4F0603E8" w14:textId="77777777" w:rsidR="00683EFD" w:rsidRDefault="000B27F2" w:rsidP="000B27F2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ab/>
        <w:t>С. Руновка</w:t>
      </w:r>
    </w:p>
    <w:p w14:paraId="34D0CB60" w14:textId="77777777" w:rsidR="000B27F2" w:rsidRPr="000B27F2" w:rsidRDefault="000B27F2" w:rsidP="000B27F2">
      <w:pPr>
        <w:shd w:val="clear" w:color="auto" w:fill="FFFFFF"/>
        <w:spacing w:after="0" w:line="240" w:lineRule="auto"/>
        <w:ind w:left="419" w:right="660" w:firstLine="720"/>
        <w:jc w:val="right"/>
        <w:rPr>
          <w:rFonts w:eastAsia="Times New Roman"/>
          <w:b/>
          <w:bCs/>
          <w:color w:val="181818"/>
          <w:sz w:val="28"/>
          <w:szCs w:val="28"/>
          <w:lang w:eastAsia="ru-RU"/>
        </w:rPr>
      </w:pPr>
    </w:p>
    <w:p w14:paraId="4916F186" w14:textId="77777777" w:rsidR="000B27F2" w:rsidRPr="000B27F2" w:rsidRDefault="000B27F2" w:rsidP="000B27F2">
      <w:pPr>
        <w:shd w:val="clear" w:color="auto" w:fill="FFFFFF"/>
        <w:spacing w:after="0"/>
        <w:ind w:firstLine="628"/>
        <w:rPr>
          <w:rFonts w:eastAsia="Calibri"/>
          <w:sz w:val="28"/>
          <w:szCs w:val="28"/>
        </w:rPr>
      </w:pPr>
      <w:r w:rsidRPr="000B27F2">
        <w:rPr>
          <w:rFonts w:eastAsia="Times New Roman"/>
          <w:b/>
          <w:color w:val="181818"/>
          <w:sz w:val="28"/>
          <w:szCs w:val="28"/>
          <w:lang w:eastAsia="ru-RU"/>
        </w:rPr>
        <w:t xml:space="preserve">                          1. Пояснительная записка.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br/>
      </w:r>
      <w:r w:rsidRPr="000B27F2">
        <w:rPr>
          <w:rFonts w:eastAsia="Calibri"/>
          <w:spacing w:val="2"/>
          <w:sz w:val="28"/>
          <w:szCs w:val="28"/>
        </w:rPr>
        <w:t xml:space="preserve">        Настоящая модель наставничества, 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"Учитель будущего" и "Успех каждого ребенка" </w:t>
      </w:r>
      <w:hyperlink r:id="rId4" w:history="1">
        <w:r w:rsidRPr="000B27F2">
          <w:rPr>
            <w:rFonts w:eastAsia="Calibri"/>
            <w:spacing w:val="2"/>
            <w:sz w:val="28"/>
            <w:szCs w:val="28"/>
          </w:rPr>
          <w:t>национального проекта "Образование"</w:t>
        </w:r>
      </w:hyperlink>
      <w:r w:rsidRPr="000B27F2">
        <w:rPr>
          <w:rFonts w:eastAsia="Calibri"/>
          <w:spacing w:val="2"/>
          <w:sz w:val="28"/>
          <w:szCs w:val="28"/>
        </w:rPr>
        <w:t>.</w:t>
      </w:r>
    </w:p>
    <w:p w14:paraId="103C7EBE" w14:textId="77777777" w:rsidR="000B27F2" w:rsidRPr="000B27F2" w:rsidRDefault="000B27F2" w:rsidP="000B27F2">
      <w:pPr>
        <w:shd w:val="clear" w:color="auto" w:fill="FFFFFF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В программе используются следующие понятия и термины.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br/>
      </w:r>
      <w:r w:rsidRPr="000B27F2">
        <w:rPr>
          <w:rFonts w:eastAsia="Times New Roman"/>
          <w:b/>
          <w:color w:val="181818"/>
          <w:sz w:val="28"/>
          <w:szCs w:val="28"/>
          <w:lang w:eastAsia="ru-RU"/>
        </w:rPr>
        <w:t>Наставничество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t xml:space="preserve"> - универсальная технология передачи опыта, знании, формирования навыков, компетенций, </w:t>
      </w:r>
      <w:proofErr w:type="spellStart"/>
      <w:r w:rsidRPr="000B27F2">
        <w:rPr>
          <w:rFonts w:eastAsia="Times New Roman"/>
          <w:color w:val="181818"/>
          <w:sz w:val="28"/>
          <w:szCs w:val="28"/>
          <w:lang w:eastAsia="ru-RU"/>
        </w:rPr>
        <w:t>метакомпетенций</w:t>
      </w:r>
      <w:proofErr w:type="spellEnd"/>
      <w:r w:rsidRPr="000B27F2">
        <w:rPr>
          <w:rFonts w:eastAsia="Times New Roman"/>
          <w:color w:val="181818"/>
          <w:sz w:val="28"/>
          <w:szCs w:val="28"/>
          <w:lang w:eastAsia="ru-RU"/>
        </w:rPr>
        <w:t xml:space="preserve"> и ценностей через неформальное </w:t>
      </w:r>
      <w:proofErr w:type="spellStart"/>
      <w:r w:rsidRPr="000B27F2">
        <w:rPr>
          <w:rFonts w:eastAsia="Times New Roman"/>
          <w:color w:val="181818"/>
          <w:sz w:val="28"/>
          <w:szCs w:val="28"/>
          <w:lang w:eastAsia="ru-RU"/>
        </w:rPr>
        <w:t>взаимнообогащающее</w:t>
      </w:r>
      <w:proofErr w:type="spellEnd"/>
      <w:r w:rsidRPr="000B27F2">
        <w:rPr>
          <w:rFonts w:eastAsia="Times New Roman"/>
          <w:color w:val="181818"/>
          <w:sz w:val="28"/>
          <w:szCs w:val="28"/>
          <w:lang w:eastAsia="ru-RU"/>
        </w:rPr>
        <w:t xml:space="preserve"> общение, основанное на доверии и партнерстве.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br/>
      </w:r>
      <w:r w:rsidRPr="000B27F2">
        <w:rPr>
          <w:rFonts w:eastAsia="Times New Roman"/>
          <w:b/>
          <w:color w:val="181818"/>
          <w:sz w:val="28"/>
          <w:szCs w:val="28"/>
          <w:lang w:eastAsia="ru-RU"/>
        </w:rPr>
        <w:t>Форма наставничества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br/>
      </w:r>
      <w:r w:rsidRPr="000B27F2">
        <w:rPr>
          <w:rFonts w:eastAsia="Times New Roman"/>
          <w:b/>
          <w:color w:val="181818"/>
          <w:sz w:val="28"/>
          <w:szCs w:val="28"/>
          <w:lang w:eastAsia="ru-RU"/>
        </w:rPr>
        <w:t>Программа наставничества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br/>
      </w:r>
      <w:r w:rsidRPr="000B27F2">
        <w:rPr>
          <w:rFonts w:eastAsia="Times New Roman"/>
          <w:b/>
          <w:color w:val="181818"/>
          <w:sz w:val="28"/>
          <w:szCs w:val="28"/>
          <w:lang w:eastAsia="ru-RU"/>
        </w:rPr>
        <w:t>Наставляемый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"наставляемый" может быть определен термином «обучающийся».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br/>
      </w:r>
      <w:r w:rsidRPr="000B27F2">
        <w:rPr>
          <w:rFonts w:eastAsia="Times New Roman"/>
          <w:b/>
          <w:color w:val="181818"/>
          <w:sz w:val="28"/>
          <w:szCs w:val="28"/>
          <w:lang w:eastAsia="ru-RU"/>
        </w:rPr>
        <w:t>Наставник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br/>
      </w:r>
      <w:r w:rsidRPr="000B27F2">
        <w:rPr>
          <w:rFonts w:eastAsia="Times New Roman"/>
          <w:b/>
          <w:color w:val="181818"/>
          <w:sz w:val="28"/>
          <w:szCs w:val="28"/>
          <w:lang w:eastAsia="ru-RU"/>
        </w:rPr>
        <w:t>2. Нормативные основы целевой модели наставничества.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br/>
      </w:r>
      <w:r w:rsidRPr="000B27F2">
        <w:rPr>
          <w:rFonts w:eastAsia="Times New Roman"/>
          <w:b/>
          <w:i/>
          <w:color w:val="181818"/>
          <w:sz w:val="28"/>
          <w:szCs w:val="28"/>
          <w:lang w:eastAsia="ru-RU"/>
        </w:rPr>
        <w:t>Нормативные правовые акты международного уровня.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br/>
        <w:t>1. Конвенция о правах ребенка, одобренная Генеральной Ассамблеей ООН 20 ноября 1989 г., ратифицированной Постановлением ВС СССР от 13 июня 1990 г. N 1559- 1.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br/>
        <w:t>2. Всеобщая Декларация добровольчества, принятая на XVI Всемирной конференции Международной ассоциации добровольческих усилий (IAV . Амстердам, январь, 2001 год).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br/>
        <w:t xml:space="preserve">3. Резолюция Европейского парламента 2011/2088(INI) от 1 декабря 2011 г. 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lastRenderedPageBreak/>
        <w:t>"О предотвращении преждевременного оставления школы".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br/>
      </w:r>
      <w:r w:rsidRPr="000B27F2">
        <w:rPr>
          <w:rFonts w:eastAsia="Times New Roman"/>
          <w:b/>
          <w:i/>
          <w:color w:val="181818"/>
          <w:sz w:val="28"/>
          <w:szCs w:val="28"/>
          <w:lang w:eastAsia="ru-RU"/>
        </w:rPr>
        <w:t>Нормативные правовые акты Российской Федерации.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br/>
        <w:t>1. Конституция Российской Федерации.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br/>
        <w:t>2. Федеральный закон от 29 декабря 2012 г. N 273-ФЗ "Об образовании в Российской Федерации".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br/>
        <w:t>3. Стратегия развития волонтерского движения в России, утвержденная на  заседании Комитета Государственной Думы Российской Федерации по делам молодежи (протокол N 45 от 14 мая 2010 г.).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br/>
        <w:t>4. 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N 2403-р.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br/>
        <w:t>5. Стратегия развития воспитания в Российской Федерации до 2025 года (утвержденная распоряжением Правительства Российской Федерации от 29 мая 2015 г. N 996-р).</w:t>
      </w:r>
    </w:p>
    <w:p w14:paraId="7BD7096D" w14:textId="77777777" w:rsidR="000B27F2" w:rsidRPr="000B27F2" w:rsidRDefault="000B27F2" w:rsidP="000B27F2">
      <w:pPr>
        <w:shd w:val="clear" w:color="auto" w:fill="FFFFFF"/>
        <w:spacing w:after="0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6. Гражданский кодекс Российской Федерации.</w:t>
      </w:r>
    </w:p>
    <w:p w14:paraId="0391829A" w14:textId="77777777" w:rsidR="000B27F2" w:rsidRPr="000B27F2" w:rsidRDefault="000B27F2" w:rsidP="000B27F2">
      <w:pPr>
        <w:shd w:val="clear" w:color="auto" w:fill="FFFFFF"/>
        <w:spacing w:after="0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7. Трудовой кодекс Российской Федерации.</w:t>
      </w:r>
    </w:p>
    <w:p w14:paraId="004C05EC" w14:textId="77777777" w:rsidR="000B27F2" w:rsidRPr="000B27F2" w:rsidRDefault="000B27F2" w:rsidP="000B27F2">
      <w:pPr>
        <w:shd w:val="clear" w:color="auto" w:fill="FFFFFF"/>
        <w:spacing w:after="0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 xml:space="preserve">8. Федеральный закон от 11 августа 1995 г. N 135-ФЗ "О благотворительной  деятельности и благотворительных организациях" </w:t>
      </w:r>
    </w:p>
    <w:p w14:paraId="7F8BD625" w14:textId="77777777" w:rsidR="000B27F2" w:rsidRPr="000B27F2" w:rsidRDefault="000B27F2" w:rsidP="000B27F2">
      <w:pPr>
        <w:shd w:val="clear" w:color="auto" w:fill="FFFFFF"/>
        <w:spacing w:after="0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9. Федеральный закон от 19 мая 1995 г. N 82-ФЗ "Об общественных объединениях".</w:t>
      </w:r>
    </w:p>
    <w:p w14:paraId="32A3381D" w14:textId="77777777" w:rsidR="000B27F2" w:rsidRPr="000B27F2" w:rsidRDefault="000B27F2" w:rsidP="000B27F2">
      <w:pPr>
        <w:shd w:val="clear" w:color="auto" w:fill="FFFFFF"/>
        <w:spacing w:after="0"/>
        <w:rPr>
          <w:rFonts w:eastAsia="Times New Roman"/>
          <w:b/>
          <w:i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10. Федеральный закон от 12 января 1996 г. N 7 -ФЗ "О некоммерческих организациях".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br/>
        <w:t xml:space="preserve">11. Распоряжение министерства образования Российской Федерации No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br/>
        <w:t>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br/>
      </w:r>
    </w:p>
    <w:p w14:paraId="3AAC7D56" w14:textId="77777777" w:rsidR="000B27F2" w:rsidRPr="000B27F2" w:rsidRDefault="000B27F2" w:rsidP="000B27F2">
      <w:pPr>
        <w:shd w:val="clear" w:color="auto" w:fill="FFFFFF"/>
        <w:spacing w:after="0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b/>
          <w:i/>
          <w:color w:val="181818"/>
          <w:sz w:val="28"/>
          <w:szCs w:val="28"/>
          <w:lang w:eastAsia="ru-RU"/>
        </w:rPr>
        <w:t xml:space="preserve">Нормативные правовые акты МБОУ " </w:t>
      </w:r>
      <w:r>
        <w:rPr>
          <w:rFonts w:eastAsia="Times New Roman"/>
          <w:b/>
          <w:i/>
          <w:color w:val="181818"/>
          <w:sz w:val="28"/>
          <w:szCs w:val="28"/>
          <w:lang w:eastAsia="ru-RU"/>
        </w:rPr>
        <w:t>ООШ с. Руновка</w:t>
      </w:r>
      <w:r w:rsidRPr="000B27F2">
        <w:rPr>
          <w:rFonts w:eastAsia="Times New Roman"/>
          <w:b/>
          <w:i/>
          <w:color w:val="181818"/>
          <w:sz w:val="28"/>
          <w:szCs w:val="28"/>
          <w:lang w:eastAsia="ru-RU"/>
        </w:rPr>
        <w:t>"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br/>
        <w:t xml:space="preserve">1. Устав </w:t>
      </w:r>
      <w:r w:rsidRPr="000B27F2">
        <w:rPr>
          <w:rFonts w:eastAsia="Times New Roman"/>
          <w:i/>
          <w:color w:val="181818"/>
          <w:sz w:val="28"/>
          <w:szCs w:val="28"/>
          <w:lang w:eastAsia="ru-RU"/>
        </w:rPr>
        <w:t xml:space="preserve">МБОУ " СОШ№1 </w:t>
      </w:r>
      <w:proofErr w:type="spellStart"/>
      <w:r w:rsidRPr="000B27F2">
        <w:rPr>
          <w:rFonts w:eastAsia="Times New Roman"/>
          <w:i/>
          <w:color w:val="181818"/>
          <w:sz w:val="28"/>
          <w:szCs w:val="28"/>
          <w:lang w:eastAsia="ru-RU"/>
        </w:rPr>
        <w:t>пгт</w:t>
      </w:r>
      <w:proofErr w:type="spellEnd"/>
      <w:r w:rsidRPr="000B27F2">
        <w:rPr>
          <w:rFonts w:eastAsia="Times New Roman"/>
          <w:i/>
          <w:color w:val="181818"/>
          <w:sz w:val="28"/>
          <w:szCs w:val="28"/>
          <w:lang w:eastAsia="ru-RU"/>
        </w:rPr>
        <w:t xml:space="preserve"> Шкотово"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br/>
        <w:t xml:space="preserve">2. Программа развития </w:t>
      </w:r>
      <w:r w:rsidRPr="000B27F2">
        <w:rPr>
          <w:rFonts w:eastAsia="Times New Roman"/>
          <w:i/>
          <w:color w:val="181818"/>
          <w:sz w:val="28"/>
          <w:szCs w:val="28"/>
          <w:lang w:eastAsia="ru-RU"/>
        </w:rPr>
        <w:t xml:space="preserve">МБОУ " СОШ№1 </w:t>
      </w:r>
      <w:proofErr w:type="spellStart"/>
      <w:r w:rsidRPr="000B27F2">
        <w:rPr>
          <w:rFonts w:eastAsia="Times New Roman"/>
          <w:i/>
          <w:color w:val="181818"/>
          <w:sz w:val="28"/>
          <w:szCs w:val="28"/>
          <w:lang w:eastAsia="ru-RU"/>
        </w:rPr>
        <w:t>пгт</w:t>
      </w:r>
      <w:proofErr w:type="spellEnd"/>
      <w:r w:rsidRPr="000B27F2">
        <w:rPr>
          <w:rFonts w:eastAsia="Times New Roman"/>
          <w:i/>
          <w:color w:val="181818"/>
          <w:sz w:val="28"/>
          <w:szCs w:val="28"/>
          <w:lang w:eastAsia="ru-RU"/>
        </w:rPr>
        <w:t xml:space="preserve"> Шкотово"</w:t>
      </w:r>
    </w:p>
    <w:p w14:paraId="06512D0E" w14:textId="77777777" w:rsidR="000B27F2" w:rsidRPr="000B27F2" w:rsidRDefault="000B27F2" w:rsidP="000B27F2">
      <w:pPr>
        <w:shd w:val="clear" w:color="auto" w:fill="FFFFFF"/>
        <w:spacing w:after="0"/>
        <w:rPr>
          <w:rFonts w:eastAsia="Times New Roman"/>
          <w:i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 xml:space="preserve">3. Отчет о результатах самообследования деятельности </w:t>
      </w:r>
      <w:r w:rsidRPr="000B27F2">
        <w:rPr>
          <w:rFonts w:eastAsia="Times New Roman"/>
          <w:i/>
          <w:color w:val="181818"/>
          <w:sz w:val="28"/>
          <w:szCs w:val="28"/>
          <w:lang w:eastAsia="ru-RU"/>
        </w:rPr>
        <w:t xml:space="preserve">МБОУ " </w:t>
      </w:r>
      <w:r>
        <w:rPr>
          <w:rFonts w:eastAsia="Times New Roman"/>
          <w:i/>
          <w:color w:val="181818"/>
          <w:sz w:val="28"/>
          <w:szCs w:val="28"/>
          <w:lang w:eastAsia="ru-RU"/>
        </w:rPr>
        <w:t>ООШ с. Руновка</w:t>
      </w:r>
      <w:r w:rsidRPr="000B27F2">
        <w:rPr>
          <w:rFonts w:eastAsia="Times New Roman"/>
          <w:i/>
          <w:color w:val="181818"/>
          <w:sz w:val="28"/>
          <w:szCs w:val="28"/>
          <w:lang w:eastAsia="ru-RU"/>
        </w:rPr>
        <w:t>"</w:t>
      </w:r>
    </w:p>
    <w:p w14:paraId="733A1945" w14:textId="77777777" w:rsidR="000B27F2" w:rsidRPr="000B27F2" w:rsidRDefault="000B27F2" w:rsidP="000B27F2">
      <w:pPr>
        <w:shd w:val="clear" w:color="auto" w:fill="FFFFFF"/>
        <w:spacing w:after="0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4. Положение о педагогическом совете.</w:t>
      </w:r>
    </w:p>
    <w:p w14:paraId="16E86C32" w14:textId="77777777" w:rsidR="000B27F2" w:rsidRDefault="000B27F2" w:rsidP="000B27F2">
      <w:pPr>
        <w:shd w:val="clear" w:color="auto" w:fill="FFFFFF"/>
        <w:spacing w:after="0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5. Положение о методическом совете</w:t>
      </w:r>
    </w:p>
    <w:p w14:paraId="6D8B8504" w14:textId="77777777" w:rsidR="000B27F2" w:rsidRDefault="000B27F2" w:rsidP="000B27F2">
      <w:pPr>
        <w:shd w:val="clear" w:color="auto" w:fill="FFFFFF"/>
        <w:spacing w:after="0"/>
        <w:rPr>
          <w:rFonts w:eastAsia="Times New Roman"/>
          <w:color w:val="181818"/>
          <w:sz w:val="28"/>
          <w:szCs w:val="28"/>
          <w:lang w:eastAsia="ru-RU"/>
        </w:rPr>
      </w:pPr>
    </w:p>
    <w:p w14:paraId="1C7AD5E7" w14:textId="77777777" w:rsidR="000B27F2" w:rsidRPr="000B27F2" w:rsidRDefault="000B27F2" w:rsidP="000B27F2">
      <w:pPr>
        <w:shd w:val="clear" w:color="auto" w:fill="FFFFFF"/>
        <w:spacing w:after="0"/>
        <w:rPr>
          <w:rFonts w:eastAsia="Times New Roman"/>
          <w:b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b/>
          <w:color w:val="181818"/>
          <w:sz w:val="28"/>
          <w:szCs w:val="28"/>
          <w:lang w:eastAsia="ru-RU"/>
        </w:rPr>
        <w:lastRenderedPageBreak/>
        <w:t xml:space="preserve">                                      Содержание программы</w:t>
      </w:r>
    </w:p>
    <w:p w14:paraId="2F6CC4AD" w14:textId="77777777" w:rsidR="000B27F2" w:rsidRPr="000B27F2" w:rsidRDefault="000B27F2" w:rsidP="000B27F2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 </w:t>
      </w:r>
      <w:r w:rsidRPr="000B27F2">
        <w:rPr>
          <w:rFonts w:eastAsia="Times New Roman"/>
          <w:b/>
          <w:bCs/>
          <w:color w:val="181818"/>
          <w:sz w:val="28"/>
          <w:szCs w:val="28"/>
          <w:lang w:eastAsia="ru-RU"/>
        </w:rPr>
        <w:t>Цели:</w:t>
      </w:r>
    </w:p>
    <w:p w14:paraId="7AC1FECE" w14:textId="77777777" w:rsidR="000B27F2" w:rsidRPr="000B27F2" w:rsidRDefault="000B27F2" w:rsidP="000B2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- обеспечивать выполнение всеобуча;</w:t>
      </w:r>
    </w:p>
    <w:p w14:paraId="7F591C7E" w14:textId="77777777" w:rsidR="000B27F2" w:rsidRPr="000B27F2" w:rsidRDefault="000B27F2" w:rsidP="000B2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- повышать уровень обученности и качества обучения отдельных учеников.</w:t>
      </w:r>
    </w:p>
    <w:p w14:paraId="18A71120" w14:textId="77777777" w:rsidR="000B27F2" w:rsidRPr="000B27F2" w:rsidRDefault="000B27F2" w:rsidP="000B2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b/>
          <w:bCs/>
          <w:color w:val="181818"/>
          <w:sz w:val="28"/>
          <w:szCs w:val="28"/>
          <w:lang w:eastAsia="ru-RU"/>
        </w:rPr>
        <w:t>Задачи программы:</w:t>
      </w:r>
    </w:p>
    <w:p w14:paraId="5C48BC22" w14:textId="77777777" w:rsidR="000B27F2" w:rsidRPr="000B27F2" w:rsidRDefault="000B27F2" w:rsidP="000B2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- формировать ответственное отношение учащихся к учебному труду;</w:t>
      </w:r>
    </w:p>
    <w:p w14:paraId="6D665770" w14:textId="77777777" w:rsidR="000B27F2" w:rsidRPr="000B27F2" w:rsidRDefault="000B27F2" w:rsidP="000B2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- повышать ответственность родителей за обучение детей;</w:t>
      </w:r>
    </w:p>
    <w:p w14:paraId="0A3563E5" w14:textId="77777777" w:rsidR="000B27F2" w:rsidRPr="000B27F2" w:rsidRDefault="000B27F2" w:rsidP="000B2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- формировать комплексную систему работы со слабоуспевающими учащимися;</w:t>
      </w:r>
    </w:p>
    <w:p w14:paraId="3D45F393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- создавать условия для успешного индивидуального развития ребенка;</w:t>
      </w:r>
    </w:p>
    <w:p w14:paraId="3F9E2EC3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-создавать ситуацию успеха, наиболее эффективного стимула познавательной деятельности;</w:t>
      </w:r>
    </w:p>
    <w:p w14:paraId="3274B8F2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- пробуждать природную любознательность;</w:t>
      </w:r>
    </w:p>
    <w:p w14:paraId="42E7E80B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- вовлекать учащихся в совместный поиск форм работы, видов деятельности;</w:t>
      </w:r>
    </w:p>
    <w:p w14:paraId="55BDB673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- создавать максимально благоприятные взаимоотношения учителя и учащихся со слабым учеником.</w:t>
      </w:r>
    </w:p>
    <w:p w14:paraId="6A0D4C6A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b/>
          <w:bCs/>
          <w:color w:val="181818"/>
          <w:sz w:val="28"/>
          <w:szCs w:val="28"/>
          <w:lang w:eastAsia="ru-RU"/>
        </w:rPr>
        <w:t>Программа направлена на удовлетворение потребностей:</w:t>
      </w:r>
    </w:p>
    <w:p w14:paraId="1B397B44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u w:val="single"/>
          <w:lang w:eastAsia="ru-RU"/>
        </w:rPr>
        <w:t>Учащихся:</w:t>
      </w:r>
    </w:p>
    <w:p w14:paraId="073AA3BE" w14:textId="77777777" w:rsidR="000B27F2" w:rsidRPr="000B27F2" w:rsidRDefault="000B27F2" w:rsidP="000B27F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0B27F2">
        <w:rPr>
          <w:rFonts w:eastAsia="Times New Roman"/>
          <w:color w:val="181818"/>
          <w:sz w:val="14"/>
          <w:szCs w:val="14"/>
          <w:lang w:eastAsia="ru-RU"/>
        </w:rPr>
        <w:t>        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t>получение знаний за курс 4 класса;</w:t>
      </w:r>
    </w:p>
    <w:p w14:paraId="6FA860CD" w14:textId="77777777" w:rsidR="000B27F2" w:rsidRPr="000B27F2" w:rsidRDefault="000B27F2" w:rsidP="000B27F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0B27F2">
        <w:rPr>
          <w:rFonts w:eastAsia="Times New Roman"/>
          <w:color w:val="181818"/>
          <w:sz w:val="14"/>
          <w:szCs w:val="14"/>
          <w:lang w:eastAsia="ru-RU"/>
        </w:rPr>
        <w:t>        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t>выбор форм получения знаний.</w:t>
      </w:r>
    </w:p>
    <w:p w14:paraId="29967BD4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u w:val="single"/>
          <w:lang w:eastAsia="ru-RU"/>
        </w:rPr>
        <w:t>Родителей:</w:t>
      </w:r>
    </w:p>
    <w:p w14:paraId="0D194877" w14:textId="77777777" w:rsidR="000B27F2" w:rsidRPr="000B27F2" w:rsidRDefault="000B27F2" w:rsidP="000B27F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0B27F2">
        <w:rPr>
          <w:rFonts w:eastAsia="Times New Roman"/>
          <w:color w:val="181818"/>
          <w:sz w:val="14"/>
          <w:szCs w:val="14"/>
          <w:lang w:eastAsia="ru-RU"/>
        </w:rPr>
        <w:t>        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t>в создании наиболее комфортных условий обучения своего ребенка;</w:t>
      </w:r>
    </w:p>
    <w:p w14:paraId="1DFDA58B" w14:textId="77777777" w:rsidR="000B27F2" w:rsidRPr="000B27F2" w:rsidRDefault="000B27F2" w:rsidP="000B27F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0B27F2">
        <w:rPr>
          <w:rFonts w:eastAsia="Times New Roman"/>
          <w:color w:val="181818"/>
          <w:sz w:val="14"/>
          <w:szCs w:val="14"/>
          <w:lang w:eastAsia="ru-RU"/>
        </w:rPr>
        <w:t>        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t>в стабилизации отношений в семье, в смягчении конфликтных ситуаций в школе.</w:t>
      </w:r>
    </w:p>
    <w:p w14:paraId="26C494B2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u w:val="single"/>
          <w:lang w:eastAsia="ru-RU"/>
        </w:rPr>
        <w:t>Школы:</w:t>
      </w:r>
    </w:p>
    <w:p w14:paraId="5E894A47" w14:textId="77777777" w:rsidR="000B27F2" w:rsidRPr="000B27F2" w:rsidRDefault="000B27F2" w:rsidP="000B27F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0B27F2">
        <w:rPr>
          <w:rFonts w:eastAsia="Times New Roman"/>
          <w:color w:val="181818"/>
          <w:sz w:val="14"/>
          <w:szCs w:val="14"/>
          <w:lang w:eastAsia="ru-RU"/>
        </w:rPr>
        <w:t>        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t>решение социально-педагогических и психологических проблем детей.</w:t>
      </w:r>
    </w:p>
    <w:p w14:paraId="53F368EC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b/>
          <w:bCs/>
          <w:color w:val="181818"/>
          <w:sz w:val="28"/>
          <w:szCs w:val="28"/>
          <w:lang w:eastAsia="ru-RU"/>
        </w:rPr>
        <w:t> </w:t>
      </w:r>
    </w:p>
    <w:p w14:paraId="3C0D0B7D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b/>
          <w:bCs/>
          <w:color w:val="181818"/>
          <w:sz w:val="28"/>
          <w:szCs w:val="28"/>
          <w:lang w:eastAsia="ru-RU"/>
        </w:rPr>
        <w:t>Принципы построения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t> - приоритет индивидуальности.</w:t>
      </w:r>
    </w:p>
    <w:p w14:paraId="5B7E8783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b/>
          <w:bCs/>
          <w:color w:val="181818"/>
          <w:sz w:val="28"/>
          <w:szCs w:val="28"/>
          <w:lang w:eastAsia="ru-RU"/>
        </w:rPr>
        <w:t> </w:t>
      </w:r>
    </w:p>
    <w:p w14:paraId="202182E9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b/>
          <w:bCs/>
          <w:color w:val="181818"/>
          <w:sz w:val="28"/>
          <w:szCs w:val="28"/>
          <w:lang w:eastAsia="ru-RU"/>
        </w:rPr>
        <w:t>Принципы реализации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t> - создание условий для реализации индивидуальных особенностей и возможностей личности;</w:t>
      </w:r>
    </w:p>
    <w:p w14:paraId="40A7E1B6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- выстраивания ребенком совместно с взрослыми индивидуального пути развития.</w:t>
      </w:r>
    </w:p>
    <w:p w14:paraId="038ADE62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b/>
          <w:bCs/>
          <w:color w:val="181818"/>
          <w:sz w:val="28"/>
          <w:szCs w:val="28"/>
          <w:lang w:eastAsia="ru-RU"/>
        </w:rPr>
        <w:t> </w:t>
      </w:r>
    </w:p>
    <w:p w14:paraId="01821239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b/>
          <w:bCs/>
          <w:color w:val="181818"/>
          <w:sz w:val="28"/>
          <w:szCs w:val="28"/>
          <w:lang w:eastAsia="ru-RU"/>
        </w:rPr>
        <w:t>Педагогические технологии, используемые при работе:</w:t>
      </w:r>
    </w:p>
    <w:p w14:paraId="7601C628" w14:textId="77777777" w:rsidR="000B27F2" w:rsidRPr="000B27F2" w:rsidRDefault="000B27F2" w:rsidP="000B27F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0B27F2">
        <w:rPr>
          <w:rFonts w:eastAsia="Times New Roman"/>
          <w:color w:val="181818"/>
          <w:sz w:val="14"/>
          <w:szCs w:val="14"/>
          <w:lang w:eastAsia="ru-RU"/>
        </w:rPr>
        <w:t>        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t>индивидуализация образовательного процесса;</w:t>
      </w:r>
    </w:p>
    <w:p w14:paraId="3D1BE83D" w14:textId="77777777" w:rsidR="000B27F2" w:rsidRPr="000B27F2" w:rsidRDefault="000B27F2" w:rsidP="000B27F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0B27F2">
        <w:rPr>
          <w:rFonts w:eastAsia="Times New Roman"/>
          <w:color w:val="181818"/>
          <w:sz w:val="14"/>
          <w:szCs w:val="14"/>
          <w:lang w:eastAsia="ru-RU"/>
        </w:rPr>
        <w:t>        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t>обучение навыкам самообразовательной и поисковой деятельности;</w:t>
      </w:r>
    </w:p>
    <w:p w14:paraId="72A94D57" w14:textId="77777777" w:rsidR="000B27F2" w:rsidRPr="000B27F2" w:rsidRDefault="000B27F2" w:rsidP="000B27F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0B27F2">
        <w:rPr>
          <w:rFonts w:eastAsia="Times New Roman"/>
          <w:color w:val="181818"/>
          <w:sz w:val="14"/>
          <w:szCs w:val="14"/>
          <w:lang w:eastAsia="ru-RU"/>
        </w:rPr>
        <w:t>        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t>диалоговая форма обучения;</w:t>
      </w:r>
    </w:p>
    <w:p w14:paraId="6408F2FF" w14:textId="77777777" w:rsidR="000B27F2" w:rsidRPr="000B27F2" w:rsidRDefault="000B27F2" w:rsidP="000B27F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0B27F2">
        <w:rPr>
          <w:rFonts w:eastAsia="Times New Roman"/>
          <w:color w:val="181818"/>
          <w:sz w:val="14"/>
          <w:szCs w:val="14"/>
          <w:lang w:eastAsia="ru-RU"/>
        </w:rPr>
        <w:t>        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t>игровые формы;</w:t>
      </w:r>
    </w:p>
    <w:p w14:paraId="465F0C29" w14:textId="77777777" w:rsidR="000B27F2" w:rsidRPr="000B27F2" w:rsidRDefault="000B27F2" w:rsidP="000B27F2">
      <w:pPr>
        <w:shd w:val="clear" w:color="auto" w:fill="FFFFFF"/>
        <w:spacing w:after="0" w:line="240" w:lineRule="auto"/>
        <w:ind w:left="720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0B27F2">
        <w:rPr>
          <w:rFonts w:eastAsia="Times New Roman"/>
          <w:color w:val="181818"/>
          <w:sz w:val="14"/>
          <w:szCs w:val="14"/>
          <w:lang w:eastAsia="ru-RU"/>
        </w:rPr>
        <w:t>        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t>памятки, карточки, творческие задания.</w:t>
      </w:r>
    </w:p>
    <w:p w14:paraId="47624D79" w14:textId="77777777" w:rsidR="000B27F2" w:rsidRPr="000B27F2" w:rsidRDefault="000B27F2" w:rsidP="000B27F2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 </w:t>
      </w:r>
    </w:p>
    <w:p w14:paraId="2142E6DD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b/>
          <w:bCs/>
          <w:color w:val="181818"/>
          <w:sz w:val="28"/>
          <w:szCs w:val="28"/>
          <w:lang w:eastAsia="ru-RU"/>
        </w:rPr>
        <w:t>Планирование различных видов дифференцированной помощи:</w:t>
      </w:r>
    </w:p>
    <w:p w14:paraId="1E9F5FD7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1. Указание типа задачи, правила, на которое опирается задание.</w:t>
      </w:r>
    </w:p>
    <w:p w14:paraId="632C6D61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lastRenderedPageBreak/>
        <w:t>2. Дополнение к заданию (рисунок, схема, чертеж, инструкция и т.д.)</w:t>
      </w:r>
    </w:p>
    <w:p w14:paraId="3A6D1DDF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3. Запись условия в виде значков, матриц, таблиц, схем.</w:t>
      </w:r>
    </w:p>
    <w:p w14:paraId="071FC29E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4. Указание алгоритма решения или выполнения задания.</w:t>
      </w:r>
    </w:p>
    <w:p w14:paraId="6879C944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5. Указание аналогичной задачи, решенной ранее.</w:t>
      </w:r>
    </w:p>
    <w:p w14:paraId="232B1371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6. Объяснение хода выполнения подобного задания.</w:t>
      </w:r>
    </w:p>
    <w:p w14:paraId="46959271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7. Предложение выполнить вспомогательное задание, наводящее на решение основного задания.</w:t>
      </w:r>
    </w:p>
    <w:p w14:paraId="731FE252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8. Указание причинно-следственных связей, необходимых для решения задачи, выполнения задания.</w:t>
      </w:r>
    </w:p>
    <w:p w14:paraId="293A6BDC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9. Выдача ответа или результата выполнения задания.</w:t>
      </w:r>
    </w:p>
    <w:p w14:paraId="4148AB5E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10. Расчленение сложного задания на элементарные составные части.</w:t>
      </w:r>
    </w:p>
    <w:p w14:paraId="1BE303D3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11. Постановка наводящих вопросов.</w:t>
      </w:r>
    </w:p>
    <w:p w14:paraId="6F1684D9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12. Указание правил, на основании которых выполняется задание.</w:t>
      </w:r>
    </w:p>
    <w:p w14:paraId="4DF378CF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13. Предупреждение о наиболее типичных ошибках, неправильных подходах при выполнении задания.</w:t>
      </w:r>
    </w:p>
    <w:p w14:paraId="106E8055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14. Программирование дифференцирующих факторов в самих заданиях.</w:t>
      </w:r>
    </w:p>
    <w:p w14:paraId="7A3DFC44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  </w:t>
      </w:r>
    </w:p>
    <w:p w14:paraId="3703B02B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b/>
          <w:bCs/>
          <w:color w:val="181818"/>
          <w:sz w:val="28"/>
          <w:szCs w:val="28"/>
          <w:lang w:eastAsia="ru-RU"/>
        </w:rPr>
        <w:t>При работе со слабоуспевающим учащимся необходимо учитывать следующее:</w:t>
      </w:r>
    </w:p>
    <w:p w14:paraId="238A3804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b/>
          <w:bCs/>
          <w:color w:val="181818"/>
          <w:sz w:val="28"/>
          <w:szCs w:val="28"/>
          <w:lang w:eastAsia="ru-RU"/>
        </w:rPr>
        <w:t> </w:t>
      </w:r>
    </w:p>
    <w:p w14:paraId="0893B57E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1. При опросе слабоуспевающим школьникам дается примерный план ответа, разрешается пользоваться планом, составленным дома, больше времени готовиться к ответу у доски, делать предварительные записи, пользоваться наглядными пособиями и пр.</w:t>
      </w:r>
    </w:p>
    <w:p w14:paraId="25A6538E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2. Ученикам задаются наводящие вопросы, помогающие последовательно излагать материал.</w:t>
      </w:r>
    </w:p>
    <w:p w14:paraId="78E02B93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3. При опросе создаются специальные ситуации успеха.</w:t>
      </w:r>
    </w:p>
    <w:p w14:paraId="4AF4A10F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4.Периодически проверяется усвоение материала по темам уроков, на которых ученик отсутствовал по той или иной причине.</w:t>
      </w:r>
    </w:p>
    <w:p w14:paraId="25D3A3A1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5. В ходе опроса и при анализе его результатов обеспечивается атмосфера благожелательности.</w:t>
      </w:r>
    </w:p>
    <w:p w14:paraId="43390F89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6. В процессе изучения нового материала внимание слабоуспевающих учеников концентрируется на наиболее важных и сложных разделах изучаемой темы, учитель чаще обращается к ним с вопросами, выясняющими степень понимания учебного материала, привлекает их в качестве помощников при показе опытов, раскрывающих суть изучаемого, стимулирует вопросами учеников при затруднениях в усвоении нового материала.</w:t>
      </w:r>
    </w:p>
    <w:p w14:paraId="7F15CF83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7. В ходе самостоятельной работы на уроке слабоуспевающим школьникам даются упражнения, направленные на устранение ошибок, допускаемых ими при ответах или в письменных работах.</w:t>
      </w:r>
    </w:p>
    <w:p w14:paraId="02C6BF24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8. При организации домашней работы для слабоуспевающих школьников подбираются задания по осознанию и исправлению ошибок, проводится подробный инструктаж о порядке выполнения домашних заданий, о возможных затруднениях, при необходимости предлагаются карточки-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lastRenderedPageBreak/>
        <w:t>консультации, даются задания по повторению материала, который потребуется для изучения новой темы. Объем домашних заданий рассчитывается так, чтобы не допустить перегрузки школьников.</w:t>
      </w:r>
    </w:p>
    <w:p w14:paraId="1D9F86F2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color w:val="181818"/>
          <w:sz w:val="28"/>
          <w:szCs w:val="28"/>
          <w:lang w:eastAsia="ru-RU"/>
        </w:rPr>
      </w:pPr>
    </w:p>
    <w:p w14:paraId="0C08B49B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b/>
          <w:bCs/>
          <w:color w:val="181818"/>
          <w:sz w:val="28"/>
          <w:szCs w:val="28"/>
          <w:lang w:eastAsia="ru-RU"/>
        </w:rPr>
        <w:t xml:space="preserve">                           Ожидаемые результаты.</w:t>
      </w:r>
    </w:p>
    <w:p w14:paraId="45055BC0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181818"/>
          <w:sz w:val="28"/>
          <w:szCs w:val="28"/>
          <w:lang w:eastAsia="ru-RU"/>
        </w:rPr>
      </w:pPr>
    </w:p>
    <w:p w14:paraId="799DAC7D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b/>
          <w:bCs/>
          <w:iCs/>
          <w:color w:val="181818"/>
          <w:sz w:val="28"/>
          <w:szCs w:val="28"/>
          <w:lang w:eastAsia="ru-RU"/>
        </w:rPr>
        <w:t xml:space="preserve">Результатом 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t xml:space="preserve">правильной организации работы наставника будет высокий уровень включенности наставляемого во все социальные, культурные и образовательные процессы МБОУ «СОШ №1 </w:t>
      </w:r>
      <w:proofErr w:type="spellStart"/>
      <w:r w:rsidRPr="000B27F2">
        <w:rPr>
          <w:rFonts w:eastAsia="Times New Roman"/>
          <w:color w:val="181818"/>
          <w:sz w:val="28"/>
          <w:szCs w:val="28"/>
          <w:lang w:eastAsia="ru-RU"/>
        </w:rPr>
        <w:t>пгт</w:t>
      </w:r>
      <w:proofErr w:type="spellEnd"/>
      <w:r w:rsidRPr="000B27F2">
        <w:rPr>
          <w:rFonts w:eastAsia="Times New Roman"/>
          <w:color w:val="181818"/>
          <w:sz w:val="28"/>
          <w:szCs w:val="28"/>
          <w:lang w:eastAsia="ru-RU"/>
        </w:rPr>
        <w:t xml:space="preserve"> Шкотово», что окажет несомненное положительное влияние на эмоциональный фон в коллективе, общий статус школы, лояльность учеников и будущих выпускников к школе. Обучающиеся – наставляемые младшего школьного возраста получат необходимый стимул к образовательному, культурному, интеллектуальному, физическому совершенствованию, самореализации, а также развитию необходимых компетенций.</w:t>
      </w:r>
    </w:p>
    <w:p w14:paraId="30EF2C26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Cs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 xml:space="preserve">Среди </w:t>
      </w:r>
      <w:r w:rsidRPr="000B27F2">
        <w:rPr>
          <w:rFonts w:eastAsia="Times New Roman"/>
          <w:b/>
          <w:bCs/>
          <w:iCs/>
          <w:color w:val="181818"/>
          <w:sz w:val="28"/>
          <w:szCs w:val="28"/>
          <w:lang w:eastAsia="ru-RU"/>
        </w:rPr>
        <w:t>оцениваемых результатов:</w:t>
      </w:r>
    </w:p>
    <w:p w14:paraId="627D87A4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● повышение успеваемости и улучшение психоэмоционального фона внутри класса и школы;</w:t>
      </w:r>
    </w:p>
    <w:p w14:paraId="04C9969E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● рост интереса к обучению, осознание его практической значимости, связи с реальной жизнью, что влечет за собой снижение уровня стресса или апатии;</w:t>
      </w:r>
    </w:p>
    <w:p w14:paraId="44A3DE6D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● рост вовлеченности обучающихся в жизнь школы;</w:t>
      </w:r>
    </w:p>
    <w:p w14:paraId="5D98C9D2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● рост подготовленности обучающихся к жизни;</w:t>
      </w:r>
    </w:p>
    <w:p w14:paraId="49836F68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● обучающиеся преодолеют вынужденную замкнутость образовательного процесса и получат представление о реальном мире, своих перспективах и способах действия;</w:t>
      </w:r>
    </w:p>
    <w:p w14:paraId="5255B4C2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● снижение числа жалоб от родителей и педагогов, связанных с социальной незащищенностью и конфликтами внутри коллектива обучающихся.</w:t>
      </w:r>
    </w:p>
    <w:p w14:paraId="3D04575C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b/>
          <w:bCs/>
          <w:color w:val="181818"/>
          <w:sz w:val="28"/>
          <w:szCs w:val="28"/>
          <w:lang w:eastAsia="ru-RU"/>
        </w:rPr>
        <w:t>Портрет участников.</w:t>
      </w:r>
    </w:p>
    <w:p w14:paraId="6A9838F0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b/>
          <w:bCs/>
          <w:color w:val="181818"/>
          <w:sz w:val="28"/>
          <w:szCs w:val="28"/>
          <w:lang w:eastAsia="ru-RU"/>
        </w:rPr>
        <w:t>Наставник.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t xml:space="preserve"> 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поддержки процессов самосовершенствования самореализации наставляемого. Обладает лидерскими, организационными и коммуникативными навыками, создает комфортные условия для решения психолого-педагогических и коммуникативных проблем.</w:t>
      </w:r>
    </w:p>
    <w:p w14:paraId="6CCD4B31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Наставник способен стать для наставляемого человеком, который окажет на пути социализации, взросления, индивидуальных жизненных целей и способов их достижения, в раскрытии потенциала и возможностей саморазвития и профориентации.</w:t>
      </w:r>
    </w:p>
    <w:p w14:paraId="1ACA883F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 xml:space="preserve">В качестве </w:t>
      </w:r>
      <w:r w:rsidRPr="000B27F2">
        <w:rPr>
          <w:rFonts w:eastAsia="Times New Roman"/>
          <w:b/>
          <w:bCs/>
          <w:iCs/>
          <w:color w:val="181818"/>
          <w:sz w:val="28"/>
          <w:szCs w:val="28"/>
          <w:lang w:eastAsia="ru-RU"/>
        </w:rPr>
        <w:t xml:space="preserve">наставника 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t xml:space="preserve">могут выступать педагоги: </w:t>
      </w:r>
    </w:p>
    <w:p w14:paraId="66D98CA9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классный руководитель,</w:t>
      </w:r>
    </w:p>
    <w:p w14:paraId="42F61CF1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учитель-предметник.</w:t>
      </w:r>
    </w:p>
    <w:p w14:paraId="76C11274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Наставник может привлекать консультантов из числа педагогов для успешного выполнения своей программы наставничества.</w:t>
      </w:r>
    </w:p>
    <w:p w14:paraId="67EDE23A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Cs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b/>
          <w:bCs/>
          <w:iCs/>
          <w:color w:val="181818"/>
          <w:sz w:val="28"/>
          <w:szCs w:val="28"/>
          <w:lang w:eastAsia="ru-RU"/>
        </w:rPr>
        <w:t>Наставляемый:</w:t>
      </w:r>
    </w:p>
    <w:p w14:paraId="2C0CAF1A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b/>
          <w:bCs/>
          <w:color w:val="181818"/>
          <w:sz w:val="28"/>
          <w:szCs w:val="28"/>
          <w:lang w:eastAsia="ru-RU"/>
        </w:rPr>
        <w:lastRenderedPageBreak/>
        <w:t>Вариант 1.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t xml:space="preserve"> Неуспевающий ученик. </w:t>
      </w:r>
    </w:p>
    <w:p w14:paraId="7DA63EBA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Демонстрирует низкую мотивацию к учебе и саморазвитию, неудовлетворительную успеваемость, имеет проблемы с поведением, испытывает трудности с адаптацией в школьном коллективе.</w:t>
      </w:r>
    </w:p>
    <w:p w14:paraId="6DC14DF1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b/>
          <w:bCs/>
          <w:color w:val="181818"/>
          <w:sz w:val="28"/>
          <w:szCs w:val="28"/>
          <w:lang w:eastAsia="ru-RU"/>
        </w:rPr>
        <w:t>Варианты программы:</w:t>
      </w:r>
    </w:p>
    <w:p w14:paraId="2BD817CE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 xml:space="preserve">● взаимодействие «учитель – неуспевающий ученик», </w:t>
      </w:r>
    </w:p>
    <w:p w14:paraId="1C15FA0D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>классический вариант педагогической и психологической поддержки обучающегося для достижения лучших образовательных результатов, раскрытие его потенциала, создание условий для 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коллективе.</w:t>
      </w:r>
    </w:p>
    <w:p w14:paraId="122691C1" w14:textId="77777777" w:rsidR="000B27F2" w:rsidRPr="000B27F2" w:rsidRDefault="000B27F2" w:rsidP="000B27F2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Cs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color w:val="181818"/>
          <w:sz w:val="28"/>
          <w:szCs w:val="28"/>
          <w:lang w:eastAsia="ru-RU"/>
        </w:rPr>
        <w:t xml:space="preserve">В качестве </w:t>
      </w:r>
      <w:r w:rsidRPr="000B27F2">
        <w:rPr>
          <w:rFonts w:eastAsia="Times New Roman"/>
          <w:b/>
          <w:bCs/>
          <w:iCs/>
          <w:color w:val="181818"/>
          <w:sz w:val="28"/>
          <w:szCs w:val="28"/>
          <w:lang w:eastAsia="ru-RU"/>
        </w:rPr>
        <w:t xml:space="preserve">наставника 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t>выступает классный руководитель, который работает в тесном контакте с</w:t>
      </w:r>
      <w:r w:rsidRPr="000B27F2">
        <w:rPr>
          <w:rFonts w:eastAsia="Times New Roman"/>
          <w:b/>
          <w:bCs/>
          <w:iCs/>
          <w:color w:val="181818"/>
          <w:sz w:val="28"/>
          <w:szCs w:val="28"/>
          <w:lang w:eastAsia="ru-RU"/>
        </w:rPr>
        <w:t xml:space="preserve"> </w:t>
      </w:r>
      <w:r w:rsidRPr="000B27F2">
        <w:rPr>
          <w:rFonts w:eastAsia="Times New Roman"/>
          <w:color w:val="181818"/>
          <w:sz w:val="28"/>
          <w:szCs w:val="28"/>
          <w:lang w:eastAsia="ru-RU"/>
        </w:rPr>
        <w:t>учителями-предметниками, родителями, социальным педагогом.</w:t>
      </w:r>
    </w:p>
    <w:p w14:paraId="6CB24219" w14:textId="77777777" w:rsidR="000B27F2" w:rsidRPr="000B27F2" w:rsidRDefault="000B27F2" w:rsidP="000B27F2">
      <w:pPr>
        <w:shd w:val="clear" w:color="auto" w:fill="FFFFFF"/>
        <w:spacing w:after="0" w:line="240" w:lineRule="auto"/>
        <w:rPr>
          <w:rFonts w:eastAsia="Times New Roman"/>
          <w:color w:val="181818"/>
          <w:lang w:eastAsia="ru-RU"/>
        </w:rPr>
      </w:pPr>
    </w:p>
    <w:p w14:paraId="0D9EA0A3" w14:textId="77777777" w:rsidR="000B27F2" w:rsidRPr="000B27F2" w:rsidRDefault="000B27F2" w:rsidP="000B27F2">
      <w:pPr>
        <w:shd w:val="clear" w:color="auto" w:fill="FFFFFF"/>
        <w:spacing w:after="0"/>
        <w:rPr>
          <w:rFonts w:eastAsia="Times New Roman"/>
          <w:b/>
          <w:bCs/>
          <w:color w:val="181818"/>
          <w:sz w:val="28"/>
          <w:szCs w:val="28"/>
          <w:lang w:eastAsia="ru-RU"/>
        </w:rPr>
      </w:pPr>
      <w:r w:rsidRPr="000B27F2">
        <w:rPr>
          <w:rFonts w:eastAsia="Times New Roman"/>
          <w:b/>
          <w:bCs/>
          <w:color w:val="181818"/>
          <w:sz w:val="28"/>
          <w:szCs w:val="28"/>
          <w:lang w:eastAsia="ru-RU"/>
        </w:rPr>
        <w:t>Причины слабой успеваемости</w:t>
      </w:r>
    </w:p>
    <w:p w14:paraId="198541E4" w14:textId="77777777" w:rsidR="000B27F2" w:rsidRPr="000B27F2" w:rsidRDefault="000B27F2" w:rsidP="000B27F2">
      <w:pPr>
        <w:shd w:val="clear" w:color="auto" w:fill="FFFFFF"/>
        <w:spacing w:after="0"/>
        <w:rPr>
          <w:rFonts w:eastAsia="Times New Roman"/>
          <w:color w:val="181818"/>
          <w:sz w:val="28"/>
          <w:szCs w:val="28"/>
          <w:lang w:eastAsia="ru-RU"/>
        </w:rPr>
      </w:pP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4"/>
        <w:gridCol w:w="2486"/>
        <w:gridCol w:w="3218"/>
        <w:gridCol w:w="2656"/>
      </w:tblGrid>
      <w:tr w:rsidR="000B27F2" w:rsidRPr="000B27F2" w14:paraId="48ED035F" w14:textId="77777777" w:rsidTr="008E6FDA"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D95E8" w14:textId="77777777" w:rsidR="000B27F2" w:rsidRPr="000B27F2" w:rsidRDefault="000B27F2" w:rsidP="000B27F2">
            <w:pPr>
              <w:spacing w:after="0"/>
              <w:rPr>
                <w:rFonts w:eastAsia="Times New Roman"/>
                <w:sz w:val="28"/>
                <w:szCs w:val="28"/>
                <w:lang w:eastAsia="ru-RU"/>
              </w:rPr>
            </w:pPr>
            <w:r w:rsidRPr="000B27F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Класс</w:t>
            </w:r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CA318" w14:textId="77777777" w:rsidR="000B27F2" w:rsidRPr="000B27F2" w:rsidRDefault="000B27F2" w:rsidP="000B27F2">
            <w:pPr>
              <w:spacing w:after="0"/>
              <w:rPr>
                <w:rFonts w:eastAsia="Times New Roman"/>
                <w:sz w:val="28"/>
                <w:szCs w:val="28"/>
                <w:lang w:eastAsia="ru-RU"/>
              </w:rPr>
            </w:pPr>
            <w:r w:rsidRPr="000B27F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   Ф.И.  учащихся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9CA4D" w14:textId="77777777" w:rsidR="000B27F2" w:rsidRPr="000B27F2" w:rsidRDefault="000B27F2" w:rsidP="000B27F2">
            <w:pPr>
              <w:spacing w:after="0"/>
              <w:rPr>
                <w:rFonts w:eastAsia="Times New Roman"/>
                <w:sz w:val="28"/>
                <w:szCs w:val="28"/>
                <w:lang w:eastAsia="ru-RU"/>
              </w:rPr>
            </w:pPr>
            <w:r w:rsidRPr="000B27F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Причины слабой      успеваемости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2CC1C" w14:textId="77777777" w:rsidR="000B27F2" w:rsidRPr="000B27F2" w:rsidRDefault="000B27F2" w:rsidP="000B27F2">
            <w:pPr>
              <w:spacing w:after="0"/>
              <w:rPr>
                <w:rFonts w:eastAsia="Times New Roman"/>
                <w:sz w:val="28"/>
                <w:szCs w:val="28"/>
                <w:lang w:eastAsia="ru-RU"/>
              </w:rPr>
            </w:pPr>
            <w:r w:rsidRPr="000B27F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       Пути решения</w:t>
            </w:r>
          </w:p>
        </w:tc>
      </w:tr>
      <w:tr w:rsidR="000B27F2" w:rsidRPr="000B27F2" w14:paraId="7CB0BEE5" w14:textId="77777777" w:rsidTr="008E6FDA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72C00" w14:textId="77777777" w:rsidR="000B27F2" w:rsidRPr="000B27F2" w:rsidRDefault="000B27F2" w:rsidP="000B27F2">
            <w:pPr>
              <w:spacing w:after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    </w:t>
            </w:r>
            <w:r w:rsidR="007F386A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FE9B1" w14:textId="77777777" w:rsidR="000B27F2" w:rsidRPr="000B27F2" w:rsidRDefault="000B27F2" w:rsidP="000B27F2">
            <w:pPr>
              <w:spacing w:after="0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Бугоркова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Екатерина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52881" w14:textId="77777777" w:rsidR="000B27F2" w:rsidRPr="000B27F2" w:rsidRDefault="000B27F2" w:rsidP="000B27F2">
            <w:pPr>
              <w:spacing w:after="0"/>
              <w:rPr>
                <w:rFonts w:eastAsia="Times New Roman"/>
                <w:sz w:val="28"/>
                <w:szCs w:val="28"/>
                <w:lang w:eastAsia="ru-RU"/>
              </w:rPr>
            </w:pPr>
            <w:r w:rsidRPr="000B27F2">
              <w:rPr>
                <w:rFonts w:eastAsia="Calibri"/>
                <w:color w:val="333333"/>
                <w:sz w:val="28"/>
                <w:szCs w:val="28"/>
                <w:shd w:val="clear" w:color="auto" w:fill="FFFFFF"/>
              </w:rPr>
              <w:t>Недостаточное развитие мышления; низкий уровень навыков учебного труда;  большие пробелы в знаниях.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FCAC9" w14:textId="77777777" w:rsidR="000B27F2" w:rsidRPr="000B27F2" w:rsidRDefault="000B27F2" w:rsidP="000B27F2">
            <w:pPr>
              <w:spacing w:after="0"/>
              <w:rPr>
                <w:rFonts w:eastAsia="Times New Roman"/>
                <w:sz w:val="28"/>
                <w:szCs w:val="28"/>
                <w:lang w:eastAsia="ru-RU"/>
              </w:rPr>
            </w:pPr>
            <w:r w:rsidRPr="000B27F2">
              <w:rPr>
                <w:rFonts w:eastAsia="Times New Roman"/>
                <w:sz w:val="28"/>
                <w:szCs w:val="28"/>
                <w:lang w:eastAsia="ru-RU"/>
              </w:rPr>
              <w:t>Контроль за выполнением домашних заданий,</w:t>
            </w:r>
          </w:p>
          <w:p w14:paraId="34034667" w14:textId="77777777" w:rsidR="000B27F2" w:rsidRPr="000B27F2" w:rsidRDefault="000B27F2" w:rsidP="000B27F2">
            <w:pPr>
              <w:spacing w:after="0"/>
              <w:rPr>
                <w:rFonts w:eastAsia="Times New Roman"/>
                <w:sz w:val="28"/>
                <w:szCs w:val="28"/>
                <w:lang w:eastAsia="ru-RU"/>
              </w:rPr>
            </w:pPr>
            <w:r w:rsidRPr="000B27F2">
              <w:rPr>
                <w:rFonts w:eastAsia="Times New Roman"/>
                <w:sz w:val="28"/>
                <w:szCs w:val="28"/>
                <w:lang w:eastAsia="ru-RU"/>
              </w:rPr>
              <w:t>индивидуальная работа, консультации и беседы с родителями.</w:t>
            </w:r>
          </w:p>
        </w:tc>
      </w:tr>
    </w:tbl>
    <w:p w14:paraId="23986376" w14:textId="77777777" w:rsidR="000B27F2" w:rsidRPr="000B27F2" w:rsidRDefault="000B27F2" w:rsidP="000B27F2">
      <w:pPr>
        <w:shd w:val="clear" w:color="auto" w:fill="FFFFFF"/>
        <w:spacing w:after="0" w:line="240" w:lineRule="auto"/>
        <w:rPr>
          <w:rFonts w:eastAsia="Times New Roman"/>
          <w:color w:val="181818"/>
          <w:lang w:eastAsia="ru-RU"/>
        </w:rPr>
      </w:pPr>
    </w:p>
    <w:p w14:paraId="282C5A8B" w14:textId="77777777" w:rsidR="000B27F2" w:rsidRPr="000B27F2" w:rsidRDefault="000B27F2" w:rsidP="000B27F2">
      <w:pPr>
        <w:spacing w:after="0"/>
        <w:rPr>
          <w:rFonts w:eastAsia="Calibri"/>
          <w:b/>
          <w:sz w:val="28"/>
          <w:szCs w:val="28"/>
        </w:rPr>
      </w:pPr>
    </w:p>
    <w:p w14:paraId="489A5492" w14:textId="77777777" w:rsidR="000B27F2" w:rsidRPr="000B27F2" w:rsidRDefault="000B27F2" w:rsidP="000B27F2">
      <w:pPr>
        <w:spacing w:after="0"/>
        <w:rPr>
          <w:rFonts w:eastAsia="Calibri"/>
          <w:b/>
          <w:sz w:val="28"/>
          <w:szCs w:val="28"/>
        </w:rPr>
      </w:pPr>
    </w:p>
    <w:p w14:paraId="63AB4937" w14:textId="77777777" w:rsidR="000B27F2" w:rsidRPr="000B27F2" w:rsidRDefault="000B27F2" w:rsidP="000B27F2">
      <w:pPr>
        <w:spacing w:after="0"/>
        <w:rPr>
          <w:rFonts w:eastAsia="Calibri"/>
          <w:b/>
          <w:sz w:val="28"/>
          <w:szCs w:val="28"/>
        </w:rPr>
      </w:pPr>
    </w:p>
    <w:p w14:paraId="3D24BD90" w14:textId="77777777" w:rsidR="000B27F2" w:rsidRPr="000B27F2" w:rsidRDefault="000B27F2" w:rsidP="000B27F2">
      <w:pPr>
        <w:spacing w:after="0"/>
        <w:rPr>
          <w:rFonts w:eastAsia="Calibri"/>
          <w:b/>
          <w:sz w:val="28"/>
          <w:szCs w:val="28"/>
        </w:rPr>
      </w:pPr>
    </w:p>
    <w:p w14:paraId="45891D72" w14:textId="77777777" w:rsidR="000B27F2" w:rsidRPr="000B27F2" w:rsidRDefault="000B27F2" w:rsidP="000B27F2">
      <w:pPr>
        <w:spacing w:after="0"/>
        <w:rPr>
          <w:rFonts w:eastAsia="Calibri"/>
          <w:b/>
          <w:sz w:val="28"/>
          <w:szCs w:val="28"/>
        </w:rPr>
      </w:pPr>
    </w:p>
    <w:p w14:paraId="383B79FA" w14:textId="77777777" w:rsidR="000B27F2" w:rsidRPr="000B27F2" w:rsidRDefault="000B27F2" w:rsidP="000B27F2">
      <w:pPr>
        <w:spacing w:after="0"/>
        <w:rPr>
          <w:rFonts w:eastAsia="Calibri"/>
          <w:b/>
          <w:sz w:val="28"/>
          <w:szCs w:val="28"/>
        </w:rPr>
      </w:pPr>
    </w:p>
    <w:p w14:paraId="5CC3444F" w14:textId="77777777" w:rsidR="000B27F2" w:rsidRPr="000B27F2" w:rsidRDefault="000B27F2" w:rsidP="000B27F2">
      <w:pPr>
        <w:spacing w:after="0"/>
        <w:rPr>
          <w:rFonts w:eastAsia="Calibri"/>
          <w:b/>
          <w:sz w:val="28"/>
          <w:szCs w:val="28"/>
        </w:rPr>
      </w:pPr>
    </w:p>
    <w:p w14:paraId="4A207865" w14:textId="77777777" w:rsidR="000B27F2" w:rsidRPr="000B27F2" w:rsidRDefault="000B27F2" w:rsidP="000B27F2">
      <w:pPr>
        <w:spacing w:after="0"/>
        <w:rPr>
          <w:rFonts w:eastAsia="Calibri"/>
          <w:b/>
          <w:sz w:val="28"/>
          <w:szCs w:val="28"/>
        </w:rPr>
      </w:pPr>
    </w:p>
    <w:p w14:paraId="5AB79188" w14:textId="77777777" w:rsidR="000B27F2" w:rsidRPr="000B27F2" w:rsidRDefault="000B27F2" w:rsidP="000B27F2">
      <w:pPr>
        <w:spacing w:after="0"/>
        <w:rPr>
          <w:rFonts w:eastAsia="Calibri"/>
          <w:b/>
          <w:sz w:val="28"/>
          <w:szCs w:val="28"/>
        </w:rPr>
      </w:pPr>
    </w:p>
    <w:p w14:paraId="4F56FC40" w14:textId="77777777" w:rsidR="000B27F2" w:rsidRPr="000B27F2" w:rsidRDefault="000B27F2" w:rsidP="000B27F2">
      <w:pPr>
        <w:shd w:val="clear" w:color="auto" w:fill="FFFFFF"/>
        <w:spacing w:after="0"/>
        <w:rPr>
          <w:rFonts w:eastAsia="Times New Roman"/>
          <w:color w:val="181818"/>
          <w:sz w:val="28"/>
          <w:szCs w:val="28"/>
          <w:lang w:eastAsia="ru-RU"/>
        </w:rPr>
      </w:pPr>
    </w:p>
    <w:p w14:paraId="57180807" w14:textId="77777777" w:rsidR="000B27F2" w:rsidRDefault="000B27F2" w:rsidP="000B27F2">
      <w:pPr>
        <w:tabs>
          <w:tab w:val="left" w:pos="2700"/>
        </w:tabs>
        <w:rPr>
          <w:sz w:val="28"/>
          <w:szCs w:val="28"/>
        </w:rPr>
      </w:pPr>
    </w:p>
    <w:p w14:paraId="4FF8DA25" w14:textId="77777777" w:rsidR="000B27F2" w:rsidRDefault="000B27F2" w:rsidP="000B27F2">
      <w:pPr>
        <w:tabs>
          <w:tab w:val="left" w:pos="2700"/>
        </w:tabs>
        <w:rPr>
          <w:sz w:val="28"/>
          <w:szCs w:val="28"/>
        </w:rPr>
      </w:pPr>
    </w:p>
    <w:p w14:paraId="18D5A2F9" w14:textId="77777777" w:rsidR="000B27F2" w:rsidRPr="000B27F2" w:rsidRDefault="000B27F2" w:rsidP="000B27F2">
      <w:pPr>
        <w:spacing w:after="0"/>
        <w:rPr>
          <w:rFonts w:eastAsia="Calibri"/>
          <w:b/>
          <w:sz w:val="28"/>
          <w:szCs w:val="28"/>
        </w:rPr>
      </w:pPr>
      <w:r w:rsidRPr="000B27F2">
        <w:rPr>
          <w:rFonts w:eastAsia="Calibri"/>
          <w:b/>
          <w:sz w:val="28"/>
          <w:szCs w:val="28"/>
        </w:rPr>
        <w:lastRenderedPageBreak/>
        <w:t xml:space="preserve">План работы </w:t>
      </w:r>
      <w:r>
        <w:rPr>
          <w:rFonts w:eastAsia="Calibri"/>
          <w:b/>
          <w:sz w:val="28"/>
          <w:szCs w:val="28"/>
        </w:rPr>
        <w:t xml:space="preserve">  наставника со слабоуспевающей</w:t>
      </w:r>
      <w:r w:rsidRPr="000B27F2">
        <w:rPr>
          <w:rFonts w:eastAsia="Calibri"/>
          <w:b/>
          <w:sz w:val="28"/>
          <w:szCs w:val="28"/>
        </w:rPr>
        <w:t xml:space="preserve"> </w:t>
      </w:r>
      <w:proofErr w:type="gramStart"/>
      <w:r w:rsidRPr="000B27F2">
        <w:rPr>
          <w:rFonts w:eastAsia="Calibri"/>
          <w:b/>
          <w:sz w:val="28"/>
          <w:szCs w:val="28"/>
        </w:rPr>
        <w:t>( неу</w:t>
      </w:r>
      <w:r>
        <w:rPr>
          <w:rFonts w:eastAsia="Calibri"/>
          <w:b/>
          <w:sz w:val="28"/>
          <w:szCs w:val="28"/>
        </w:rPr>
        <w:t>спевающей</w:t>
      </w:r>
      <w:proofErr w:type="gramEnd"/>
      <w:r w:rsidRPr="000B27F2">
        <w:rPr>
          <w:rFonts w:eastAsia="Calibri"/>
          <w:b/>
          <w:sz w:val="28"/>
          <w:szCs w:val="28"/>
        </w:rPr>
        <w:t>)</w:t>
      </w:r>
    </w:p>
    <w:p w14:paraId="56D9E2A7" w14:textId="77777777" w:rsidR="000B27F2" w:rsidRPr="000B27F2" w:rsidRDefault="000B27F2" w:rsidP="000B27F2">
      <w:pPr>
        <w:spacing w:after="0"/>
        <w:rPr>
          <w:rFonts w:eastAsia="Calibri"/>
          <w:b/>
          <w:sz w:val="28"/>
          <w:szCs w:val="28"/>
        </w:rPr>
      </w:pPr>
      <w:r w:rsidRPr="000B27F2">
        <w:rPr>
          <w:rFonts w:eastAsia="Calibri"/>
          <w:b/>
          <w:sz w:val="28"/>
          <w:szCs w:val="28"/>
        </w:rPr>
        <w:t xml:space="preserve">                </w:t>
      </w:r>
      <w:r>
        <w:rPr>
          <w:rFonts w:eastAsia="Calibri"/>
          <w:b/>
          <w:sz w:val="28"/>
          <w:szCs w:val="28"/>
        </w:rPr>
        <w:t xml:space="preserve">                             ученицей</w:t>
      </w:r>
      <w:r w:rsidRPr="000B27F2">
        <w:rPr>
          <w:rFonts w:eastAsia="Calibri"/>
          <w:b/>
          <w:sz w:val="28"/>
          <w:szCs w:val="28"/>
        </w:rPr>
        <w:t xml:space="preserve"> </w:t>
      </w:r>
      <w:r w:rsidR="007F386A">
        <w:rPr>
          <w:rFonts w:eastAsia="Calibri"/>
          <w:b/>
          <w:sz w:val="28"/>
          <w:szCs w:val="28"/>
        </w:rPr>
        <w:t>4</w:t>
      </w:r>
      <w:r>
        <w:rPr>
          <w:rFonts w:eastAsia="Calibri"/>
          <w:b/>
          <w:sz w:val="28"/>
          <w:szCs w:val="28"/>
        </w:rPr>
        <w:t xml:space="preserve"> </w:t>
      </w:r>
      <w:r w:rsidRPr="000B27F2">
        <w:rPr>
          <w:rFonts w:eastAsia="Calibri"/>
          <w:b/>
          <w:sz w:val="28"/>
          <w:szCs w:val="28"/>
        </w:rPr>
        <w:t>класса</w:t>
      </w:r>
    </w:p>
    <w:p w14:paraId="7FD90358" w14:textId="77777777" w:rsidR="000B27F2" w:rsidRPr="000B27F2" w:rsidRDefault="000B27F2" w:rsidP="000B27F2">
      <w:pPr>
        <w:spacing w:after="0"/>
        <w:rPr>
          <w:rFonts w:eastAsia="Calibri"/>
          <w:b/>
          <w:sz w:val="28"/>
          <w:szCs w:val="28"/>
        </w:rPr>
      </w:pPr>
      <w:r w:rsidRPr="000B27F2">
        <w:rPr>
          <w:rFonts w:eastAsia="Calibri"/>
          <w:b/>
          <w:sz w:val="28"/>
          <w:szCs w:val="28"/>
        </w:rPr>
        <w:t xml:space="preserve">          </w:t>
      </w:r>
      <w:r>
        <w:rPr>
          <w:rFonts w:eastAsia="Calibri"/>
          <w:b/>
          <w:sz w:val="28"/>
          <w:szCs w:val="28"/>
        </w:rPr>
        <w:t xml:space="preserve">                         на 202</w:t>
      </w:r>
      <w:r w:rsidR="00373433">
        <w:rPr>
          <w:rFonts w:eastAsia="Calibri"/>
          <w:b/>
          <w:sz w:val="28"/>
          <w:szCs w:val="28"/>
        </w:rPr>
        <w:t>4</w:t>
      </w:r>
      <w:r>
        <w:rPr>
          <w:rFonts w:eastAsia="Calibri"/>
          <w:b/>
          <w:sz w:val="28"/>
          <w:szCs w:val="28"/>
        </w:rPr>
        <w:t>-202</w:t>
      </w:r>
      <w:r w:rsidR="00373433">
        <w:rPr>
          <w:rFonts w:eastAsia="Calibri"/>
          <w:b/>
          <w:sz w:val="28"/>
          <w:szCs w:val="28"/>
        </w:rPr>
        <w:t>5</w:t>
      </w:r>
      <w:r>
        <w:rPr>
          <w:rFonts w:eastAsia="Calibri"/>
          <w:b/>
          <w:sz w:val="28"/>
          <w:szCs w:val="28"/>
        </w:rPr>
        <w:t xml:space="preserve"> </w:t>
      </w:r>
      <w:r w:rsidRPr="000B27F2">
        <w:rPr>
          <w:rFonts w:eastAsia="Calibri"/>
          <w:b/>
          <w:sz w:val="28"/>
          <w:szCs w:val="28"/>
        </w:rPr>
        <w:t>учебного года</w:t>
      </w:r>
    </w:p>
    <w:p w14:paraId="43624FA3" w14:textId="77777777" w:rsidR="000B27F2" w:rsidRPr="000B27F2" w:rsidRDefault="000B27F2" w:rsidP="000B27F2">
      <w:pPr>
        <w:spacing w:after="0"/>
        <w:rPr>
          <w:rFonts w:eastAsia="Calibri"/>
          <w:b/>
        </w:rPr>
      </w:pPr>
    </w:p>
    <w:tbl>
      <w:tblPr>
        <w:tblStyle w:val="1"/>
        <w:tblW w:w="9322" w:type="dxa"/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3827"/>
        <w:gridCol w:w="1843"/>
      </w:tblGrid>
      <w:tr w:rsidR="000B27F2" w:rsidRPr="000B27F2" w14:paraId="14D7CD7E" w14:textId="77777777" w:rsidTr="008E6FDA">
        <w:tc>
          <w:tcPr>
            <w:tcW w:w="1951" w:type="dxa"/>
          </w:tcPr>
          <w:p w14:paraId="2D96060B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701" w:type="dxa"/>
          </w:tcPr>
          <w:p w14:paraId="6F72A810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Предмет</w:t>
            </w:r>
          </w:p>
          <w:p w14:paraId="1CA66660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36B22E64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Планируемые</w:t>
            </w:r>
          </w:p>
          <w:p w14:paraId="6CAA9109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мероприятия</w:t>
            </w:r>
          </w:p>
        </w:tc>
        <w:tc>
          <w:tcPr>
            <w:tcW w:w="1843" w:type="dxa"/>
          </w:tcPr>
          <w:p w14:paraId="668AF6E2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  <w:p w14:paraId="7C2E3C9A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исполнения</w:t>
            </w:r>
          </w:p>
        </w:tc>
      </w:tr>
      <w:tr w:rsidR="000B27F2" w:rsidRPr="000B27F2" w14:paraId="039F04DC" w14:textId="77777777" w:rsidTr="008E6FDA">
        <w:trPr>
          <w:trHeight w:val="720"/>
        </w:trPr>
        <w:tc>
          <w:tcPr>
            <w:tcW w:w="1951" w:type="dxa"/>
            <w:vMerge w:val="restart"/>
          </w:tcPr>
          <w:p w14:paraId="35F323D4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BB259AD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4271DA3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B27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Бугоркова</w:t>
            </w:r>
            <w:proofErr w:type="spellEnd"/>
            <w:r w:rsidRPr="000B27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Екатерина</w:t>
            </w:r>
          </w:p>
        </w:tc>
        <w:tc>
          <w:tcPr>
            <w:tcW w:w="1701" w:type="dxa"/>
            <w:vMerge w:val="restart"/>
          </w:tcPr>
          <w:p w14:paraId="3BA8BD3F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70FB38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626B50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14:paraId="4ABB98FB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9E8A283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причин неуспеваемости.</w:t>
            </w:r>
          </w:p>
          <w:p w14:paraId="0CAF4074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срез знаний за предыдущий год.</w:t>
            </w:r>
          </w:p>
        </w:tc>
        <w:tc>
          <w:tcPr>
            <w:tcW w:w="1843" w:type="dxa"/>
          </w:tcPr>
          <w:p w14:paraId="3A4852D8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0B27F2" w:rsidRPr="000B27F2" w14:paraId="1493CAFF" w14:textId="77777777" w:rsidTr="008E6FDA">
        <w:tc>
          <w:tcPr>
            <w:tcW w:w="1951" w:type="dxa"/>
            <w:vMerge/>
          </w:tcPr>
          <w:p w14:paraId="068A1DFA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BACC02E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2D55A60A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Повторный контроль знаний после ликвидации пробелов в знаниях.</w:t>
            </w:r>
          </w:p>
        </w:tc>
        <w:tc>
          <w:tcPr>
            <w:tcW w:w="1843" w:type="dxa"/>
          </w:tcPr>
          <w:p w14:paraId="49CF94E4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14:paraId="3B8FBEB4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0B27F2" w:rsidRPr="000B27F2" w14:paraId="04F7DCDC" w14:textId="77777777" w:rsidTr="008E6FDA">
        <w:tc>
          <w:tcPr>
            <w:tcW w:w="1951" w:type="dxa"/>
            <w:vMerge/>
          </w:tcPr>
          <w:p w14:paraId="04DF56AE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70D13FA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1BC40B3B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 с родителями и </w:t>
            </w:r>
          </w:p>
          <w:p w14:paraId="4AEF8CC2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неуспевающими учащимися.</w:t>
            </w:r>
          </w:p>
        </w:tc>
        <w:tc>
          <w:tcPr>
            <w:tcW w:w="1843" w:type="dxa"/>
          </w:tcPr>
          <w:p w14:paraId="62F7BC66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</w:t>
            </w:r>
          </w:p>
          <w:p w14:paraId="550391A9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0B27F2" w:rsidRPr="000B27F2" w14:paraId="0E5A5D84" w14:textId="77777777" w:rsidTr="008E6FDA">
        <w:tc>
          <w:tcPr>
            <w:tcW w:w="1951" w:type="dxa"/>
            <w:vMerge/>
          </w:tcPr>
          <w:p w14:paraId="33E09CF2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AF1AC28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346655DF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Дифференцированные задания</w:t>
            </w:r>
          </w:p>
          <w:p w14:paraId="54F90F99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организации </w:t>
            </w:r>
            <w:proofErr w:type="spellStart"/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</w:t>
            </w:r>
            <w:proofErr w:type="spellEnd"/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ной  работы</w:t>
            </w:r>
            <w:proofErr w:type="gramEnd"/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71D83446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 декабрь</w:t>
            </w:r>
          </w:p>
        </w:tc>
      </w:tr>
      <w:tr w:rsidR="000B27F2" w:rsidRPr="000B27F2" w14:paraId="76DEF020" w14:textId="77777777" w:rsidTr="008E6FDA">
        <w:tc>
          <w:tcPr>
            <w:tcW w:w="1951" w:type="dxa"/>
            <w:vMerge/>
          </w:tcPr>
          <w:p w14:paraId="3BC23CA3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59D0F16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1558789D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Различные виды опроса на </w:t>
            </w:r>
            <w:proofErr w:type="gramStart"/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уроках(</w:t>
            </w:r>
            <w:proofErr w:type="gramEnd"/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устный, письменный, индивидуальный).</w:t>
            </w:r>
          </w:p>
        </w:tc>
        <w:tc>
          <w:tcPr>
            <w:tcW w:w="1843" w:type="dxa"/>
          </w:tcPr>
          <w:p w14:paraId="7E17ECA8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-декабрь</w:t>
            </w:r>
          </w:p>
        </w:tc>
      </w:tr>
      <w:tr w:rsidR="000B27F2" w:rsidRPr="000B27F2" w14:paraId="6BC39775" w14:textId="77777777" w:rsidTr="008E6FDA">
        <w:tc>
          <w:tcPr>
            <w:tcW w:w="1951" w:type="dxa"/>
            <w:vMerge/>
          </w:tcPr>
          <w:p w14:paraId="61AEE8A5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E1FE6E0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78E8C62F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Систематическое определение</w:t>
            </w:r>
          </w:p>
          <w:p w14:paraId="1507FCBA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уровня знаний по каждой теме.</w:t>
            </w:r>
          </w:p>
        </w:tc>
        <w:tc>
          <w:tcPr>
            <w:tcW w:w="1843" w:type="dxa"/>
          </w:tcPr>
          <w:p w14:paraId="6E772497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декабрь</w:t>
            </w:r>
          </w:p>
        </w:tc>
      </w:tr>
      <w:tr w:rsidR="000B27F2" w:rsidRPr="000B27F2" w14:paraId="0736AC0E" w14:textId="77777777" w:rsidTr="008E6FDA">
        <w:tc>
          <w:tcPr>
            <w:tcW w:w="1951" w:type="dxa"/>
            <w:vMerge/>
          </w:tcPr>
          <w:p w14:paraId="49966534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9B565EA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2F139CAC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Своевременное извещение родителей учащихся о низкой успеваемости.</w:t>
            </w:r>
          </w:p>
        </w:tc>
        <w:tc>
          <w:tcPr>
            <w:tcW w:w="1843" w:type="dxa"/>
          </w:tcPr>
          <w:p w14:paraId="1E6E4415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-декабрь</w:t>
            </w:r>
          </w:p>
        </w:tc>
      </w:tr>
      <w:tr w:rsidR="000B27F2" w:rsidRPr="000B27F2" w14:paraId="2AD33B4F" w14:textId="77777777" w:rsidTr="008E6FDA">
        <w:tc>
          <w:tcPr>
            <w:tcW w:w="1951" w:type="dxa"/>
            <w:vMerge/>
          </w:tcPr>
          <w:p w14:paraId="57734111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B941AEA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7BD978DE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учет знаний неуспевающих учащихся.</w:t>
            </w:r>
          </w:p>
        </w:tc>
        <w:tc>
          <w:tcPr>
            <w:tcW w:w="1843" w:type="dxa"/>
          </w:tcPr>
          <w:p w14:paraId="60FED236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декабрь</w:t>
            </w:r>
          </w:p>
        </w:tc>
      </w:tr>
      <w:tr w:rsidR="000B27F2" w:rsidRPr="000B27F2" w14:paraId="6DFDCF28" w14:textId="77777777" w:rsidTr="008E6FDA">
        <w:tc>
          <w:tcPr>
            <w:tcW w:w="1951" w:type="dxa"/>
            <w:vMerge/>
          </w:tcPr>
          <w:p w14:paraId="04970970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151C8F5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29972C7B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Дополнительные (</w:t>
            </w:r>
            <w:proofErr w:type="spellStart"/>
            <w:proofErr w:type="gramStart"/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индиви</w:t>
            </w:r>
            <w:proofErr w:type="spellEnd"/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-дуальные</w:t>
            </w:r>
            <w:proofErr w:type="gramEnd"/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) занятия с неуспевающими учащимися.</w:t>
            </w:r>
          </w:p>
          <w:p w14:paraId="27923D7B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4D6682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62665D" w14:textId="77777777" w:rsidR="000B27F2" w:rsidRPr="000B27F2" w:rsidRDefault="000B27F2" w:rsidP="000B27F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27F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декабрь</w:t>
            </w:r>
          </w:p>
        </w:tc>
      </w:tr>
    </w:tbl>
    <w:p w14:paraId="3D011569" w14:textId="77777777" w:rsidR="000B27F2" w:rsidRDefault="000B27F2" w:rsidP="000B27F2">
      <w:pPr>
        <w:tabs>
          <w:tab w:val="left" w:pos="2700"/>
        </w:tabs>
      </w:pPr>
    </w:p>
    <w:p w14:paraId="6D9F3BED" w14:textId="77777777" w:rsidR="000B27F2" w:rsidRPr="000B27F2" w:rsidRDefault="000B27F2" w:rsidP="000B27F2"/>
    <w:p w14:paraId="10CAEAB0" w14:textId="77777777" w:rsidR="000B27F2" w:rsidRPr="000B27F2" w:rsidRDefault="000B27F2" w:rsidP="000B27F2"/>
    <w:p w14:paraId="539A1184" w14:textId="77777777" w:rsidR="000B27F2" w:rsidRPr="000B27F2" w:rsidRDefault="000B27F2" w:rsidP="000B27F2"/>
    <w:p w14:paraId="589EDBE7" w14:textId="77777777" w:rsidR="000B27F2" w:rsidRPr="000B27F2" w:rsidRDefault="000B27F2" w:rsidP="000B27F2"/>
    <w:p w14:paraId="61671CC9" w14:textId="77777777" w:rsidR="000B27F2" w:rsidRPr="000B27F2" w:rsidRDefault="000B27F2" w:rsidP="000B27F2"/>
    <w:p w14:paraId="4BC82C20" w14:textId="77777777" w:rsidR="000B27F2" w:rsidRDefault="000B27F2" w:rsidP="000B27F2"/>
    <w:p w14:paraId="5951B10C" w14:textId="77777777" w:rsidR="008E6FDA" w:rsidRDefault="008E6FDA" w:rsidP="000B27F2"/>
    <w:p w14:paraId="2E020901" w14:textId="77777777" w:rsidR="008E6FDA" w:rsidRPr="008E6FDA" w:rsidRDefault="008E6FDA" w:rsidP="008E6FDA">
      <w:pPr>
        <w:spacing w:after="0"/>
        <w:rPr>
          <w:rFonts w:eastAsia="Calibri"/>
          <w:b/>
          <w:sz w:val="28"/>
          <w:szCs w:val="28"/>
        </w:rPr>
      </w:pPr>
    </w:p>
    <w:p w14:paraId="1F203791" w14:textId="77777777" w:rsidR="008E6FDA" w:rsidRPr="008E6FDA" w:rsidRDefault="008E6FDA" w:rsidP="008E6FDA">
      <w:pPr>
        <w:spacing w:after="0"/>
        <w:rPr>
          <w:rFonts w:eastAsia="Calibri"/>
          <w:b/>
          <w:sz w:val="28"/>
          <w:szCs w:val="28"/>
        </w:rPr>
      </w:pPr>
      <w:r w:rsidRPr="008E6FDA">
        <w:rPr>
          <w:rFonts w:eastAsia="Calibri"/>
          <w:b/>
          <w:sz w:val="28"/>
          <w:szCs w:val="28"/>
        </w:rPr>
        <w:t xml:space="preserve">                               План проведения индивидуальных занятий</w:t>
      </w:r>
    </w:p>
    <w:p w14:paraId="3200851A" w14:textId="77777777" w:rsidR="008E6FDA" w:rsidRPr="008E6FDA" w:rsidRDefault="008E6FDA" w:rsidP="008E6FDA">
      <w:pPr>
        <w:spacing w:after="0"/>
        <w:rPr>
          <w:rFonts w:eastAsia="Calibri"/>
          <w:b/>
          <w:sz w:val="28"/>
          <w:szCs w:val="28"/>
        </w:rPr>
      </w:pPr>
      <w:r w:rsidRPr="008E6FDA">
        <w:rPr>
          <w:rFonts w:eastAsia="Calibri"/>
          <w:b/>
          <w:sz w:val="28"/>
          <w:szCs w:val="28"/>
        </w:rPr>
        <w:t xml:space="preserve">                      </w:t>
      </w:r>
      <w:r>
        <w:rPr>
          <w:rFonts w:eastAsia="Calibri"/>
          <w:b/>
          <w:sz w:val="28"/>
          <w:szCs w:val="28"/>
        </w:rPr>
        <w:t xml:space="preserve">             со слабоуспевающей </w:t>
      </w:r>
      <w:proofErr w:type="gramStart"/>
      <w:r>
        <w:rPr>
          <w:rFonts w:eastAsia="Calibri"/>
          <w:b/>
          <w:sz w:val="28"/>
          <w:szCs w:val="28"/>
        </w:rPr>
        <w:t>( неуспевающей</w:t>
      </w:r>
      <w:proofErr w:type="gramEnd"/>
      <w:r w:rsidRPr="008E6FDA">
        <w:rPr>
          <w:rFonts w:eastAsia="Calibri"/>
          <w:b/>
          <w:sz w:val="28"/>
          <w:szCs w:val="28"/>
        </w:rPr>
        <w:t>)</w:t>
      </w:r>
    </w:p>
    <w:p w14:paraId="58FEFE9A" w14:textId="77777777" w:rsidR="008E6FDA" w:rsidRPr="008E6FDA" w:rsidRDefault="008E6FDA" w:rsidP="008E6FDA">
      <w:pPr>
        <w:spacing w:after="0"/>
        <w:rPr>
          <w:rFonts w:eastAsia="Calibri"/>
          <w:b/>
          <w:sz w:val="28"/>
          <w:szCs w:val="28"/>
        </w:rPr>
      </w:pPr>
      <w:r w:rsidRPr="008E6FDA">
        <w:rPr>
          <w:rFonts w:eastAsia="Calibri"/>
          <w:b/>
          <w:sz w:val="28"/>
          <w:szCs w:val="28"/>
        </w:rPr>
        <w:t xml:space="preserve">                      </w:t>
      </w:r>
      <w:r>
        <w:rPr>
          <w:rFonts w:eastAsia="Calibri"/>
          <w:b/>
          <w:sz w:val="28"/>
          <w:szCs w:val="28"/>
        </w:rPr>
        <w:t xml:space="preserve">                       ученицей</w:t>
      </w:r>
      <w:r w:rsidRPr="008E6FDA">
        <w:rPr>
          <w:rFonts w:eastAsia="Calibri"/>
          <w:b/>
          <w:sz w:val="28"/>
          <w:szCs w:val="28"/>
        </w:rPr>
        <w:t xml:space="preserve"> </w:t>
      </w:r>
      <w:r w:rsidR="007F386A">
        <w:rPr>
          <w:rFonts w:eastAsia="Calibri"/>
          <w:b/>
          <w:sz w:val="28"/>
          <w:szCs w:val="28"/>
        </w:rPr>
        <w:t xml:space="preserve">4 </w:t>
      </w:r>
      <w:r w:rsidRPr="008E6FDA">
        <w:rPr>
          <w:rFonts w:eastAsia="Calibri"/>
          <w:b/>
          <w:sz w:val="28"/>
          <w:szCs w:val="28"/>
        </w:rPr>
        <w:t>класса</w:t>
      </w:r>
    </w:p>
    <w:p w14:paraId="497A30B6" w14:textId="77777777" w:rsidR="008E6FDA" w:rsidRPr="008E6FDA" w:rsidRDefault="008E6FDA" w:rsidP="008E6FDA">
      <w:pPr>
        <w:spacing w:after="0"/>
        <w:rPr>
          <w:rFonts w:eastAsia="Calibri"/>
          <w:b/>
          <w:sz w:val="28"/>
          <w:szCs w:val="28"/>
        </w:rPr>
      </w:pPr>
      <w:r w:rsidRPr="008E6FDA">
        <w:rPr>
          <w:rFonts w:eastAsia="Calibri"/>
          <w:b/>
          <w:sz w:val="28"/>
          <w:szCs w:val="28"/>
        </w:rPr>
        <w:t xml:space="preserve">           </w:t>
      </w:r>
      <w:r>
        <w:rPr>
          <w:rFonts w:eastAsia="Calibri"/>
          <w:b/>
          <w:sz w:val="28"/>
          <w:szCs w:val="28"/>
        </w:rPr>
        <w:t xml:space="preserve">                         на 202</w:t>
      </w:r>
      <w:r w:rsidR="00373433">
        <w:rPr>
          <w:rFonts w:eastAsia="Calibri"/>
          <w:b/>
          <w:sz w:val="28"/>
          <w:szCs w:val="28"/>
        </w:rPr>
        <w:t>4</w:t>
      </w:r>
      <w:r>
        <w:rPr>
          <w:rFonts w:eastAsia="Calibri"/>
          <w:b/>
          <w:sz w:val="28"/>
          <w:szCs w:val="28"/>
        </w:rPr>
        <w:t xml:space="preserve"> -202</w:t>
      </w:r>
      <w:r w:rsidR="00373433">
        <w:rPr>
          <w:rFonts w:eastAsia="Calibri"/>
          <w:b/>
          <w:sz w:val="28"/>
          <w:szCs w:val="28"/>
        </w:rPr>
        <w:t>5</w:t>
      </w:r>
      <w:r w:rsidRPr="008E6FDA">
        <w:rPr>
          <w:rFonts w:eastAsia="Calibri"/>
          <w:b/>
          <w:sz w:val="28"/>
          <w:szCs w:val="28"/>
        </w:rPr>
        <w:t xml:space="preserve"> учебн</w:t>
      </w:r>
      <w:r>
        <w:rPr>
          <w:rFonts w:eastAsia="Calibri"/>
          <w:b/>
          <w:sz w:val="28"/>
          <w:szCs w:val="28"/>
        </w:rPr>
        <w:t>ый год</w:t>
      </w:r>
    </w:p>
    <w:p w14:paraId="6FAB9CFE" w14:textId="77777777" w:rsidR="008E6FDA" w:rsidRPr="008E6FDA" w:rsidRDefault="008E6FDA" w:rsidP="008E6FDA">
      <w:pPr>
        <w:spacing w:after="0"/>
        <w:rPr>
          <w:rFonts w:eastAsia="Calibri"/>
          <w:sz w:val="28"/>
          <w:szCs w:val="28"/>
        </w:rPr>
      </w:pPr>
      <w:r w:rsidRPr="008E6FDA">
        <w:rPr>
          <w:rFonts w:eastAsia="Calibri"/>
          <w:b/>
          <w:sz w:val="28"/>
          <w:szCs w:val="28"/>
        </w:rPr>
        <w:t xml:space="preserve">        </w:t>
      </w:r>
      <w:r w:rsidRPr="008E6FDA">
        <w:rPr>
          <w:rFonts w:eastAsia="Calibri"/>
          <w:sz w:val="28"/>
          <w:szCs w:val="28"/>
        </w:rPr>
        <w:t>Предмет:   Математика</w:t>
      </w:r>
    </w:p>
    <w:p w14:paraId="25B2A52D" w14:textId="77777777" w:rsidR="008E6FDA" w:rsidRPr="008E6FDA" w:rsidRDefault="008E6FDA" w:rsidP="008E6FDA">
      <w:pPr>
        <w:spacing w:after="0"/>
        <w:rPr>
          <w:rFonts w:eastAsia="Calibri"/>
          <w:sz w:val="28"/>
          <w:szCs w:val="28"/>
        </w:rPr>
      </w:pPr>
      <w:r w:rsidRPr="008E6FDA">
        <w:rPr>
          <w:rFonts w:eastAsia="Calibri"/>
          <w:sz w:val="28"/>
          <w:szCs w:val="28"/>
        </w:rPr>
        <w:t xml:space="preserve">        Учащийся:</w:t>
      </w:r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Бугоркова</w:t>
      </w:r>
      <w:proofErr w:type="spellEnd"/>
      <w:r>
        <w:rPr>
          <w:rFonts w:eastAsia="Calibri"/>
          <w:sz w:val="28"/>
          <w:szCs w:val="28"/>
        </w:rPr>
        <w:t xml:space="preserve"> Екатерина</w:t>
      </w:r>
    </w:p>
    <w:p w14:paraId="51776E36" w14:textId="77777777" w:rsidR="008E6FDA" w:rsidRPr="008E6FDA" w:rsidRDefault="008E6FDA" w:rsidP="008E6FDA">
      <w:pPr>
        <w:spacing w:after="0"/>
        <w:rPr>
          <w:rFonts w:eastAsia="Calibri"/>
          <w:b/>
        </w:rPr>
      </w:pPr>
      <w:r w:rsidRPr="008E6FDA">
        <w:rPr>
          <w:rFonts w:eastAsia="Calibri"/>
          <w:b/>
        </w:rPr>
        <w:t xml:space="preserve">                 </w:t>
      </w:r>
    </w:p>
    <w:tbl>
      <w:tblPr>
        <w:tblStyle w:val="2"/>
        <w:tblW w:w="9322" w:type="dxa"/>
        <w:tblLook w:val="04A0" w:firstRow="1" w:lastRow="0" w:firstColumn="1" w:lastColumn="0" w:noHBand="0" w:noVBand="1"/>
      </w:tblPr>
      <w:tblGrid>
        <w:gridCol w:w="7763"/>
        <w:gridCol w:w="1559"/>
      </w:tblGrid>
      <w:tr w:rsidR="008E6FDA" w:rsidRPr="008E6FDA" w14:paraId="7FEFA09D" w14:textId="77777777" w:rsidTr="008E6FDA">
        <w:trPr>
          <w:trHeight w:val="311"/>
        </w:trPr>
        <w:tc>
          <w:tcPr>
            <w:tcW w:w="7763" w:type="dxa"/>
          </w:tcPr>
          <w:p w14:paraId="6DCBF6AA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Тематика занятий</w:t>
            </w:r>
          </w:p>
        </w:tc>
        <w:tc>
          <w:tcPr>
            <w:tcW w:w="1559" w:type="dxa"/>
          </w:tcPr>
          <w:p w14:paraId="44C2CAEC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Сроки     реализации</w:t>
            </w:r>
          </w:p>
        </w:tc>
      </w:tr>
      <w:tr w:rsidR="008E6FDA" w:rsidRPr="008E6FDA" w14:paraId="1EDD8A04" w14:textId="77777777" w:rsidTr="008E6FDA">
        <w:trPr>
          <w:trHeight w:val="311"/>
        </w:trPr>
        <w:tc>
          <w:tcPr>
            <w:tcW w:w="9322" w:type="dxa"/>
            <w:gridSpan w:val="2"/>
          </w:tcPr>
          <w:p w14:paraId="26F1A1EB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</w:t>
            </w: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8E6FDA" w:rsidRPr="008E6FDA" w14:paraId="0D6BA74E" w14:textId="77777777" w:rsidTr="008E6FDA">
        <w:trPr>
          <w:trHeight w:val="323"/>
        </w:trPr>
        <w:tc>
          <w:tcPr>
            <w:tcW w:w="7763" w:type="dxa"/>
          </w:tcPr>
          <w:p w14:paraId="34048688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1.Нумерация чисел в пределах 1000.</w:t>
            </w:r>
          </w:p>
        </w:tc>
        <w:tc>
          <w:tcPr>
            <w:tcW w:w="1559" w:type="dxa"/>
          </w:tcPr>
          <w:p w14:paraId="2CA9E966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E6FDA" w:rsidRPr="008E6FDA" w14:paraId="3085C305" w14:textId="77777777" w:rsidTr="008E6FDA">
        <w:trPr>
          <w:trHeight w:val="311"/>
        </w:trPr>
        <w:tc>
          <w:tcPr>
            <w:tcW w:w="7763" w:type="dxa"/>
          </w:tcPr>
          <w:p w14:paraId="75FE061E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2.Арифметические действия. Сложение и вычитание.</w:t>
            </w:r>
          </w:p>
        </w:tc>
        <w:tc>
          <w:tcPr>
            <w:tcW w:w="1559" w:type="dxa"/>
          </w:tcPr>
          <w:p w14:paraId="2D3DA23D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E6FDA" w:rsidRPr="008E6FDA" w14:paraId="4612BAD3" w14:textId="77777777" w:rsidTr="008E6FDA">
        <w:trPr>
          <w:trHeight w:val="323"/>
        </w:trPr>
        <w:tc>
          <w:tcPr>
            <w:tcW w:w="7763" w:type="dxa"/>
          </w:tcPr>
          <w:p w14:paraId="16976DE3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3.Арифметические действия. Умножение и деление.</w:t>
            </w:r>
          </w:p>
        </w:tc>
        <w:tc>
          <w:tcPr>
            <w:tcW w:w="1559" w:type="dxa"/>
          </w:tcPr>
          <w:p w14:paraId="4A5F537D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E6FDA" w:rsidRPr="008E6FDA" w14:paraId="41B2F4FF" w14:textId="77777777" w:rsidTr="008E6FDA">
        <w:trPr>
          <w:trHeight w:val="311"/>
        </w:trPr>
        <w:tc>
          <w:tcPr>
            <w:tcW w:w="7763" w:type="dxa"/>
          </w:tcPr>
          <w:p w14:paraId="57961761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4.Умножение и деление. Порядок выполнения действий.</w:t>
            </w:r>
          </w:p>
        </w:tc>
        <w:tc>
          <w:tcPr>
            <w:tcW w:w="1559" w:type="dxa"/>
          </w:tcPr>
          <w:p w14:paraId="340BBF34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E6FDA" w:rsidRPr="008E6FDA" w14:paraId="6751278F" w14:textId="77777777" w:rsidTr="008E6FDA">
        <w:trPr>
          <w:trHeight w:val="311"/>
        </w:trPr>
        <w:tc>
          <w:tcPr>
            <w:tcW w:w="7763" w:type="dxa"/>
          </w:tcPr>
          <w:p w14:paraId="096DC2F1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5.Многозначные числа. Запись и сравнение чисел.</w:t>
            </w:r>
          </w:p>
        </w:tc>
        <w:tc>
          <w:tcPr>
            <w:tcW w:w="1559" w:type="dxa"/>
          </w:tcPr>
          <w:p w14:paraId="52DC4508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8E6FDA" w:rsidRPr="008E6FDA" w14:paraId="627A12E4" w14:textId="77777777" w:rsidTr="008E6FDA">
        <w:trPr>
          <w:trHeight w:val="311"/>
        </w:trPr>
        <w:tc>
          <w:tcPr>
            <w:tcW w:w="7763" w:type="dxa"/>
          </w:tcPr>
          <w:p w14:paraId="2F67891E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6.Умножение и деление на 10, 100. 1000.</w:t>
            </w:r>
          </w:p>
        </w:tc>
        <w:tc>
          <w:tcPr>
            <w:tcW w:w="1559" w:type="dxa"/>
          </w:tcPr>
          <w:p w14:paraId="32041A84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8E6FDA" w:rsidRPr="008E6FDA" w14:paraId="4EC37422" w14:textId="77777777" w:rsidTr="008E6FDA">
        <w:trPr>
          <w:trHeight w:val="311"/>
        </w:trPr>
        <w:tc>
          <w:tcPr>
            <w:tcW w:w="7763" w:type="dxa"/>
          </w:tcPr>
          <w:p w14:paraId="0033A5F9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7.Единицы длины, площади.</w:t>
            </w:r>
          </w:p>
        </w:tc>
        <w:tc>
          <w:tcPr>
            <w:tcW w:w="1559" w:type="dxa"/>
          </w:tcPr>
          <w:p w14:paraId="5872FF92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8E6FDA" w:rsidRPr="008E6FDA" w14:paraId="76215038" w14:textId="77777777" w:rsidTr="008E6FDA">
        <w:trPr>
          <w:trHeight w:val="323"/>
        </w:trPr>
        <w:tc>
          <w:tcPr>
            <w:tcW w:w="7763" w:type="dxa"/>
          </w:tcPr>
          <w:p w14:paraId="3B4B1A63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8.Многозначные числа. Повторение.</w:t>
            </w:r>
          </w:p>
        </w:tc>
        <w:tc>
          <w:tcPr>
            <w:tcW w:w="1559" w:type="dxa"/>
          </w:tcPr>
          <w:p w14:paraId="4B40203B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</w:tbl>
    <w:p w14:paraId="770F7DE9" w14:textId="77777777" w:rsidR="008E6FDA" w:rsidRPr="008E6FDA" w:rsidRDefault="008E6FDA" w:rsidP="008E6FDA">
      <w:pPr>
        <w:spacing w:after="0"/>
        <w:rPr>
          <w:rFonts w:eastAsia="Calibri"/>
          <w:b/>
        </w:rPr>
      </w:pPr>
    </w:p>
    <w:tbl>
      <w:tblPr>
        <w:tblStyle w:val="2"/>
        <w:tblW w:w="9322" w:type="dxa"/>
        <w:tblLayout w:type="fixed"/>
        <w:tblLook w:val="04A0" w:firstRow="1" w:lastRow="0" w:firstColumn="1" w:lastColumn="0" w:noHBand="0" w:noVBand="1"/>
      </w:tblPr>
      <w:tblGrid>
        <w:gridCol w:w="7763"/>
        <w:gridCol w:w="1559"/>
      </w:tblGrid>
      <w:tr w:rsidR="008E6FDA" w:rsidRPr="008E6FDA" w14:paraId="42D81F34" w14:textId="77777777" w:rsidTr="008E6FDA">
        <w:trPr>
          <w:trHeight w:val="313"/>
        </w:trPr>
        <w:tc>
          <w:tcPr>
            <w:tcW w:w="9322" w:type="dxa"/>
            <w:gridSpan w:val="2"/>
          </w:tcPr>
          <w:p w14:paraId="285E405E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2 четверть</w:t>
            </w:r>
          </w:p>
        </w:tc>
      </w:tr>
      <w:tr w:rsidR="008E6FDA" w:rsidRPr="008E6FDA" w14:paraId="1788B478" w14:textId="77777777" w:rsidTr="008E6FDA">
        <w:trPr>
          <w:trHeight w:val="605"/>
        </w:trPr>
        <w:tc>
          <w:tcPr>
            <w:tcW w:w="7763" w:type="dxa"/>
          </w:tcPr>
          <w:p w14:paraId="7831EB8C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9.Многозначные числа. Единицы массы, времени.</w:t>
            </w:r>
          </w:p>
        </w:tc>
        <w:tc>
          <w:tcPr>
            <w:tcW w:w="1559" w:type="dxa"/>
          </w:tcPr>
          <w:p w14:paraId="2E265C03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14:paraId="10A4A633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68E4B8E7" w14:textId="77777777" w:rsidTr="008E6FDA">
        <w:trPr>
          <w:trHeight w:val="605"/>
        </w:trPr>
        <w:tc>
          <w:tcPr>
            <w:tcW w:w="7763" w:type="dxa"/>
          </w:tcPr>
          <w:p w14:paraId="72800D13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10.Многозначные числа. Устные и письменные приемы вычислений.</w:t>
            </w:r>
          </w:p>
        </w:tc>
        <w:tc>
          <w:tcPr>
            <w:tcW w:w="1559" w:type="dxa"/>
          </w:tcPr>
          <w:p w14:paraId="3582758F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8E6FDA" w:rsidRPr="008E6FDA" w14:paraId="40F32763" w14:textId="77777777" w:rsidTr="008E6FDA">
        <w:trPr>
          <w:trHeight w:val="605"/>
        </w:trPr>
        <w:tc>
          <w:tcPr>
            <w:tcW w:w="7763" w:type="dxa"/>
          </w:tcPr>
          <w:p w14:paraId="29965A79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11.Решение задач.</w:t>
            </w:r>
          </w:p>
        </w:tc>
        <w:tc>
          <w:tcPr>
            <w:tcW w:w="1559" w:type="dxa"/>
          </w:tcPr>
          <w:p w14:paraId="0819A4A9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14:paraId="5ACE8C8F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24AFC848" w14:textId="77777777" w:rsidTr="008E6FDA">
        <w:trPr>
          <w:trHeight w:val="302"/>
        </w:trPr>
        <w:tc>
          <w:tcPr>
            <w:tcW w:w="7763" w:type="dxa"/>
          </w:tcPr>
          <w:p w14:paraId="4B3AC7D9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12.Решение задач.</w:t>
            </w:r>
          </w:p>
        </w:tc>
        <w:tc>
          <w:tcPr>
            <w:tcW w:w="1559" w:type="dxa"/>
          </w:tcPr>
          <w:p w14:paraId="2911A33B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8E6FDA" w:rsidRPr="008E6FDA" w14:paraId="07DDDF4A" w14:textId="77777777" w:rsidTr="008E6FDA">
        <w:trPr>
          <w:trHeight w:val="605"/>
        </w:trPr>
        <w:tc>
          <w:tcPr>
            <w:tcW w:w="7763" w:type="dxa"/>
          </w:tcPr>
          <w:p w14:paraId="06A32E54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13.Сложение и вычитание многозначных чисел.</w:t>
            </w:r>
          </w:p>
        </w:tc>
        <w:tc>
          <w:tcPr>
            <w:tcW w:w="1559" w:type="dxa"/>
          </w:tcPr>
          <w:p w14:paraId="3D34FA86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14:paraId="347BAE63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04099CC7" w14:textId="77777777" w:rsidTr="008E6FDA">
        <w:trPr>
          <w:trHeight w:val="605"/>
        </w:trPr>
        <w:tc>
          <w:tcPr>
            <w:tcW w:w="7763" w:type="dxa"/>
          </w:tcPr>
          <w:p w14:paraId="65CBCCC2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14.Письменные приемы умножения.</w:t>
            </w:r>
          </w:p>
        </w:tc>
        <w:tc>
          <w:tcPr>
            <w:tcW w:w="1559" w:type="dxa"/>
          </w:tcPr>
          <w:p w14:paraId="567B1521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14:paraId="4AE666FC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298FC263" w14:textId="77777777" w:rsidTr="008E6FDA">
        <w:trPr>
          <w:trHeight w:val="605"/>
        </w:trPr>
        <w:tc>
          <w:tcPr>
            <w:tcW w:w="7763" w:type="dxa"/>
          </w:tcPr>
          <w:p w14:paraId="7FD03FDA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15.Письменные приемы деления.</w:t>
            </w:r>
          </w:p>
        </w:tc>
        <w:tc>
          <w:tcPr>
            <w:tcW w:w="1559" w:type="dxa"/>
          </w:tcPr>
          <w:p w14:paraId="732E8BEC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14:paraId="5BBAD525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1ABC1077" w14:textId="77777777" w:rsidTr="008E6FDA">
        <w:trPr>
          <w:trHeight w:val="348"/>
        </w:trPr>
        <w:tc>
          <w:tcPr>
            <w:tcW w:w="7763" w:type="dxa"/>
          </w:tcPr>
          <w:p w14:paraId="0B21108E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16.Умножение и деление. Повторение.</w:t>
            </w:r>
          </w:p>
        </w:tc>
        <w:tc>
          <w:tcPr>
            <w:tcW w:w="1559" w:type="dxa"/>
          </w:tcPr>
          <w:p w14:paraId="0E84E118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8E6FDA" w:rsidRPr="008E6FDA" w14:paraId="6452FC34" w14:textId="77777777" w:rsidTr="008E6FDA">
        <w:trPr>
          <w:trHeight w:val="300"/>
        </w:trPr>
        <w:tc>
          <w:tcPr>
            <w:tcW w:w="7763" w:type="dxa"/>
          </w:tcPr>
          <w:p w14:paraId="3BD0684B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</w:t>
            </w:r>
          </w:p>
          <w:p w14:paraId="453DCE87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28DD3E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BC8950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EC8A39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7F5D1C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23E20D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559" w:type="dxa"/>
          </w:tcPr>
          <w:p w14:paraId="61A3CF42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5581D680" w14:textId="77777777" w:rsidTr="008E6FDA">
        <w:trPr>
          <w:trHeight w:val="280"/>
        </w:trPr>
        <w:tc>
          <w:tcPr>
            <w:tcW w:w="7763" w:type="dxa"/>
          </w:tcPr>
          <w:p w14:paraId="5EA23FF0" w14:textId="77777777" w:rsidR="008E6FDA" w:rsidRPr="008E6FDA" w:rsidRDefault="008E6FDA" w:rsidP="008E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17.Умножение и деление на однозначное число.</w:t>
            </w:r>
          </w:p>
        </w:tc>
        <w:tc>
          <w:tcPr>
            <w:tcW w:w="1559" w:type="dxa"/>
          </w:tcPr>
          <w:p w14:paraId="117BCD5B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8E6FDA" w:rsidRPr="008E6FDA" w14:paraId="187D7449" w14:textId="77777777" w:rsidTr="008E6FDA">
        <w:trPr>
          <w:trHeight w:val="280"/>
        </w:trPr>
        <w:tc>
          <w:tcPr>
            <w:tcW w:w="7763" w:type="dxa"/>
          </w:tcPr>
          <w:p w14:paraId="710EE069" w14:textId="77777777" w:rsidR="008E6FDA" w:rsidRPr="008E6FDA" w:rsidRDefault="008E6FDA" w:rsidP="008E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18.Решение задач на движение.</w:t>
            </w:r>
          </w:p>
        </w:tc>
        <w:tc>
          <w:tcPr>
            <w:tcW w:w="1559" w:type="dxa"/>
          </w:tcPr>
          <w:p w14:paraId="62C41C45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8E6FDA" w:rsidRPr="008E6FDA" w14:paraId="396F0B65" w14:textId="77777777" w:rsidTr="008E6FDA">
        <w:trPr>
          <w:trHeight w:val="280"/>
        </w:trPr>
        <w:tc>
          <w:tcPr>
            <w:tcW w:w="7763" w:type="dxa"/>
          </w:tcPr>
          <w:p w14:paraId="1FE2D99B" w14:textId="77777777" w:rsidR="008E6FDA" w:rsidRPr="008E6FDA" w:rsidRDefault="008E6FDA" w:rsidP="008E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19.Письменное умножение на числа, оканчивающиеся нулями.</w:t>
            </w:r>
          </w:p>
        </w:tc>
        <w:tc>
          <w:tcPr>
            <w:tcW w:w="1559" w:type="dxa"/>
          </w:tcPr>
          <w:p w14:paraId="5CC2D4EA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8E6FDA" w:rsidRPr="008E6FDA" w14:paraId="2304E430" w14:textId="77777777" w:rsidTr="008E6FDA">
        <w:trPr>
          <w:trHeight w:val="528"/>
        </w:trPr>
        <w:tc>
          <w:tcPr>
            <w:tcW w:w="7763" w:type="dxa"/>
          </w:tcPr>
          <w:p w14:paraId="7414FB3A" w14:textId="77777777" w:rsidR="008E6FDA" w:rsidRPr="008E6FDA" w:rsidRDefault="008E6FDA" w:rsidP="008E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20.Перестановка множителей.</w:t>
            </w:r>
          </w:p>
        </w:tc>
        <w:tc>
          <w:tcPr>
            <w:tcW w:w="1559" w:type="dxa"/>
          </w:tcPr>
          <w:p w14:paraId="63F6E298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14:paraId="115FCB3F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3CD4C6A6" w14:textId="77777777" w:rsidTr="008E6FDA">
        <w:trPr>
          <w:trHeight w:val="288"/>
        </w:trPr>
        <w:tc>
          <w:tcPr>
            <w:tcW w:w="7763" w:type="dxa"/>
          </w:tcPr>
          <w:p w14:paraId="0DB2D70A" w14:textId="77777777" w:rsidR="008E6FDA" w:rsidRPr="008E6FDA" w:rsidRDefault="008E6FDA" w:rsidP="008E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21.Деление с остатком.</w:t>
            </w:r>
          </w:p>
        </w:tc>
        <w:tc>
          <w:tcPr>
            <w:tcW w:w="1559" w:type="dxa"/>
          </w:tcPr>
          <w:p w14:paraId="20F046B1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8E6FDA" w:rsidRPr="008E6FDA" w14:paraId="153E0E08" w14:textId="77777777" w:rsidTr="008E6FDA">
        <w:trPr>
          <w:trHeight w:val="288"/>
        </w:trPr>
        <w:tc>
          <w:tcPr>
            <w:tcW w:w="7763" w:type="dxa"/>
          </w:tcPr>
          <w:p w14:paraId="49D599AF" w14:textId="77777777" w:rsidR="008E6FDA" w:rsidRPr="008E6FDA" w:rsidRDefault="008E6FDA" w:rsidP="008E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22.Письменное деление на числа, оканчивающиеся нулями.</w:t>
            </w:r>
          </w:p>
        </w:tc>
        <w:tc>
          <w:tcPr>
            <w:tcW w:w="1559" w:type="dxa"/>
          </w:tcPr>
          <w:p w14:paraId="22759E13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8E6FDA" w:rsidRPr="008E6FDA" w14:paraId="38B15A51" w14:textId="77777777" w:rsidTr="008E6FDA">
        <w:trPr>
          <w:trHeight w:val="288"/>
        </w:trPr>
        <w:tc>
          <w:tcPr>
            <w:tcW w:w="7763" w:type="dxa"/>
          </w:tcPr>
          <w:p w14:paraId="08ACF531" w14:textId="77777777" w:rsidR="008E6FDA" w:rsidRPr="008E6FDA" w:rsidRDefault="008E6FDA" w:rsidP="008E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23.Умножение и деление. Повторение.</w:t>
            </w:r>
          </w:p>
        </w:tc>
        <w:tc>
          <w:tcPr>
            <w:tcW w:w="1559" w:type="dxa"/>
          </w:tcPr>
          <w:p w14:paraId="6E4719B0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8E6FDA" w:rsidRPr="008E6FDA" w14:paraId="24358F31" w14:textId="77777777" w:rsidTr="008E6FDA">
        <w:trPr>
          <w:trHeight w:val="456"/>
        </w:trPr>
        <w:tc>
          <w:tcPr>
            <w:tcW w:w="7763" w:type="dxa"/>
          </w:tcPr>
          <w:p w14:paraId="06E2A621" w14:textId="77777777" w:rsidR="008E6FDA" w:rsidRPr="008E6FDA" w:rsidRDefault="008E6FDA" w:rsidP="008E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24.Письменное умножение на двузначное число.</w:t>
            </w:r>
          </w:p>
          <w:p w14:paraId="400BE527" w14:textId="77777777" w:rsidR="008E6FDA" w:rsidRPr="008E6FDA" w:rsidRDefault="008E6FDA" w:rsidP="008E6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362E69B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8E6FDA" w:rsidRPr="008E6FDA" w14:paraId="1CCDD30B" w14:textId="77777777" w:rsidTr="008E6FDA">
        <w:trPr>
          <w:trHeight w:val="176"/>
        </w:trPr>
        <w:tc>
          <w:tcPr>
            <w:tcW w:w="7763" w:type="dxa"/>
          </w:tcPr>
          <w:p w14:paraId="35C31E32" w14:textId="77777777" w:rsidR="008E6FDA" w:rsidRPr="008E6FDA" w:rsidRDefault="008E6FDA" w:rsidP="008E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25.Письменное умножение на трехзначное число.</w:t>
            </w:r>
          </w:p>
        </w:tc>
        <w:tc>
          <w:tcPr>
            <w:tcW w:w="1559" w:type="dxa"/>
          </w:tcPr>
          <w:p w14:paraId="196A4460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8E6FDA" w:rsidRPr="008E6FDA" w14:paraId="2B0AD6E1" w14:textId="77777777" w:rsidTr="008E6FDA">
        <w:trPr>
          <w:trHeight w:val="176"/>
        </w:trPr>
        <w:tc>
          <w:tcPr>
            <w:tcW w:w="7763" w:type="dxa"/>
          </w:tcPr>
          <w:p w14:paraId="1F26215E" w14:textId="77777777" w:rsidR="008E6FDA" w:rsidRPr="008E6FDA" w:rsidRDefault="008E6FDA" w:rsidP="008E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26.Письменные случаи деления.</w:t>
            </w:r>
          </w:p>
        </w:tc>
        <w:tc>
          <w:tcPr>
            <w:tcW w:w="1559" w:type="dxa"/>
          </w:tcPr>
          <w:p w14:paraId="14DADADC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8E6FDA" w:rsidRPr="008E6FDA" w14:paraId="4E7DFCF3" w14:textId="77777777" w:rsidTr="008E6FDA">
        <w:trPr>
          <w:trHeight w:val="176"/>
        </w:trPr>
        <w:tc>
          <w:tcPr>
            <w:tcW w:w="7763" w:type="dxa"/>
          </w:tcPr>
          <w:p w14:paraId="59E24EFA" w14:textId="77777777" w:rsidR="008E6FDA" w:rsidRPr="008E6FDA" w:rsidRDefault="008E6FDA" w:rsidP="008E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27.Письменное деление на двузначное число.</w:t>
            </w:r>
          </w:p>
        </w:tc>
        <w:tc>
          <w:tcPr>
            <w:tcW w:w="1559" w:type="dxa"/>
          </w:tcPr>
          <w:p w14:paraId="59FCB379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8E6FDA" w:rsidRPr="008E6FDA" w14:paraId="2DB639C5" w14:textId="77777777" w:rsidTr="008E6FDA">
        <w:trPr>
          <w:trHeight w:val="312"/>
        </w:trPr>
        <w:tc>
          <w:tcPr>
            <w:tcW w:w="7763" w:type="dxa"/>
          </w:tcPr>
          <w:p w14:paraId="525DE7DE" w14:textId="77777777" w:rsidR="008E6FDA" w:rsidRPr="008E6FDA" w:rsidRDefault="008E6FDA" w:rsidP="008E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28.Закрепление изученного. Решение задач.</w:t>
            </w:r>
          </w:p>
        </w:tc>
        <w:tc>
          <w:tcPr>
            <w:tcW w:w="1559" w:type="dxa"/>
          </w:tcPr>
          <w:p w14:paraId="77951792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8E6FDA" w:rsidRPr="008E6FDA" w14:paraId="189D55E7" w14:textId="77777777" w:rsidTr="008E6FDA">
        <w:trPr>
          <w:trHeight w:val="408"/>
        </w:trPr>
        <w:tc>
          <w:tcPr>
            <w:tcW w:w="7763" w:type="dxa"/>
          </w:tcPr>
          <w:p w14:paraId="42D30C9D" w14:textId="77777777" w:rsidR="008E6FDA" w:rsidRPr="008E6FDA" w:rsidRDefault="008E6FDA" w:rsidP="008E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4 четверть</w:t>
            </w:r>
          </w:p>
        </w:tc>
        <w:tc>
          <w:tcPr>
            <w:tcW w:w="1559" w:type="dxa"/>
          </w:tcPr>
          <w:p w14:paraId="3597B8E7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1AE70B05" w14:textId="77777777" w:rsidTr="008E6FDA">
        <w:trPr>
          <w:trHeight w:val="222"/>
        </w:trPr>
        <w:tc>
          <w:tcPr>
            <w:tcW w:w="7763" w:type="dxa"/>
          </w:tcPr>
          <w:p w14:paraId="66F54C8B" w14:textId="77777777" w:rsidR="008E6FDA" w:rsidRPr="008E6FDA" w:rsidRDefault="008E6FDA" w:rsidP="008E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29.Письменное деление на трехзначное число.</w:t>
            </w:r>
          </w:p>
        </w:tc>
        <w:tc>
          <w:tcPr>
            <w:tcW w:w="1559" w:type="dxa"/>
          </w:tcPr>
          <w:p w14:paraId="6B86513A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8E6FDA" w:rsidRPr="008E6FDA" w14:paraId="34F9D2A4" w14:textId="77777777" w:rsidTr="008E6FDA">
        <w:trPr>
          <w:trHeight w:val="222"/>
        </w:trPr>
        <w:tc>
          <w:tcPr>
            <w:tcW w:w="7763" w:type="dxa"/>
          </w:tcPr>
          <w:p w14:paraId="2C9E767D" w14:textId="77777777" w:rsidR="008E6FDA" w:rsidRPr="008E6FDA" w:rsidRDefault="008E6FDA" w:rsidP="008E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30.Деление с остатком.</w:t>
            </w:r>
          </w:p>
        </w:tc>
        <w:tc>
          <w:tcPr>
            <w:tcW w:w="1559" w:type="dxa"/>
          </w:tcPr>
          <w:p w14:paraId="563471AD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8E6FDA" w:rsidRPr="008E6FDA" w14:paraId="18537B47" w14:textId="77777777" w:rsidTr="008E6FDA">
        <w:trPr>
          <w:trHeight w:val="396"/>
        </w:trPr>
        <w:tc>
          <w:tcPr>
            <w:tcW w:w="7763" w:type="dxa"/>
          </w:tcPr>
          <w:p w14:paraId="6F129A6B" w14:textId="77777777" w:rsidR="008E6FDA" w:rsidRPr="008E6FDA" w:rsidRDefault="008E6FDA" w:rsidP="008E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31.Умножение и деление. Повторение.</w:t>
            </w:r>
          </w:p>
        </w:tc>
        <w:tc>
          <w:tcPr>
            <w:tcW w:w="1559" w:type="dxa"/>
          </w:tcPr>
          <w:p w14:paraId="37BAE798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8E6FDA" w:rsidRPr="008E6FDA" w14:paraId="56D18279" w14:textId="77777777" w:rsidTr="008E6FDA">
        <w:trPr>
          <w:trHeight w:val="546"/>
        </w:trPr>
        <w:tc>
          <w:tcPr>
            <w:tcW w:w="7763" w:type="dxa"/>
          </w:tcPr>
          <w:p w14:paraId="55AD0A17" w14:textId="77777777" w:rsidR="008E6FDA" w:rsidRPr="008E6FDA" w:rsidRDefault="008E6FDA" w:rsidP="008E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32.Сложение и вычитание. Повторение.</w:t>
            </w:r>
          </w:p>
        </w:tc>
        <w:tc>
          <w:tcPr>
            <w:tcW w:w="1559" w:type="dxa"/>
          </w:tcPr>
          <w:p w14:paraId="6A68F024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8E6FDA" w:rsidRPr="008E6FDA" w14:paraId="736AC31C" w14:textId="77777777" w:rsidTr="008E6FDA">
        <w:trPr>
          <w:trHeight w:val="546"/>
        </w:trPr>
        <w:tc>
          <w:tcPr>
            <w:tcW w:w="7763" w:type="dxa"/>
          </w:tcPr>
          <w:p w14:paraId="3E873D4A" w14:textId="77777777" w:rsidR="008E6FDA" w:rsidRPr="008E6FDA" w:rsidRDefault="008E6FDA" w:rsidP="008E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33.Геометрические фигуры. Величины. Повторение.</w:t>
            </w:r>
          </w:p>
        </w:tc>
        <w:tc>
          <w:tcPr>
            <w:tcW w:w="1559" w:type="dxa"/>
          </w:tcPr>
          <w:p w14:paraId="654717D9" w14:textId="77777777" w:rsidR="008E6FDA" w:rsidRPr="008E6FDA" w:rsidRDefault="008E6FDA" w:rsidP="008E6F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</w:tbl>
    <w:p w14:paraId="61CBFCDC" w14:textId="77777777" w:rsidR="008E6FDA" w:rsidRPr="008E6FDA" w:rsidRDefault="008E6FDA" w:rsidP="008E6FDA">
      <w:pPr>
        <w:spacing w:after="0"/>
        <w:rPr>
          <w:rFonts w:eastAsia="Calibri"/>
          <w:b/>
        </w:rPr>
      </w:pPr>
    </w:p>
    <w:p w14:paraId="69B06F24" w14:textId="77777777" w:rsidR="008E6FDA" w:rsidRDefault="008E6FDA" w:rsidP="000B27F2"/>
    <w:p w14:paraId="30A4B582" w14:textId="77777777" w:rsidR="008E6FDA" w:rsidRDefault="008E6FDA" w:rsidP="000B27F2"/>
    <w:p w14:paraId="39D4189D" w14:textId="77777777" w:rsidR="008E6FDA" w:rsidRDefault="008E6FDA" w:rsidP="000B27F2"/>
    <w:p w14:paraId="18C11774" w14:textId="77777777" w:rsidR="008E6FDA" w:rsidRDefault="008E6FDA" w:rsidP="000B27F2"/>
    <w:p w14:paraId="42AD7D81" w14:textId="77777777" w:rsidR="008E6FDA" w:rsidRDefault="008E6FDA" w:rsidP="000B27F2"/>
    <w:p w14:paraId="14B498D4" w14:textId="77777777" w:rsidR="008E6FDA" w:rsidRDefault="008E6FDA" w:rsidP="000B27F2"/>
    <w:p w14:paraId="6F57C41F" w14:textId="77777777" w:rsidR="008E6FDA" w:rsidRDefault="008E6FDA" w:rsidP="000B27F2"/>
    <w:p w14:paraId="150BC191" w14:textId="77777777" w:rsidR="008E6FDA" w:rsidRDefault="008E6FDA" w:rsidP="000B27F2"/>
    <w:p w14:paraId="7F0D8527" w14:textId="77777777" w:rsidR="008E6FDA" w:rsidRDefault="008E6FDA" w:rsidP="000B27F2"/>
    <w:p w14:paraId="44BA3330" w14:textId="77777777" w:rsidR="008E6FDA" w:rsidRDefault="008E6FDA" w:rsidP="000B27F2"/>
    <w:p w14:paraId="364A8265" w14:textId="77777777" w:rsidR="008E6FDA" w:rsidRDefault="008E6FDA" w:rsidP="000B27F2"/>
    <w:p w14:paraId="63791AE1" w14:textId="77777777" w:rsidR="008E6FDA" w:rsidRDefault="008E6FDA" w:rsidP="000B27F2"/>
    <w:p w14:paraId="380920CD" w14:textId="77777777" w:rsidR="008E6FDA" w:rsidRDefault="008E6FDA" w:rsidP="000B27F2"/>
    <w:p w14:paraId="513C2400" w14:textId="77777777" w:rsidR="008E6FDA" w:rsidRDefault="008E6FDA" w:rsidP="000B27F2"/>
    <w:p w14:paraId="0B3DF170" w14:textId="77777777" w:rsidR="008E6FDA" w:rsidRDefault="008E6FDA" w:rsidP="000B27F2"/>
    <w:p w14:paraId="62641C91" w14:textId="77777777" w:rsidR="008E6FDA" w:rsidRDefault="008E6FDA" w:rsidP="000B27F2"/>
    <w:p w14:paraId="35A8E06F" w14:textId="77777777" w:rsidR="008E6FDA" w:rsidRPr="008E6FDA" w:rsidRDefault="008E6FDA" w:rsidP="008E6FDA">
      <w:pPr>
        <w:spacing w:after="0"/>
        <w:rPr>
          <w:rFonts w:eastAsia="Calibri"/>
          <w:b/>
          <w:sz w:val="28"/>
          <w:szCs w:val="28"/>
        </w:rPr>
      </w:pPr>
      <w:r w:rsidRPr="008E6FDA">
        <w:rPr>
          <w:rFonts w:eastAsia="Calibri"/>
          <w:b/>
          <w:sz w:val="28"/>
          <w:szCs w:val="28"/>
        </w:rPr>
        <w:lastRenderedPageBreak/>
        <w:t xml:space="preserve">Календарно-тематическое планирование индивидуальных </w:t>
      </w:r>
      <w:r w:rsidR="007F386A" w:rsidRPr="008E6FDA">
        <w:rPr>
          <w:rFonts w:eastAsia="Calibri"/>
          <w:b/>
          <w:sz w:val="28"/>
          <w:szCs w:val="28"/>
        </w:rPr>
        <w:t>занятий со</w:t>
      </w:r>
      <w:r w:rsidRPr="008E6FDA">
        <w:rPr>
          <w:rFonts w:eastAsia="Calibri"/>
          <w:b/>
          <w:sz w:val="28"/>
          <w:szCs w:val="28"/>
        </w:rPr>
        <w:t xml:space="preserve"> слабоуспевающими </w:t>
      </w:r>
      <w:r w:rsidR="007F386A" w:rsidRPr="008E6FDA">
        <w:rPr>
          <w:rFonts w:eastAsia="Calibri"/>
          <w:b/>
          <w:sz w:val="28"/>
          <w:szCs w:val="28"/>
        </w:rPr>
        <w:t>(неуспевающими</w:t>
      </w:r>
      <w:r w:rsidRPr="008E6FDA">
        <w:rPr>
          <w:rFonts w:eastAsia="Calibri"/>
          <w:b/>
          <w:sz w:val="28"/>
          <w:szCs w:val="28"/>
        </w:rPr>
        <w:t>)</w:t>
      </w:r>
    </w:p>
    <w:p w14:paraId="2AB6E289" w14:textId="77777777" w:rsidR="008E6FDA" w:rsidRPr="008E6FDA" w:rsidRDefault="008E6FDA" w:rsidP="008E6FDA">
      <w:pPr>
        <w:spacing w:after="0"/>
        <w:rPr>
          <w:rFonts w:eastAsia="Calibri"/>
          <w:b/>
          <w:sz w:val="28"/>
          <w:szCs w:val="28"/>
        </w:rPr>
      </w:pPr>
      <w:r w:rsidRPr="008E6FDA">
        <w:rPr>
          <w:rFonts w:eastAsia="Calibri"/>
          <w:b/>
          <w:sz w:val="28"/>
          <w:szCs w:val="28"/>
        </w:rPr>
        <w:t xml:space="preserve">                                                  учащимися </w:t>
      </w:r>
      <w:r w:rsidR="007F386A" w:rsidRPr="008E6FDA">
        <w:rPr>
          <w:rFonts w:eastAsia="Calibri"/>
          <w:b/>
          <w:sz w:val="28"/>
          <w:szCs w:val="28"/>
        </w:rPr>
        <w:t>4 класса</w:t>
      </w:r>
    </w:p>
    <w:p w14:paraId="451D5DF0" w14:textId="77777777" w:rsidR="008E6FDA" w:rsidRPr="008E6FDA" w:rsidRDefault="008E6FDA" w:rsidP="008E6FDA">
      <w:pPr>
        <w:spacing w:after="0"/>
        <w:rPr>
          <w:rFonts w:eastAsia="Calibri"/>
          <w:b/>
          <w:sz w:val="28"/>
          <w:szCs w:val="28"/>
        </w:rPr>
      </w:pPr>
      <w:r w:rsidRPr="008E6FDA">
        <w:rPr>
          <w:rFonts w:eastAsia="Calibri"/>
          <w:b/>
          <w:sz w:val="28"/>
          <w:szCs w:val="28"/>
        </w:rPr>
        <w:t xml:space="preserve">                                         на 202</w:t>
      </w:r>
      <w:r w:rsidR="00373433">
        <w:rPr>
          <w:rFonts w:eastAsia="Calibri"/>
          <w:b/>
          <w:sz w:val="28"/>
          <w:szCs w:val="28"/>
        </w:rPr>
        <w:t>4</w:t>
      </w:r>
      <w:r w:rsidRPr="008E6FDA">
        <w:rPr>
          <w:rFonts w:eastAsia="Calibri"/>
          <w:b/>
          <w:sz w:val="28"/>
          <w:szCs w:val="28"/>
        </w:rPr>
        <w:t>-202</w:t>
      </w:r>
      <w:r w:rsidR="00373433">
        <w:rPr>
          <w:rFonts w:eastAsia="Calibri"/>
          <w:b/>
          <w:sz w:val="28"/>
          <w:szCs w:val="28"/>
        </w:rPr>
        <w:t>5</w:t>
      </w:r>
      <w:r w:rsidRPr="008E6FDA">
        <w:rPr>
          <w:rFonts w:eastAsia="Calibri"/>
          <w:b/>
          <w:sz w:val="28"/>
          <w:szCs w:val="28"/>
        </w:rPr>
        <w:t xml:space="preserve"> учебного года</w:t>
      </w:r>
    </w:p>
    <w:p w14:paraId="12A9948F" w14:textId="77777777" w:rsidR="008E6FDA" w:rsidRPr="008E6FDA" w:rsidRDefault="008E6FDA" w:rsidP="008E6FDA">
      <w:pPr>
        <w:spacing w:after="0"/>
        <w:rPr>
          <w:rFonts w:eastAsia="Calibri"/>
          <w:sz w:val="28"/>
          <w:szCs w:val="28"/>
        </w:rPr>
      </w:pPr>
      <w:r w:rsidRPr="008E6FDA">
        <w:rPr>
          <w:rFonts w:eastAsia="Calibri"/>
          <w:b/>
          <w:sz w:val="28"/>
          <w:szCs w:val="28"/>
        </w:rPr>
        <w:t xml:space="preserve">       </w:t>
      </w:r>
      <w:r w:rsidRPr="008E6FDA">
        <w:rPr>
          <w:rFonts w:eastAsia="Calibri"/>
          <w:sz w:val="28"/>
          <w:szCs w:val="28"/>
        </w:rPr>
        <w:t>Предмет:   Математика</w:t>
      </w:r>
    </w:p>
    <w:p w14:paraId="0EB4F9A9" w14:textId="77777777" w:rsidR="008E6FDA" w:rsidRPr="008E6FDA" w:rsidRDefault="008E6FDA" w:rsidP="008E6FDA">
      <w:pPr>
        <w:spacing w:after="0"/>
        <w:rPr>
          <w:rFonts w:eastAsia="Calibri"/>
          <w:sz w:val="28"/>
          <w:szCs w:val="28"/>
        </w:rPr>
      </w:pPr>
      <w:r w:rsidRPr="008E6FDA">
        <w:rPr>
          <w:rFonts w:eastAsia="Calibri"/>
          <w:sz w:val="28"/>
          <w:szCs w:val="28"/>
        </w:rPr>
        <w:t xml:space="preserve">       Учащийся: </w:t>
      </w:r>
      <w:proofErr w:type="spellStart"/>
      <w:r>
        <w:rPr>
          <w:rFonts w:eastAsia="Calibri"/>
          <w:sz w:val="28"/>
          <w:szCs w:val="28"/>
        </w:rPr>
        <w:t>Бугоркова</w:t>
      </w:r>
      <w:proofErr w:type="spellEnd"/>
      <w:r>
        <w:rPr>
          <w:rFonts w:eastAsia="Calibri"/>
          <w:sz w:val="28"/>
          <w:szCs w:val="28"/>
        </w:rPr>
        <w:t xml:space="preserve"> Екатерина</w:t>
      </w: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2693"/>
        <w:gridCol w:w="993"/>
        <w:gridCol w:w="1099"/>
      </w:tblGrid>
      <w:tr w:rsidR="008E6FDA" w:rsidRPr="008E6FDA" w14:paraId="04159D52" w14:textId="77777777" w:rsidTr="008E6FDA">
        <w:trPr>
          <w:trHeight w:val="158"/>
        </w:trPr>
        <w:tc>
          <w:tcPr>
            <w:tcW w:w="4786" w:type="dxa"/>
            <w:vMerge w:val="restart"/>
          </w:tcPr>
          <w:p w14:paraId="4FDA755A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Тематика занятий</w:t>
            </w:r>
          </w:p>
        </w:tc>
        <w:tc>
          <w:tcPr>
            <w:tcW w:w="2693" w:type="dxa"/>
            <w:vMerge w:val="restart"/>
          </w:tcPr>
          <w:p w14:paraId="0AD4D6F0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2092" w:type="dxa"/>
            <w:gridSpan w:val="2"/>
          </w:tcPr>
          <w:p w14:paraId="2246757A" w14:textId="77777777" w:rsidR="008E6FDA" w:rsidRPr="008E6FDA" w:rsidRDefault="008E6FDA" w:rsidP="008E6FDA">
            <w:pPr>
              <w:spacing w:line="276" w:lineRule="auto"/>
              <w:ind w:left="77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8E6FDA" w:rsidRPr="008E6FDA" w14:paraId="48F17B00" w14:textId="77777777" w:rsidTr="008E6FDA">
        <w:trPr>
          <w:trHeight w:val="157"/>
        </w:trPr>
        <w:tc>
          <w:tcPr>
            <w:tcW w:w="4786" w:type="dxa"/>
            <w:vMerge/>
          </w:tcPr>
          <w:p w14:paraId="4C40F7A7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369A997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379C0396" w14:textId="77777777" w:rsidR="008E6FDA" w:rsidRPr="008E6FDA" w:rsidRDefault="008E6FDA" w:rsidP="008E6FDA">
            <w:pPr>
              <w:spacing w:line="276" w:lineRule="auto"/>
              <w:ind w:left="17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План</w:t>
            </w:r>
          </w:p>
        </w:tc>
        <w:tc>
          <w:tcPr>
            <w:tcW w:w="1099" w:type="dxa"/>
          </w:tcPr>
          <w:p w14:paraId="77426389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Факт</w:t>
            </w:r>
          </w:p>
        </w:tc>
      </w:tr>
      <w:tr w:rsidR="008E6FDA" w:rsidRPr="008E6FDA" w14:paraId="6F1277A5" w14:textId="77777777" w:rsidTr="008E6FDA">
        <w:tc>
          <w:tcPr>
            <w:tcW w:w="7479" w:type="dxa"/>
            <w:gridSpan w:val="2"/>
          </w:tcPr>
          <w:p w14:paraId="73088F21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1 четверть</w:t>
            </w:r>
          </w:p>
        </w:tc>
        <w:tc>
          <w:tcPr>
            <w:tcW w:w="2092" w:type="dxa"/>
            <w:gridSpan w:val="2"/>
          </w:tcPr>
          <w:p w14:paraId="2A67E6EA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1783E8B6" w14:textId="77777777" w:rsidTr="008E6FDA">
        <w:tc>
          <w:tcPr>
            <w:tcW w:w="4786" w:type="dxa"/>
          </w:tcPr>
          <w:p w14:paraId="3284F093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1.Нумерация чисел в пределах 1000.</w:t>
            </w:r>
          </w:p>
          <w:p w14:paraId="310E0627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20EDC57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Образовывать числа натурального ряда от 100 до 1000.</w:t>
            </w:r>
          </w:p>
        </w:tc>
        <w:tc>
          <w:tcPr>
            <w:tcW w:w="993" w:type="dxa"/>
          </w:tcPr>
          <w:p w14:paraId="0F27A4BD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1099" w:type="dxa"/>
          </w:tcPr>
          <w:p w14:paraId="7EE7A3CD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6595B796" w14:textId="77777777" w:rsidTr="008E6FDA">
        <w:tc>
          <w:tcPr>
            <w:tcW w:w="4786" w:type="dxa"/>
          </w:tcPr>
          <w:p w14:paraId="3A833DB3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2.Арифметические действия. Сложение и вычитание.</w:t>
            </w:r>
          </w:p>
          <w:p w14:paraId="57E2BC9D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06AC2E8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вычислительные навыки, решать задачу разными способами;</w:t>
            </w:r>
          </w:p>
        </w:tc>
        <w:tc>
          <w:tcPr>
            <w:tcW w:w="993" w:type="dxa"/>
          </w:tcPr>
          <w:p w14:paraId="0AC3F907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099" w:type="dxa"/>
          </w:tcPr>
          <w:p w14:paraId="1B35449B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4CE691D2" w14:textId="77777777" w:rsidTr="008E6FDA">
        <w:tc>
          <w:tcPr>
            <w:tcW w:w="4786" w:type="dxa"/>
          </w:tcPr>
          <w:p w14:paraId="3BB0E80F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3.Арифметические действия. Умножение и деление.</w:t>
            </w:r>
          </w:p>
          <w:p w14:paraId="0CC356E0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CE89788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устные и письменные вычислительные навыки, умение решать задачи</w:t>
            </w:r>
          </w:p>
        </w:tc>
        <w:tc>
          <w:tcPr>
            <w:tcW w:w="993" w:type="dxa"/>
          </w:tcPr>
          <w:p w14:paraId="420A132C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099" w:type="dxa"/>
          </w:tcPr>
          <w:p w14:paraId="178E65DD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6F2E1C55" w14:textId="77777777" w:rsidTr="008E6FDA">
        <w:tc>
          <w:tcPr>
            <w:tcW w:w="4786" w:type="dxa"/>
          </w:tcPr>
          <w:p w14:paraId="44750A84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4.Умножение и деление. Порядок выполнения действий.</w:t>
            </w:r>
          </w:p>
          <w:p w14:paraId="59215300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E7A1A2A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устные и письменные вычислительные навыки, умение решать задачи</w:t>
            </w:r>
          </w:p>
        </w:tc>
        <w:tc>
          <w:tcPr>
            <w:tcW w:w="993" w:type="dxa"/>
          </w:tcPr>
          <w:p w14:paraId="5D4A9E10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099" w:type="dxa"/>
          </w:tcPr>
          <w:p w14:paraId="129EBFBB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788235DC" w14:textId="77777777" w:rsidTr="008E6FDA">
        <w:tc>
          <w:tcPr>
            <w:tcW w:w="4786" w:type="dxa"/>
          </w:tcPr>
          <w:p w14:paraId="5701D9F2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5.Многозначные числа. Запись и сравнение чисел.</w:t>
            </w:r>
          </w:p>
          <w:p w14:paraId="7D12F67F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B876151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Выделять количество сотен, десятков, единиц в числе. </w:t>
            </w:r>
          </w:p>
        </w:tc>
        <w:tc>
          <w:tcPr>
            <w:tcW w:w="993" w:type="dxa"/>
          </w:tcPr>
          <w:p w14:paraId="73AD51F0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099" w:type="dxa"/>
          </w:tcPr>
          <w:p w14:paraId="5B2D6B82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34BAD7A9" w14:textId="77777777" w:rsidTr="008E6FDA">
        <w:tc>
          <w:tcPr>
            <w:tcW w:w="4786" w:type="dxa"/>
          </w:tcPr>
          <w:p w14:paraId="36593EBF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6.Умножение и деление на 10, 100. 1000.</w:t>
            </w:r>
          </w:p>
          <w:p w14:paraId="18C8E8C0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E95CC8A" w14:textId="77777777" w:rsidR="008E6FDA" w:rsidRPr="008E6FDA" w:rsidRDefault="008E6FDA" w:rsidP="008E6FDA">
            <w:pPr>
              <w:autoSpaceDE w:val="0"/>
              <w:snapToGrid w:val="0"/>
              <w:spacing w:line="276" w:lineRule="auto"/>
              <w:ind w:right="252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Выполнять увеличение и уменьшение числа в 10, 100, 1000 раз</w:t>
            </w:r>
          </w:p>
          <w:p w14:paraId="03D4AC38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0DF8AFB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099" w:type="dxa"/>
          </w:tcPr>
          <w:p w14:paraId="6AE38038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158EE2AA" w14:textId="77777777" w:rsidTr="008E6FDA">
        <w:tc>
          <w:tcPr>
            <w:tcW w:w="4786" w:type="dxa"/>
          </w:tcPr>
          <w:p w14:paraId="7EF036D9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7.Единицы длины, площади.</w:t>
            </w:r>
          </w:p>
          <w:p w14:paraId="60751578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6C59981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и упорядочение объектов по разным признакам: длине, площади.</w:t>
            </w:r>
          </w:p>
        </w:tc>
        <w:tc>
          <w:tcPr>
            <w:tcW w:w="993" w:type="dxa"/>
          </w:tcPr>
          <w:p w14:paraId="659E9578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099" w:type="dxa"/>
          </w:tcPr>
          <w:p w14:paraId="0FD911DC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67D2F263" w14:textId="77777777" w:rsidTr="008E6FDA">
        <w:tc>
          <w:tcPr>
            <w:tcW w:w="4786" w:type="dxa"/>
          </w:tcPr>
          <w:p w14:paraId="259A6103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8.Многозначные числа. Повторение.</w:t>
            </w:r>
          </w:p>
          <w:p w14:paraId="2E886DFB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2F0115F" w14:textId="77777777" w:rsidR="008E6FDA" w:rsidRPr="008E6FDA" w:rsidRDefault="008E6FDA" w:rsidP="008E6FDA">
            <w:pPr>
              <w:autoSpaceDE w:val="0"/>
              <w:snapToGrid w:val="0"/>
              <w:spacing w:line="276" w:lineRule="auto"/>
              <w:ind w:right="252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Проверять усвоение изучаемой темы.</w:t>
            </w:r>
          </w:p>
          <w:p w14:paraId="0ED74587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393019D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099" w:type="dxa"/>
          </w:tcPr>
          <w:p w14:paraId="69B1DF5D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2A9A69E" w14:textId="77777777" w:rsidR="008E6FDA" w:rsidRPr="008E6FDA" w:rsidRDefault="008E6FDA" w:rsidP="008E6FDA">
      <w:pPr>
        <w:spacing w:after="0"/>
        <w:rPr>
          <w:rFonts w:eastAsia="Calibri"/>
        </w:rPr>
      </w:pPr>
    </w:p>
    <w:p w14:paraId="6169CF64" w14:textId="77777777" w:rsidR="008E6FDA" w:rsidRPr="008E6FDA" w:rsidRDefault="008E6FDA" w:rsidP="008E6FDA">
      <w:pPr>
        <w:spacing w:after="0"/>
        <w:rPr>
          <w:rFonts w:eastAsia="Calibri"/>
        </w:rPr>
      </w:pPr>
    </w:p>
    <w:tbl>
      <w:tblPr>
        <w:tblStyle w:val="3"/>
        <w:tblW w:w="0" w:type="auto"/>
        <w:tblInd w:w="-34" w:type="dxa"/>
        <w:tblLook w:val="04A0" w:firstRow="1" w:lastRow="0" w:firstColumn="1" w:lastColumn="0" w:noHBand="0" w:noVBand="1"/>
      </w:tblPr>
      <w:tblGrid>
        <w:gridCol w:w="4664"/>
        <w:gridCol w:w="2693"/>
        <w:gridCol w:w="978"/>
        <w:gridCol w:w="1044"/>
      </w:tblGrid>
      <w:tr w:rsidR="008E6FDA" w:rsidRPr="008E6FDA" w14:paraId="07DC9DFB" w14:textId="77777777" w:rsidTr="008E6FDA">
        <w:tc>
          <w:tcPr>
            <w:tcW w:w="7518" w:type="dxa"/>
            <w:gridSpan w:val="2"/>
          </w:tcPr>
          <w:p w14:paraId="334620EC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             2 четверть</w:t>
            </w:r>
          </w:p>
        </w:tc>
        <w:tc>
          <w:tcPr>
            <w:tcW w:w="2087" w:type="dxa"/>
            <w:gridSpan w:val="2"/>
          </w:tcPr>
          <w:p w14:paraId="2469BF4C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54CE5E61" w14:textId="77777777" w:rsidTr="008E6FDA">
        <w:tc>
          <w:tcPr>
            <w:tcW w:w="4820" w:type="dxa"/>
          </w:tcPr>
          <w:p w14:paraId="35A551B8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9.Многозначные числа. Единицы массы, времени.</w:t>
            </w:r>
          </w:p>
          <w:p w14:paraId="223CC7C7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10C8DF28" w14:textId="77777777" w:rsidR="008E6FDA" w:rsidRPr="008E6FDA" w:rsidRDefault="008E6FDA" w:rsidP="008E6FDA">
            <w:pPr>
              <w:autoSpaceDE w:val="0"/>
              <w:snapToGrid w:val="0"/>
              <w:spacing w:line="276" w:lineRule="auto"/>
              <w:ind w:right="252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Переводить одни единицы массы и времени в другие, используя соотношения между ними.</w:t>
            </w:r>
          </w:p>
        </w:tc>
        <w:tc>
          <w:tcPr>
            <w:tcW w:w="992" w:type="dxa"/>
          </w:tcPr>
          <w:p w14:paraId="0525CE69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095" w:type="dxa"/>
          </w:tcPr>
          <w:p w14:paraId="166C538F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21A5A181" w14:textId="77777777" w:rsidTr="008E6FDA">
        <w:tc>
          <w:tcPr>
            <w:tcW w:w="4820" w:type="dxa"/>
          </w:tcPr>
          <w:p w14:paraId="0C078961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10.Многозначные числа. Устные и письменные приемы вычислений.</w:t>
            </w:r>
          </w:p>
        </w:tc>
        <w:tc>
          <w:tcPr>
            <w:tcW w:w="2698" w:type="dxa"/>
          </w:tcPr>
          <w:p w14:paraId="182E156C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устные и письменные вычислительные навыки, умение решать задачи.</w:t>
            </w:r>
          </w:p>
        </w:tc>
        <w:tc>
          <w:tcPr>
            <w:tcW w:w="992" w:type="dxa"/>
          </w:tcPr>
          <w:p w14:paraId="3AF89924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095" w:type="dxa"/>
          </w:tcPr>
          <w:p w14:paraId="6E17C9CD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07EC3DFA" w14:textId="77777777" w:rsidTr="008E6FDA">
        <w:tc>
          <w:tcPr>
            <w:tcW w:w="4820" w:type="dxa"/>
          </w:tcPr>
          <w:p w14:paraId="6A319838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11.Решение задач.</w:t>
            </w:r>
          </w:p>
          <w:p w14:paraId="0BA98BB1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0260B5A2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план решения текстовых задач и решать их арифметическим способом.</w:t>
            </w:r>
          </w:p>
        </w:tc>
        <w:tc>
          <w:tcPr>
            <w:tcW w:w="992" w:type="dxa"/>
          </w:tcPr>
          <w:p w14:paraId="5324C165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095" w:type="dxa"/>
          </w:tcPr>
          <w:p w14:paraId="441C2CB7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51AE994B" w14:textId="77777777" w:rsidTr="008E6FDA">
        <w:tc>
          <w:tcPr>
            <w:tcW w:w="4820" w:type="dxa"/>
          </w:tcPr>
          <w:p w14:paraId="0D125CF7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12.Решение задач.</w:t>
            </w:r>
          </w:p>
          <w:p w14:paraId="14852B9A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53E66B71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план решения текстовых задач и решать их арифметическим способом.</w:t>
            </w:r>
          </w:p>
        </w:tc>
        <w:tc>
          <w:tcPr>
            <w:tcW w:w="992" w:type="dxa"/>
          </w:tcPr>
          <w:p w14:paraId="49B4A63E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095" w:type="dxa"/>
          </w:tcPr>
          <w:p w14:paraId="325A6A59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1898FB6A" w14:textId="77777777" w:rsidTr="008E6FDA">
        <w:tc>
          <w:tcPr>
            <w:tcW w:w="4820" w:type="dxa"/>
          </w:tcPr>
          <w:p w14:paraId="323BBE98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13.Сложение и вычитание многозначных чисел.</w:t>
            </w:r>
          </w:p>
          <w:p w14:paraId="390B99B9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0D151325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вычислительные навыки, умение решать задачи.</w:t>
            </w:r>
          </w:p>
        </w:tc>
        <w:tc>
          <w:tcPr>
            <w:tcW w:w="992" w:type="dxa"/>
          </w:tcPr>
          <w:p w14:paraId="7C8C2A1C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095" w:type="dxa"/>
          </w:tcPr>
          <w:p w14:paraId="283872CD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705BAA34" w14:textId="77777777" w:rsidTr="008E6FDA">
        <w:tc>
          <w:tcPr>
            <w:tcW w:w="4820" w:type="dxa"/>
          </w:tcPr>
          <w:p w14:paraId="3FF1DC49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14.Письменные приемы умножения.</w:t>
            </w:r>
          </w:p>
          <w:p w14:paraId="3C9CC100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64A4E6BA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алгоритм письменного умножения многозначного числа на однозначное.</w:t>
            </w:r>
          </w:p>
        </w:tc>
        <w:tc>
          <w:tcPr>
            <w:tcW w:w="992" w:type="dxa"/>
          </w:tcPr>
          <w:p w14:paraId="25346396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095" w:type="dxa"/>
          </w:tcPr>
          <w:p w14:paraId="65DD2830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431EC971" w14:textId="77777777" w:rsidTr="008E6FDA">
        <w:tc>
          <w:tcPr>
            <w:tcW w:w="4820" w:type="dxa"/>
          </w:tcPr>
          <w:p w14:paraId="079D74E5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15.Письменные приемы деления.</w:t>
            </w:r>
          </w:p>
          <w:p w14:paraId="3E9A2D2A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3BC37209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алгоритм письменного деления многозначного числа на однозначное.</w:t>
            </w:r>
          </w:p>
        </w:tc>
        <w:tc>
          <w:tcPr>
            <w:tcW w:w="992" w:type="dxa"/>
          </w:tcPr>
          <w:p w14:paraId="53FA8B93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095" w:type="dxa"/>
          </w:tcPr>
          <w:p w14:paraId="4DC96B1B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1DCF54A6" w14:textId="77777777" w:rsidTr="008E6FDA">
        <w:trPr>
          <w:trHeight w:val="360"/>
        </w:trPr>
        <w:tc>
          <w:tcPr>
            <w:tcW w:w="4820" w:type="dxa"/>
          </w:tcPr>
          <w:p w14:paraId="0F22DDB4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16.Умножение и деление. Повторение.</w:t>
            </w:r>
          </w:p>
          <w:p w14:paraId="479FFA36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4ECFD1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877BD6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A6A4B3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7109267D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пройденный материал. Совершенствовать вычислительные навыки.</w:t>
            </w:r>
          </w:p>
        </w:tc>
        <w:tc>
          <w:tcPr>
            <w:tcW w:w="992" w:type="dxa"/>
          </w:tcPr>
          <w:p w14:paraId="071683D9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095" w:type="dxa"/>
          </w:tcPr>
          <w:p w14:paraId="05CCD335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15FE1662" w14:textId="77777777" w:rsidTr="008E6FDA">
        <w:trPr>
          <w:trHeight w:val="334"/>
        </w:trPr>
        <w:tc>
          <w:tcPr>
            <w:tcW w:w="9605" w:type="dxa"/>
            <w:gridSpan w:val="4"/>
          </w:tcPr>
          <w:p w14:paraId="35EF2737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</w:t>
            </w:r>
          </w:p>
          <w:p w14:paraId="32C04AB0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 четверть</w:t>
            </w:r>
          </w:p>
        </w:tc>
      </w:tr>
      <w:tr w:rsidR="008E6FDA" w:rsidRPr="008E6FDA" w14:paraId="6180FEF8" w14:textId="77777777" w:rsidTr="008E6FDA">
        <w:trPr>
          <w:trHeight w:val="468"/>
        </w:trPr>
        <w:tc>
          <w:tcPr>
            <w:tcW w:w="4820" w:type="dxa"/>
          </w:tcPr>
          <w:p w14:paraId="4FAD7C47" w14:textId="77777777" w:rsidR="008E6FDA" w:rsidRPr="008E6FDA" w:rsidRDefault="008E6FDA" w:rsidP="008E6F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17.Умножение и деление на однозначное число.</w:t>
            </w:r>
          </w:p>
        </w:tc>
        <w:tc>
          <w:tcPr>
            <w:tcW w:w="2698" w:type="dxa"/>
          </w:tcPr>
          <w:p w14:paraId="4D857EFE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Применять алгоритм письменного умножения </w:t>
            </w: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многозначного числа на однозначное.</w:t>
            </w:r>
          </w:p>
        </w:tc>
        <w:tc>
          <w:tcPr>
            <w:tcW w:w="992" w:type="dxa"/>
          </w:tcPr>
          <w:p w14:paraId="1565AFE4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10.01</w:t>
            </w:r>
          </w:p>
        </w:tc>
        <w:tc>
          <w:tcPr>
            <w:tcW w:w="1095" w:type="dxa"/>
          </w:tcPr>
          <w:p w14:paraId="79197A98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5C333AC1" w14:textId="77777777" w:rsidTr="008E6FDA">
        <w:trPr>
          <w:trHeight w:val="468"/>
        </w:trPr>
        <w:tc>
          <w:tcPr>
            <w:tcW w:w="4820" w:type="dxa"/>
          </w:tcPr>
          <w:p w14:paraId="2CC263B6" w14:textId="77777777" w:rsidR="008E6FDA" w:rsidRPr="008E6FDA" w:rsidRDefault="008E6FDA" w:rsidP="008E6F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18.Решение задач на движение.</w:t>
            </w:r>
          </w:p>
        </w:tc>
        <w:tc>
          <w:tcPr>
            <w:tcW w:w="2698" w:type="dxa"/>
          </w:tcPr>
          <w:p w14:paraId="3877FB02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план решения текстовых задач и решать их арифметическим способом.</w:t>
            </w:r>
          </w:p>
        </w:tc>
        <w:tc>
          <w:tcPr>
            <w:tcW w:w="992" w:type="dxa"/>
          </w:tcPr>
          <w:p w14:paraId="6DE556E9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095" w:type="dxa"/>
          </w:tcPr>
          <w:p w14:paraId="12442B06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6BC219EA" w14:textId="77777777" w:rsidTr="008E6FDA">
        <w:trPr>
          <w:trHeight w:val="468"/>
        </w:trPr>
        <w:tc>
          <w:tcPr>
            <w:tcW w:w="4820" w:type="dxa"/>
          </w:tcPr>
          <w:p w14:paraId="3461D315" w14:textId="77777777" w:rsidR="008E6FDA" w:rsidRPr="008E6FDA" w:rsidRDefault="008E6FDA" w:rsidP="008E6F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19.Письменное умножение на числа, оканчивающиеся нулями.</w:t>
            </w:r>
          </w:p>
        </w:tc>
        <w:tc>
          <w:tcPr>
            <w:tcW w:w="2698" w:type="dxa"/>
          </w:tcPr>
          <w:p w14:paraId="27EBA5B8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Применять алгоритм письменного умножения многозначного числа на </w:t>
            </w:r>
            <w:proofErr w:type="spellStart"/>
            <w:proofErr w:type="gramStart"/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числа,оканчивающиеся</w:t>
            </w:r>
            <w:proofErr w:type="spellEnd"/>
            <w:proofErr w:type="gramEnd"/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16415C90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095" w:type="dxa"/>
          </w:tcPr>
          <w:p w14:paraId="6488B62F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55170C1E" w14:textId="77777777" w:rsidTr="008E6FDA">
        <w:trPr>
          <w:trHeight w:val="468"/>
        </w:trPr>
        <w:tc>
          <w:tcPr>
            <w:tcW w:w="4820" w:type="dxa"/>
          </w:tcPr>
          <w:p w14:paraId="106914FB" w14:textId="77777777" w:rsidR="008E6FDA" w:rsidRPr="008E6FDA" w:rsidRDefault="008E6FDA" w:rsidP="008E6F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20.Перестановка множителей.</w:t>
            </w:r>
          </w:p>
        </w:tc>
        <w:tc>
          <w:tcPr>
            <w:tcW w:w="2698" w:type="dxa"/>
          </w:tcPr>
          <w:p w14:paraId="2A56951C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свойства умножения на практике</w:t>
            </w:r>
          </w:p>
        </w:tc>
        <w:tc>
          <w:tcPr>
            <w:tcW w:w="992" w:type="dxa"/>
          </w:tcPr>
          <w:p w14:paraId="56A3284A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095" w:type="dxa"/>
          </w:tcPr>
          <w:p w14:paraId="4C4D85E9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53DB3DA5" w14:textId="77777777" w:rsidTr="008E6FDA">
        <w:trPr>
          <w:trHeight w:val="468"/>
        </w:trPr>
        <w:tc>
          <w:tcPr>
            <w:tcW w:w="4820" w:type="dxa"/>
          </w:tcPr>
          <w:p w14:paraId="7038B7E2" w14:textId="77777777" w:rsidR="008E6FDA" w:rsidRPr="008E6FDA" w:rsidRDefault="008E6FDA" w:rsidP="008E6F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21.Деление с остатком.</w:t>
            </w:r>
          </w:p>
        </w:tc>
        <w:tc>
          <w:tcPr>
            <w:tcW w:w="2698" w:type="dxa"/>
          </w:tcPr>
          <w:p w14:paraId="4AF342E6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алгоритм деления с остатком</w:t>
            </w:r>
          </w:p>
        </w:tc>
        <w:tc>
          <w:tcPr>
            <w:tcW w:w="992" w:type="dxa"/>
          </w:tcPr>
          <w:p w14:paraId="715A5DAC" w14:textId="77777777" w:rsidR="008E6FDA" w:rsidRPr="008E6FDA" w:rsidRDefault="008E6FDA" w:rsidP="008E6FD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095" w:type="dxa"/>
          </w:tcPr>
          <w:p w14:paraId="32C893CF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7ED9DEBD" w14:textId="77777777" w:rsidTr="008E6FDA">
        <w:trPr>
          <w:trHeight w:val="468"/>
        </w:trPr>
        <w:tc>
          <w:tcPr>
            <w:tcW w:w="4820" w:type="dxa"/>
          </w:tcPr>
          <w:p w14:paraId="1CD8CDCB" w14:textId="77777777" w:rsidR="008E6FDA" w:rsidRPr="008E6FDA" w:rsidRDefault="008E6FDA" w:rsidP="008E6F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22.Письменное деление на числа, оканчивающиеся нулями.</w:t>
            </w:r>
          </w:p>
        </w:tc>
        <w:tc>
          <w:tcPr>
            <w:tcW w:w="2698" w:type="dxa"/>
          </w:tcPr>
          <w:p w14:paraId="445B98F9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Применять алгоритм письменного деления многозначного числа </w:t>
            </w:r>
          </w:p>
        </w:tc>
        <w:tc>
          <w:tcPr>
            <w:tcW w:w="992" w:type="dxa"/>
          </w:tcPr>
          <w:p w14:paraId="09085317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095" w:type="dxa"/>
          </w:tcPr>
          <w:p w14:paraId="1F684989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7DD3E273" w14:textId="77777777" w:rsidTr="008E6FDA">
        <w:trPr>
          <w:trHeight w:val="468"/>
        </w:trPr>
        <w:tc>
          <w:tcPr>
            <w:tcW w:w="4820" w:type="dxa"/>
          </w:tcPr>
          <w:p w14:paraId="0742EDED" w14:textId="77777777" w:rsidR="008E6FDA" w:rsidRPr="008E6FDA" w:rsidRDefault="008E6FDA" w:rsidP="008E6F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23.Умножение и деление. Повторение.</w:t>
            </w:r>
          </w:p>
        </w:tc>
        <w:tc>
          <w:tcPr>
            <w:tcW w:w="2698" w:type="dxa"/>
          </w:tcPr>
          <w:p w14:paraId="2DAE5AEA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пройденный материал. Совершенствовать вычислительные навыки.</w:t>
            </w:r>
          </w:p>
        </w:tc>
        <w:tc>
          <w:tcPr>
            <w:tcW w:w="992" w:type="dxa"/>
          </w:tcPr>
          <w:p w14:paraId="14E2973B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095" w:type="dxa"/>
          </w:tcPr>
          <w:p w14:paraId="53D06C34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76C1056D" w14:textId="77777777" w:rsidTr="008E6FDA">
        <w:trPr>
          <w:trHeight w:val="468"/>
        </w:trPr>
        <w:tc>
          <w:tcPr>
            <w:tcW w:w="4820" w:type="dxa"/>
          </w:tcPr>
          <w:p w14:paraId="44A354A2" w14:textId="77777777" w:rsidR="008E6FDA" w:rsidRPr="008E6FDA" w:rsidRDefault="008E6FDA" w:rsidP="008E6F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24.Письменное умножение на двузначное число.</w:t>
            </w:r>
          </w:p>
          <w:p w14:paraId="48F29242" w14:textId="77777777" w:rsidR="008E6FDA" w:rsidRPr="008E6FDA" w:rsidRDefault="008E6FDA" w:rsidP="008E6F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1CE1CBCA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алгоритм письменного умножения многозначного числа на двузначное.</w:t>
            </w:r>
          </w:p>
        </w:tc>
        <w:tc>
          <w:tcPr>
            <w:tcW w:w="992" w:type="dxa"/>
          </w:tcPr>
          <w:p w14:paraId="1D53C7BF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095" w:type="dxa"/>
          </w:tcPr>
          <w:p w14:paraId="3222A92E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6A865A26" w14:textId="77777777" w:rsidTr="008E6FDA">
        <w:trPr>
          <w:trHeight w:val="468"/>
        </w:trPr>
        <w:tc>
          <w:tcPr>
            <w:tcW w:w="4820" w:type="dxa"/>
          </w:tcPr>
          <w:p w14:paraId="65FA1DE2" w14:textId="77777777" w:rsidR="008E6FDA" w:rsidRPr="008E6FDA" w:rsidRDefault="008E6FDA" w:rsidP="008E6F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25.Письменное умножение на трехзначное число.</w:t>
            </w:r>
          </w:p>
        </w:tc>
        <w:tc>
          <w:tcPr>
            <w:tcW w:w="2698" w:type="dxa"/>
          </w:tcPr>
          <w:p w14:paraId="47594789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алгоритм письменного умножения многозначного числа на трехзначное.</w:t>
            </w:r>
          </w:p>
        </w:tc>
        <w:tc>
          <w:tcPr>
            <w:tcW w:w="992" w:type="dxa"/>
          </w:tcPr>
          <w:p w14:paraId="471A23D8" w14:textId="77777777" w:rsidR="008E6FDA" w:rsidRPr="008E6FDA" w:rsidRDefault="008E6FDA" w:rsidP="008E6FD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1095" w:type="dxa"/>
          </w:tcPr>
          <w:p w14:paraId="50DDDD79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3EAFF233" w14:textId="77777777" w:rsidTr="008E6FDA">
        <w:trPr>
          <w:trHeight w:val="468"/>
        </w:trPr>
        <w:tc>
          <w:tcPr>
            <w:tcW w:w="4820" w:type="dxa"/>
          </w:tcPr>
          <w:p w14:paraId="3F3D52EC" w14:textId="77777777" w:rsidR="008E6FDA" w:rsidRPr="008E6FDA" w:rsidRDefault="008E6FDA" w:rsidP="008E6F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26.Письменные случаи деления.</w:t>
            </w:r>
          </w:p>
        </w:tc>
        <w:tc>
          <w:tcPr>
            <w:tcW w:w="2698" w:type="dxa"/>
          </w:tcPr>
          <w:p w14:paraId="2EA30FE3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алгоритм письменного деления многозначного числа</w:t>
            </w:r>
          </w:p>
        </w:tc>
        <w:tc>
          <w:tcPr>
            <w:tcW w:w="992" w:type="dxa"/>
          </w:tcPr>
          <w:p w14:paraId="40A53D60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095" w:type="dxa"/>
          </w:tcPr>
          <w:p w14:paraId="1E305169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4093A726" w14:textId="77777777" w:rsidTr="008E6FDA">
        <w:trPr>
          <w:trHeight w:val="468"/>
        </w:trPr>
        <w:tc>
          <w:tcPr>
            <w:tcW w:w="4820" w:type="dxa"/>
          </w:tcPr>
          <w:p w14:paraId="7EEB6C2F" w14:textId="77777777" w:rsidR="008E6FDA" w:rsidRPr="008E6FDA" w:rsidRDefault="008E6FDA" w:rsidP="008E6F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27.Письменное деление на двузначное число.</w:t>
            </w:r>
          </w:p>
        </w:tc>
        <w:tc>
          <w:tcPr>
            <w:tcW w:w="2698" w:type="dxa"/>
          </w:tcPr>
          <w:p w14:paraId="28A2493A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алгоритм письменного деления многозначного числа на двузначное</w:t>
            </w:r>
          </w:p>
        </w:tc>
        <w:tc>
          <w:tcPr>
            <w:tcW w:w="992" w:type="dxa"/>
          </w:tcPr>
          <w:p w14:paraId="74DFFD2D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095" w:type="dxa"/>
          </w:tcPr>
          <w:p w14:paraId="50008FA6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7BB204A2" w14:textId="77777777" w:rsidTr="008E6FDA">
        <w:trPr>
          <w:trHeight w:val="468"/>
        </w:trPr>
        <w:tc>
          <w:tcPr>
            <w:tcW w:w="4820" w:type="dxa"/>
          </w:tcPr>
          <w:p w14:paraId="7B804075" w14:textId="77777777" w:rsidR="008E6FDA" w:rsidRPr="008E6FDA" w:rsidRDefault="008E6FDA" w:rsidP="008E6F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28.Закрепление изученного. Решение задач.</w:t>
            </w:r>
          </w:p>
        </w:tc>
        <w:tc>
          <w:tcPr>
            <w:tcW w:w="2698" w:type="dxa"/>
          </w:tcPr>
          <w:p w14:paraId="0235B8AD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Закреплять пройденный материал. Совершенствовать вычислительные </w:t>
            </w: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навыки.</w:t>
            </w:r>
          </w:p>
        </w:tc>
        <w:tc>
          <w:tcPr>
            <w:tcW w:w="992" w:type="dxa"/>
          </w:tcPr>
          <w:p w14:paraId="61FA752D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4.04</w:t>
            </w:r>
          </w:p>
        </w:tc>
        <w:tc>
          <w:tcPr>
            <w:tcW w:w="1095" w:type="dxa"/>
          </w:tcPr>
          <w:p w14:paraId="606E1F42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08279679" w14:textId="77777777" w:rsidTr="008E6FDA">
        <w:trPr>
          <w:trHeight w:val="468"/>
        </w:trPr>
        <w:tc>
          <w:tcPr>
            <w:tcW w:w="9605" w:type="dxa"/>
            <w:gridSpan w:val="4"/>
          </w:tcPr>
          <w:p w14:paraId="7768BD00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4 четверть</w:t>
            </w:r>
          </w:p>
        </w:tc>
      </w:tr>
      <w:tr w:rsidR="008E6FDA" w:rsidRPr="008E6FDA" w14:paraId="12714AE8" w14:textId="77777777" w:rsidTr="008E6FDA">
        <w:trPr>
          <w:trHeight w:val="468"/>
        </w:trPr>
        <w:tc>
          <w:tcPr>
            <w:tcW w:w="4820" w:type="dxa"/>
          </w:tcPr>
          <w:p w14:paraId="71C461F7" w14:textId="77777777" w:rsidR="008E6FDA" w:rsidRPr="008E6FDA" w:rsidRDefault="008E6FDA" w:rsidP="008E6F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29.Письменное деление на трехзначное число.</w:t>
            </w:r>
          </w:p>
        </w:tc>
        <w:tc>
          <w:tcPr>
            <w:tcW w:w="2698" w:type="dxa"/>
          </w:tcPr>
          <w:p w14:paraId="15EF41E9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алгоритм письменного деления многозначного числа на трехзначное</w:t>
            </w:r>
          </w:p>
        </w:tc>
        <w:tc>
          <w:tcPr>
            <w:tcW w:w="992" w:type="dxa"/>
          </w:tcPr>
          <w:p w14:paraId="16C040D1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095" w:type="dxa"/>
          </w:tcPr>
          <w:p w14:paraId="68835C1A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591AEE1A" w14:textId="77777777" w:rsidTr="008E6FDA">
        <w:trPr>
          <w:trHeight w:val="468"/>
        </w:trPr>
        <w:tc>
          <w:tcPr>
            <w:tcW w:w="4820" w:type="dxa"/>
          </w:tcPr>
          <w:p w14:paraId="1F536A9E" w14:textId="77777777" w:rsidR="008E6FDA" w:rsidRPr="008E6FDA" w:rsidRDefault="008E6FDA" w:rsidP="008E6F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30.Деление с остатком.</w:t>
            </w:r>
          </w:p>
        </w:tc>
        <w:tc>
          <w:tcPr>
            <w:tcW w:w="2698" w:type="dxa"/>
          </w:tcPr>
          <w:p w14:paraId="5E2DFC0C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алгоритм деления с остатком</w:t>
            </w:r>
          </w:p>
        </w:tc>
        <w:tc>
          <w:tcPr>
            <w:tcW w:w="992" w:type="dxa"/>
          </w:tcPr>
          <w:p w14:paraId="252B5198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095" w:type="dxa"/>
          </w:tcPr>
          <w:p w14:paraId="09E60A04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5FB5BB3B" w14:textId="77777777" w:rsidTr="008E6FDA">
        <w:trPr>
          <w:trHeight w:val="1692"/>
        </w:trPr>
        <w:tc>
          <w:tcPr>
            <w:tcW w:w="4820" w:type="dxa"/>
          </w:tcPr>
          <w:p w14:paraId="792D538D" w14:textId="77777777" w:rsidR="008E6FDA" w:rsidRPr="008E6FDA" w:rsidRDefault="008E6FDA" w:rsidP="008E6F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31.Умножение и деление. Повторение.</w:t>
            </w:r>
          </w:p>
          <w:p w14:paraId="5AEB4EF1" w14:textId="77777777" w:rsidR="008E6FDA" w:rsidRPr="008E6FDA" w:rsidRDefault="008E6FDA" w:rsidP="008E6F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0642C" w14:textId="77777777" w:rsidR="008E6FDA" w:rsidRPr="008E6FDA" w:rsidRDefault="008E6FDA" w:rsidP="008E6F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F9FB0" w14:textId="77777777" w:rsidR="008E6FDA" w:rsidRPr="008E6FDA" w:rsidRDefault="008E6FDA" w:rsidP="008E6F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36ADE327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пройденный материал. Совершенствовать вычислительные навыки.</w:t>
            </w:r>
          </w:p>
        </w:tc>
        <w:tc>
          <w:tcPr>
            <w:tcW w:w="992" w:type="dxa"/>
          </w:tcPr>
          <w:p w14:paraId="47F01C32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25.04</w:t>
            </w:r>
          </w:p>
          <w:p w14:paraId="61767983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207E25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E9405F8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69800C59" w14:textId="77777777" w:rsidTr="008E6FDA">
        <w:trPr>
          <w:trHeight w:val="550"/>
        </w:trPr>
        <w:tc>
          <w:tcPr>
            <w:tcW w:w="4820" w:type="dxa"/>
          </w:tcPr>
          <w:p w14:paraId="59DCB2DB" w14:textId="77777777" w:rsidR="008E6FDA" w:rsidRPr="008E6FDA" w:rsidRDefault="008E6FDA" w:rsidP="008E6F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32.Сложение и вычитание. Повторение.</w:t>
            </w:r>
          </w:p>
        </w:tc>
        <w:tc>
          <w:tcPr>
            <w:tcW w:w="2698" w:type="dxa"/>
          </w:tcPr>
          <w:p w14:paraId="02C64F08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вычислительные навыки, умение решать задачи.</w:t>
            </w:r>
          </w:p>
        </w:tc>
        <w:tc>
          <w:tcPr>
            <w:tcW w:w="992" w:type="dxa"/>
          </w:tcPr>
          <w:p w14:paraId="0CD2A6B9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095" w:type="dxa"/>
          </w:tcPr>
          <w:p w14:paraId="0852BF42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6FDA" w:rsidRPr="008E6FDA" w14:paraId="60B7A497" w14:textId="77777777" w:rsidTr="008E6FDA">
        <w:trPr>
          <w:trHeight w:val="550"/>
        </w:trPr>
        <w:tc>
          <w:tcPr>
            <w:tcW w:w="4820" w:type="dxa"/>
          </w:tcPr>
          <w:p w14:paraId="7066AAEB" w14:textId="77777777" w:rsidR="008E6FDA" w:rsidRPr="008E6FDA" w:rsidRDefault="008E6FDA" w:rsidP="008E6F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hAnsi="Times New Roman" w:cs="Times New Roman"/>
                <w:sz w:val="24"/>
                <w:szCs w:val="24"/>
              </w:rPr>
              <w:t>33.Геометрические фигуры. Величины. Повторение.</w:t>
            </w:r>
          </w:p>
        </w:tc>
        <w:tc>
          <w:tcPr>
            <w:tcW w:w="2698" w:type="dxa"/>
          </w:tcPr>
          <w:p w14:paraId="2DB7E498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Переводить одни единицы </w:t>
            </w:r>
            <w:proofErr w:type="spellStart"/>
            <w:proofErr w:type="gramStart"/>
            <w:r w:rsidRPr="008E6FD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длины,массы</w:t>
            </w:r>
            <w:proofErr w:type="gramEnd"/>
            <w:r w:rsidRPr="008E6FD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,времени</w:t>
            </w:r>
            <w:proofErr w:type="spellEnd"/>
            <w:r w:rsidRPr="008E6FD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 другие, используя соотношения между ними.</w:t>
            </w:r>
          </w:p>
        </w:tc>
        <w:tc>
          <w:tcPr>
            <w:tcW w:w="992" w:type="dxa"/>
          </w:tcPr>
          <w:p w14:paraId="02C9725D" w14:textId="77777777" w:rsidR="008E6FDA" w:rsidRPr="008E6FDA" w:rsidRDefault="008E6FDA" w:rsidP="008E6FD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FDA"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095" w:type="dxa"/>
          </w:tcPr>
          <w:p w14:paraId="053516C8" w14:textId="77777777" w:rsidR="008E6FDA" w:rsidRPr="008E6FDA" w:rsidRDefault="008E6FDA" w:rsidP="008E6FD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0320C97" w14:textId="77777777" w:rsidR="008E6FDA" w:rsidRPr="008E6FDA" w:rsidRDefault="008E6FDA" w:rsidP="008E6FDA">
      <w:pPr>
        <w:spacing w:after="0"/>
        <w:rPr>
          <w:rFonts w:eastAsia="Calibri"/>
          <w:b/>
        </w:rPr>
      </w:pPr>
    </w:p>
    <w:p w14:paraId="1B19BBF3" w14:textId="77777777" w:rsidR="008E6FDA" w:rsidRPr="008E6FDA" w:rsidRDefault="008E6FDA" w:rsidP="008E6FDA">
      <w:pPr>
        <w:spacing w:after="0"/>
        <w:rPr>
          <w:rFonts w:eastAsia="Calibri"/>
          <w:b/>
        </w:rPr>
      </w:pPr>
    </w:p>
    <w:p w14:paraId="454C0A82" w14:textId="77777777" w:rsidR="008E6FDA" w:rsidRPr="008E6FDA" w:rsidRDefault="008E6FDA" w:rsidP="008E6FDA">
      <w:pPr>
        <w:spacing w:after="0"/>
        <w:rPr>
          <w:rFonts w:eastAsia="Calibri"/>
          <w:b/>
        </w:rPr>
      </w:pPr>
    </w:p>
    <w:p w14:paraId="113BEC0E" w14:textId="77777777" w:rsidR="008E6FDA" w:rsidRPr="008E6FDA" w:rsidRDefault="008E6FDA" w:rsidP="008E6FDA">
      <w:pPr>
        <w:spacing w:after="0"/>
        <w:rPr>
          <w:rFonts w:eastAsia="Calibri"/>
          <w:b/>
        </w:rPr>
      </w:pPr>
    </w:p>
    <w:p w14:paraId="42DB8BDC" w14:textId="77777777" w:rsidR="008E6FDA" w:rsidRPr="008E6FDA" w:rsidRDefault="008E6FDA" w:rsidP="008E6FDA">
      <w:pPr>
        <w:shd w:val="clear" w:color="auto" w:fill="FFFFFF"/>
        <w:spacing w:after="0"/>
        <w:jc w:val="center"/>
        <w:rPr>
          <w:rFonts w:eastAsia="Times New Roman"/>
          <w:b/>
          <w:bCs/>
          <w:i/>
          <w:color w:val="000000"/>
          <w:u w:val="single"/>
          <w:lang w:eastAsia="ru-RU"/>
        </w:rPr>
      </w:pPr>
    </w:p>
    <w:p w14:paraId="7B91484A" w14:textId="77777777" w:rsidR="008E6FDA" w:rsidRPr="008E6FDA" w:rsidRDefault="008E6FDA" w:rsidP="008E6FDA">
      <w:pPr>
        <w:shd w:val="clear" w:color="auto" w:fill="FFFFFF"/>
        <w:spacing w:after="0"/>
        <w:rPr>
          <w:rFonts w:eastAsia="Times New Roman"/>
          <w:b/>
          <w:bCs/>
          <w:i/>
          <w:color w:val="000000"/>
          <w:u w:val="single"/>
          <w:lang w:eastAsia="ru-RU"/>
        </w:rPr>
      </w:pPr>
    </w:p>
    <w:p w14:paraId="0F8F4921" w14:textId="77777777" w:rsidR="008E6FDA" w:rsidRPr="008E6FDA" w:rsidRDefault="008E6FDA" w:rsidP="000B27F2"/>
    <w:p w14:paraId="06F52F6A" w14:textId="77777777" w:rsidR="008E6FDA" w:rsidRDefault="008E6FDA" w:rsidP="000B27F2"/>
    <w:p w14:paraId="0728A05F" w14:textId="77777777" w:rsidR="008E6FDA" w:rsidRDefault="008E6FDA" w:rsidP="000B27F2"/>
    <w:p w14:paraId="3C9D0C17" w14:textId="77777777" w:rsidR="008E6FDA" w:rsidRDefault="008E6FDA" w:rsidP="000B27F2"/>
    <w:p w14:paraId="6FE5B54E" w14:textId="77777777" w:rsidR="008E6FDA" w:rsidRDefault="008E6FDA" w:rsidP="000B27F2"/>
    <w:p w14:paraId="5A696134" w14:textId="77777777" w:rsidR="008E6FDA" w:rsidRPr="008E6FDA" w:rsidRDefault="008E6FDA" w:rsidP="000B27F2"/>
    <w:sectPr w:rsidR="008E6FDA" w:rsidRPr="008E6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7F2"/>
    <w:rsid w:val="000B27F2"/>
    <w:rsid w:val="00244237"/>
    <w:rsid w:val="00373433"/>
    <w:rsid w:val="005A1C7F"/>
    <w:rsid w:val="00683EFD"/>
    <w:rsid w:val="007F386A"/>
    <w:rsid w:val="008E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447EF"/>
  <w15:docId w15:val="{57E28DFD-9E91-412F-B178-0F790BEFA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27F2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0B27F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8E6FDA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8E6FDA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5521898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3013</Words>
  <Characters>17176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Acer</dc:creator>
  <cp:lastModifiedBy>Оксана</cp:lastModifiedBy>
  <cp:revision>2</cp:revision>
  <dcterms:created xsi:type="dcterms:W3CDTF">2025-09-10T01:57:00Z</dcterms:created>
  <dcterms:modified xsi:type="dcterms:W3CDTF">2025-09-10T01:57:00Z</dcterms:modified>
</cp:coreProperties>
</file>