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AB385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70F5C496" w14:textId="77777777" w:rsidR="003B58EB" w:rsidRDefault="003B58EB" w:rsidP="003B58EB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ПРИЛОЖЕНИЕ</w:t>
      </w:r>
    </w:p>
    <w:p w14:paraId="1F83B571" w14:textId="40803D7C" w:rsidR="003B58EB" w:rsidRDefault="003B58EB" w:rsidP="003B58EB">
      <w:pPr>
        <w:jc w:val="right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 приказу № 25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02.09.202</w:t>
      </w:r>
      <w:r w:rsidR="00C955A0">
        <w:rPr>
          <w:rFonts w:ascii="Times New Roman" w:eastAsia="Calibri" w:hAnsi="Times New Roman" w:cs="Times New Roman"/>
          <w:sz w:val="28"/>
          <w:szCs w:val="28"/>
          <w:lang w:eastAsia="en-US"/>
        </w:rPr>
        <w:t>2г.</w:t>
      </w:r>
    </w:p>
    <w:p w14:paraId="1AD468C6" w14:textId="77777777" w:rsidR="003B58EB" w:rsidRDefault="003B58EB" w:rsidP="003B58EB">
      <w:pPr>
        <w:jc w:val="both"/>
        <w:rPr>
          <w:rFonts w:ascii="Times New Roman" w:hAnsi="Times New Roman" w:cs="Times New Roman"/>
          <w:color w:val="000000"/>
          <w:sz w:val="28"/>
        </w:rPr>
      </w:pPr>
    </w:p>
    <w:p w14:paraId="61C43AA9" w14:textId="77777777" w:rsidR="003B58EB" w:rsidRDefault="003B58EB" w:rsidP="003B58EB">
      <w:pPr>
        <w:jc w:val="center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Положение</w:t>
      </w: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о школьном театре</w:t>
      </w:r>
    </w:p>
    <w:p w14:paraId="400B5137" w14:textId="77777777" w:rsidR="003B58EB" w:rsidRDefault="003B58EB" w:rsidP="003B58E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1. Общие положения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0D37936F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разработано в соответствии с Федеральным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законом «Об образовании в Российской Федерации» </w:t>
      </w:r>
      <w:r w:rsidRPr="00EB19A8">
        <w:rPr>
          <w:rFonts w:ascii="Times New Roman" w:hAnsi="Times New Roman" w:cs="Times New Roman"/>
          <w:color w:val="0D0D0D"/>
          <w:sz w:val="28"/>
        </w:rPr>
        <w:t>от 29.12.2012 №273 ФЗ</w:t>
      </w:r>
      <w:r w:rsidRPr="00EB19A8">
        <w:rPr>
          <w:color w:val="0D0D0D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D0D0D"/>
          <w:sz w:val="28"/>
        </w:rPr>
        <w:t>(ред. От 30.12.2021г.), п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рограммы воспитания </w:t>
      </w:r>
      <w:r>
        <w:rPr>
          <w:rFonts w:ascii="Times New Roman" w:hAnsi="Times New Roman" w:cs="Times New Roman"/>
          <w:color w:val="000000"/>
          <w:sz w:val="28"/>
        </w:rPr>
        <w:t>МБОУ «ООШ с.Руновка»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Настоящее положение регулирует деятельность школьного театра.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может иметь свою символику.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возглавляет руководитель театра, назначенный руководителем образовательного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учреждения.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Руководитель театра подчиняется директору Школы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281FC4BF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color w:val="000000"/>
          <w:sz w:val="28"/>
        </w:rPr>
        <w:t>Школьный театр участвует в реализации воспитательной программы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школы.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Помещением школьного театра определен учебный кабинет </w:t>
      </w:r>
      <w:r>
        <w:rPr>
          <w:rFonts w:ascii="Times New Roman" w:hAnsi="Times New Roman" w:cs="Times New Roman"/>
          <w:color w:val="000000"/>
          <w:sz w:val="28"/>
        </w:rPr>
        <w:t>русского языка</w:t>
      </w:r>
      <w:r w:rsidRPr="00EB19A8">
        <w:rPr>
          <w:rFonts w:ascii="Times New Roman" w:hAnsi="Times New Roman" w:cs="Times New Roman"/>
          <w:color w:val="000000"/>
          <w:sz w:val="28"/>
        </w:rPr>
        <w:t>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Обучение и воспитание проходит на русском языке.</w:t>
      </w:r>
      <w:r w:rsidRPr="00EB19A8">
        <w:rPr>
          <w:color w:val="000000"/>
          <w:sz w:val="28"/>
          <w:szCs w:val="28"/>
        </w:rPr>
        <w:br/>
      </w:r>
    </w:p>
    <w:p w14:paraId="65CB886F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2. Основные цели и задачи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4C3DFB3E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Основная целевая установка школьного театра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– полноценное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эстетическое развитие и воспитание обучающихся средствами театрального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искусства, создание условий для приобщения их к истокам отечественной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мировой культуры и сплочения коллектива, расширение культурного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диапазона учеников, реализация творческого потенциала школьников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педагогов.</w:t>
      </w:r>
    </w:p>
    <w:p w14:paraId="00DC491A" w14:textId="77777777" w:rsidR="003B58EB" w:rsidRPr="00EB19A8" w:rsidRDefault="003B58EB" w:rsidP="003B58EB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b/>
          <w:i/>
          <w:color w:val="000000"/>
          <w:sz w:val="28"/>
        </w:rPr>
        <w:t>Основные задачи школьного театра:</w:t>
      </w:r>
    </w:p>
    <w:p w14:paraId="1DED1A2D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комплексного развития творческого потенциала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учащихся,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EB19A8">
        <w:rPr>
          <w:rFonts w:ascii="Times New Roman" w:hAnsi="Times New Roman" w:cs="Times New Roman"/>
          <w:color w:val="000000"/>
          <w:sz w:val="28"/>
        </w:rPr>
        <w:t>формирования общей эстетической культуры.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Создать условия для формирования духовно-нравственной позиции.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работу с психофизическим аппаратом каждого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учащегося, обеспечивая возможности самовыражения и самопрезентации.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для закрепления знаний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практических навыков, получаемых ими в ходе учебного процесса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формированию ключевых компетенций: умения учиться, умения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lastRenderedPageBreak/>
        <w:t>сотрудничать, умения работать с информацией.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Предоставить учащимся возможность овладеть основами актёрского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мастерства, выразительной сценической речи, концертмейстерской работы.</w:t>
      </w:r>
    </w:p>
    <w:p w14:paraId="2C11FEE0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Организовать досуг школьников в рамках содержательного общения.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Вести пропаганду театрального искусства среди школьников.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Выявить и организовать допрофессиональную подготовку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одарённых детей и подростков в области театрального искусства.</w:t>
      </w: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>-</w:t>
      </w:r>
      <w:r w:rsidRPr="00EB19A8">
        <w:rPr>
          <w:rFonts w:ascii="Times New Roman" w:hAnsi="Times New Roman" w:cs="Times New Roman"/>
          <w:color w:val="000000"/>
          <w:sz w:val="28"/>
        </w:rPr>
        <w:t>Осуществлять сотрудничество с другими творческими объединениями.</w:t>
      </w:r>
    </w:p>
    <w:p w14:paraId="496BA424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4184C338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EB19A8">
        <w:rPr>
          <w:rFonts w:ascii="Times New Roman" w:hAnsi="Times New Roman" w:cs="Times New Roman"/>
          <w:b/>
          <w:bCs/>
          <w:color w:val="000000"/>
          <w:sz w:val="28"/>
        </w:rPr>
        <w:t>3. Организация деятельности школьного театра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1D421E1A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b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заключается в духовнонравственном общении, в оказании помощи, учащимся в самовыражении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 самопрезентации, участии в организации культурно-массовых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мероприятий, в постановке и показе широкому зрителю учебных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концертных программ, творческих мастерских по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специальным дисциплинам, самостоятельных работ учащихся, а также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педагогов, как на своей стационарной площадке, так и на других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площадках, в том числе на выездах.</w:t>
      </w:r>
    </w:p>
    <w:p w14:paraId="0C898E5C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В периоды, свободные от занятий, репетиций и спектаклей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школьного театра, в его помещении могут в установленном порядке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проводиться другие мероприятия по распоряжению директора школы.</w:t>
      </w:r>
    </w:p>
    <w:p w14:paraId="14271AC5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 </w:t>
      </w:r>
      <w:r w:rsidRPr="00EB19A8">
        <w:rPr>
          <w:rFonts w:ascii="Times New Roman" w:hAnsi="Times New Roman" w:cs="Times New Roman"/>
          <w:color w:val="000000"/>
          <w:sz w:val="28"/>
        </w:rPr>
        <w:t>К видам деятельности школьного театра относятся: игровая,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познавательная, досугово - развлекательная деятельность (досуговое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общение), проблемно-ценностное общение; художественное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(проектирование и подготовка спектаклей, концертов, отдельных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концертных номеров, мастерских, декораций, социальное творчество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(проведение культурно-массовых мероприятий, спектакли, концерты).</w:t>
      </w:r>
    </w:p>
    <w:p w14:paraId="3B3AA5A6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</w:rPr>
        <w:t xml:space="preserve">  </w:t>
      </w:r>
      <w:r w:rsidRPr="00EB19A8">
        <w:rPr>
          <w:rFonts w:ascii="Times New Roman" w:hAnsi="Times New Roman" w:cs="Times New Roman"/>
          <w:color w:val="000000"/>
          <w:sz w:val="28"/>
        </w:rPr>
        <w:t>Деятельность школьного театра организуется в следующих формах: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учебное занятие (групповое и индивидуальное), психофизический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тренинг, самостоятельная работа, репетиция, спектакль, конкурс, концерт,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выступления на концертах и других массовых мероприятиях, проект,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викторина, познавательная и социальная практика, экскурсия, посещение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спектаклей, концертов, и другие.</w:t>
      </w:r>
    </w:p>
    <w:p w14:paraId="53F19FFA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 xml:space="preserve">Наполняемость группы составляет </w:t>
      </w:r>
      <w:r>
        <w:rPr>
          <w:rFonts w:ascii="Times New Roman" w:hAnsi="Times New Roman" w:cs="Times New Roman"/>
          <w:color w:val="000000"/>
          <w:sz w:val="28"/>
        </w:rPr>
        <w:t>20</w:t>
      </w:r>
      <w:r w:rsidRPr="00EB19A8">
        <w:rPr>
          <w:rFonts w:ascii="Times New Roman" w:hAnsi="Times New Roman" w:cs="Times New Roman"/>
          <w:color w:val="000000"/>
          <w:sz w:val="28"/>
        </w:rPr>
        <w:t xml:space="preserve"> человек.</w:t>
      </w:r>
    </w:p>
    <w:p w14:paraId="77932F61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Объединения (группы) могут быть одновозрастными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разновозрастными.</w:t>
      </w:r>
    </w:p>
    <w:p w14:paraId="648D9C37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lastRenderedPageBreak/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работу с детьми в течение всего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учебного года и в каникулярное время.</w:t>
      </w:r>
    </w:p>
    <w:p w14:paraId="27AECD1D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Школьный театр организует и проводит массовые мероприятия,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создает необходимые условия для совместной деятельности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родителей.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Продолжительность занятий определяются расписанием.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Занятия проводятся по группам или всем составом, а также в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индивидуальном порядке.</w:t>
      </w:r>
    </w:p>
    <w:p w14:paraId="77FF90EC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Расписание занятий театра составляется с учётом создания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наиболее благоприятного режима труда и отдыха детей, с учетом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пожеланий учащихся и их родителей, возрастных особенностей детей и</w:t>
      </w:r>
      <w:r w:rsidRPr="00EB19A8">
        <w:rPr>
          <w:color w:val="000000"/>
          <w:sz w:val="28"/>
          <w:szCs w:val="28"/>
        </w:rPr>
        <w:br/>
      </w:r>
      <w:r w:rsidRPr="00EB19A8">
        <w:rPr>
          <w:rFonts w:ascii="Times New Roman" w:hAnsi="Times New Roman" w:cs="Times New Roman"/>
          <w:color w:val="000000"/>
          <w:sz w:val="28"/>
        </w:rPr>
        <w:t>установленных санитарно-гигиенических норм.</w:t>
      </w:r>
    </w:p>
    <w:p w14:paraId="2267A133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7C9FF7EB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rFonts w:ascii="Times New Roman" w:hAnsi="Times New Roman" w:cs="Times New Roman"/>
          <w:color w:val="000000"/>
          <w:sz w:val="28"/>
        </w:rPr>
        <w:t>В работе школьного театра, при наличии условий и согласия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руководителя театра (педагога), могут участвовать совместно с детьми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представители), а также педагоги школы без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включения в основной состав.</w:t>
      </w:r>
    </w:p>
    <w:p w14:paraId="1FF6DCC6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Содержание деятельности школьного учебного театра строится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соответствии с учебным планом и учебной (образовательной) программой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(программами), реализуемой (реализуемыми)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Программа разрабатывается педагогом с учетом запросов детей,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потребностей семьи, потребностей образовательного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национально – культурных традиций, и утверждается в установленном в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школе порядке.</w:t>
      </w:r>
    </w:p>
    <w:p w14:paraId="5C8048B5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реализующий программу на базе школьного театра, вправе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выбирать по своему усмотрению технологии и методы, направленные на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достижение запланированных личностных, метапредметных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предметных результатов. Ведущими при организации занятий являются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 действенного анализа, игровые технологии, а также различные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формы и методы театральной педагогики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0722B1C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Учёт образовательных достижений, учащихся в школьном учебном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театре осуществляется через отчёт педагога.</w:t>
      </w:r>
    </w:p>
    <w:p w14:paraId="76ECA577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14:paraId="6F94AD54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 w:rsidRPr="00F86724">
        <w:rPr>
          <w:rFonts w:ascii="Times New Roman" w:hAnsi="Times New Roman" w:cs="Times New Roman"/>
          <w:b/>
          <w:bCs/>
          <w:color w:val="000000"/>
          <w:sz w:val="28"/>
        </w:rPr>
        <w:t>4. Участники образовательных отношений, их права и обязанности</w:t>
      </w:r>
      <w:r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14:paraId="35CA6D52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b/>
          <w:bCs/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Участниками образовательных отношений в школьном театре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являются обучающиеся школы, педагогический работник, родители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(законные представители).</w:t>
      </w:r>
    </w:p>
    <w:p w14:paraId="31D0BBBB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lastRenderedPageBreak/>
        <w:br/>
      </w:r>
      <w:r w:rsidRPr="00F86724">
        <w:rPr>
          <w:rFonts w:ascii="Times New Roman" w:hAnsi="Times New Roman" w:cs="Times New Roman"/>
          <w:color w:val="000000"/>
          <w:sz w:val="28"/>
        </w:rPr>
        <w:t>Прием в школьный театр осуществляется по результатам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индивидуального отбора детей из числа обучающихся школы с учетом их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творческих и физиологических данных.</w:t>
      </w:r>
    </w:p>
    <w:p w14:paraId="2FBEBFB7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детей, родителей (законных представителей),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педагогического работника определяются уставом учреждения,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Правилами внутреннего распорядка для учащихся и иными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предусмотренными уставом актами.</w:t>
      </w:r>
    </w:p>
    <w:p w14:paraId="43CD8D99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Отношения детей и персонала учреждения строятся на основе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сотрудничества, уважения личности ребенка и предоставления ему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свободы развития в соответствии с индивидуальными особенностями, 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с обязательным соблюдением расписания занятий и правил внутреннего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распорядка.</w:t>
      </w:r>
    </w:p>
    <w:p w14:paraId="3FBDF050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Права и обязанности работников учреждения определяются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законодательством Российской Федерации, уставом учреждения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трудовым договором.</w:t>
      </w:r>
    </w:p>
    <w:p w14:paraId="74B8FCB5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Все участники образовательных отношений обязаны уважительно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относиться друг к другу; бережно относиться к имуществу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образовательного учреждения.</w:t>
      </w:r>
    </w:p>
    <w:p w14:paraId="77C3AF2D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Учащиеся обязаны регулярно посещать занятия в школьном театре.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Родители (законные представители) учащихся обязаны создавать им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необходимые условия для успешного освоения детьми учебных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программ, реализуемых в школьном театре.</w:t>
      </w:r>
    </w:p>
    <w:p w14:paraId="29244244" w14:textId="77777777" w:rsidR="003B58EB" w:rsidRDefault="003B58EB" w:rsidP="003B58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Педагог имеет право самостоятельно выбирать и использовать</w:t>
      </w:r>
      <w:r w:rsidRPr="00F86724">
        <w:br/>
      </w:r>
      <w:r w:rsidRPr="00F86724">
        <w:rPr>
          <w:rFonts w:ascii="Times New Roman" w:hAnsi="Times New Roman" w:cs="Times New Roman"/>
          <w:color w:val="000000"/>
          <w:sz w:val="28"/>
        </w:rPr>
        <w:t>методики обучения и воспитания.</w:t>
      </w:r>
    </w:p>
    <w:p w14:paraId="6F0EFA59" w14:textId="77777777" w:rsidR="003B58EB" w:rsidRDefault="003B58EB" w:rsidP="003B58EB">
      <w:pPr>
        <w:spacing w:after="0" w:line="240" w:lineRule="auto"/>
        <w:jc w:val="both"/>
      </w:pP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учебного театра планирует, организует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контролирует образовательный процесс, отвеча</w:t>
      </w:r>
      <w:r>
        <w:rPr>
          <w:rFonts w:ascii="Times New Roman" w:hAnsi="Times New Roman" w:cs="Times New Roman"/>
          <w:color w:val="000000"/>
          <w:sz w:val="28"/>
        </w:rPr>
        <w:t>е</w:t>
      </w:r>
      <w:r w:rsidRPr="00F86724">
        <w:rPr>
          <w:rFonts w:ascii="Times New Roman" w:hAnsi="Times New Roman" w:cs="Times New Roman"/>
          <w:color w:val="000000"/>
          <w:sz w:val="28"/>
        </w:rPr>
        <w:t>т за качество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эффективность работы школьного театра, несёт ответственность за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реализацию программы в соответствии с планом и графиком процесса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образования.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Руководитель школьного театра несет ответственность за жизнь и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здоровье детей во время образовательного процесса, за соблюдение норм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пожарной безопасности, техники безопасности, иные действия,</w:t>
      </w:r>
      <w:r w:rsidRPr="00F86724">
        <w:rPr>
          <w:color w:val="000000"/>
          <w:sz w:val="28"/>
          <w:szCs w:val="28"/>
        </w:rPr>
        <w:br/>
      </w:r>
      <w:r w:rsidRPr="00F86724">
        <w:rPr>
          <w:rFonts w:ascii="Times New Roman" w:hAnsi="Times New Roman" w:cs="Times New Roman"/>
          <w:color w:val="000000"/>
          <w:sz w:val="28"/>
        </w:rPr>
        <w:t>предусмотренные трудовым договором, законодательством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1D5543D5" w14:textId="77777777" w:rsidR="001713AF" w:rsidRDefault="001713AF"/>
    <w:sectPr w:rsidR="001713AF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AF"/>
    <w:rsid w:val="001713AF"/>
    <w:rsid w:val="003B58EB"/>
    <w:rsid w:val="00C9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126C"/>
  <w15:chartTrackingRefBased/>
  <w15:docId w15:val="{2873E38D-CAB0-4F81-8200-2A245E8FC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8E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1098</Words>
  <Characters>6260</Characters>
  <Application>Microsoft Office Word</Application>
  <DocSecurity>0</DocSecurity>
  <Lines>52</Lines>
  <Paragraphs>14</Paragraphs>
  <ScaleCrop>false</ScaleCrop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2025-12-22T23:27:00Z</dcterms:created>
  <dcterms:modified xsi:type="dcterms:W3CDTF">2025-12-22T23:48:00Z</dcterms:modified>
</cp:coreProperties>
</file>