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D8C" w:rsidRPr="00581D8C" w:rsidRDefault="00581D8C" w:rsidP="00581D8C">
      <w:pPr>
        <w:pStyle w:val="a00"/>
        <w:shd w:val="clear" w:color="auto" w:fill="FFFFFF"/>
        <w:spacing w:before="0" w:beforeAutospacing="0" w:after="0" w:afterAutospacing="0" w:line="216" w:lineRule="atLeast"/>
      </w:pPr>
      <w:r w:rsidRPr="00581D8C">
        <w:rPr>
          <w:color w:val="000033"/>
        </w:rPr>
        <w:br/>
        <w:t xml:space="preserve">                                                                                                           </w:t>
      </w:r>
      <w:r>
        <w:rPr>
          <w:color w:val="000033"/>
        </w:rPr>
        <w:t xml:space="preserve">Утверждаю </w:t>
      </w:r>
      <w:r w:rsidRPr="00581D8C">
        <w:rPr>
          <w:color w:val="000033"/>
        </w:rPr>
        <w:t xml:space="preserve">                                                               </w:t>
      </w:r>
      <w:r>
        <w:rPr>
          <w:color w:val="000033"/>
        </w:rPr>
        <w:t xml:space="preserve">                      </w:t>
      </w:r>
    </w:p>
    <w:p w:rsidR="00581D8C" w:rsidRDefault="00581D8C" w:rsidP="00581D8C">
      <w:pPr>
        <w:tabs>
          <w:tab w:val="left" w:pos="6684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Директор школы</w:t>
      </w:r>
    </w:p>
    <w:p w:rsidR="00581D8C" w:rsidRDefault="00581D8C" w:rsidP="00581D8C">
      <w:pPr>
        <w:tabs>
          <w:tab w:val="left" w:pos="6684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Черненко А. Д. </w:t>
      </w:r>
    </w:p>
    <w:p w:rsidR="00581D8C" w:rsidRDefault="00581D8C" w:rsidP="00581D8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81D8C" w:rsidRDefault="00581D8C" w:rsidP="00581D8C">
      <w:pPr>
        <w:tabs>
          <w:tab w:val="left" w:pos="5316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  <w:t>«           »____________2026г.</w:t>
      </w:r>
    </w:p>
    <w:p w:rsidR="00581D8C" w:rsidRPr="003C183D" w:rsidRDefault="003C183D" w:rsidP="00581D8C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3C183D">
        <w:rPr>
          <w:rFonts w:ascii="Times New Roman" w:hAnsi="Times New Roman" w:cs="Times New Roman"/>
          <w:b/>
          <w:sz w:val="24"/>
          <w:szCs w:val="24"/>
          <w:lang w:eastAsia="ru-RU"/>
        </w:rPr>
        <w:t>Должностные инст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р</w:t>
      </w:r>
      <w:r w:rsidRPr="003C183D">
        <w:rPr>
          <w:rFonts w:ascii="Times New Roman" w:hAnsi="Times New Roman" w:cs="Times New Roman"/>
          <w:b/>
          <w:sz w:val="24"/>
          <w:szCs w:val="24"/>
          <w:lang w:eastAsia="ru-RU"/>
        </w:rPr>
        <w:t>укции сотрудников лагеря</w:t>
      </w:r>
    </w:p>
    <w:p w:rsidR="00581D8C" w:rsidRDefault="00581D8C" w:rsidP="00581D8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lang w:eastAsia="ru-RU"/>
        </w:rPr>
        <w:t>1. Общие положения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ind w:left="360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1.1Начальник школьного лагеря назначается на должность и освобождается от должности директором школы.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ind w:left="360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1.2Начальник летнего лагеря подчиняется непосредственно директору школы. Начальнику школьного лагеря непосредственно подчиняются все работники лагеря.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lang w:eastAsia="ru-RU"/>
        </w:rPr>
        <w:t>2. Должностные обязанности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33"/>
          <w:sz w:val="16"/>
          <w:szCs w:val="16"/>
          <w:lang w:eastAsia="ru-RU"/>
        </w:rPr>
        <w:t> 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Helvetica" w:eastAsia="Times New Roman" w:hAnsi="Helvetica" w:cs="Helvetica"/>
          <w:b/>
          <w:bCs/>
          <w:color w:val="000033"/>
          <w:sz w:val="16"/>
          <w:lang w:eastAsia="ru-RU"/>
        </w:rPr>
        <w:t>2.1Начальник школьного лагеря: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планирует работу школьного летнего лагеря;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организует выполнение летней образовательно-оздоровительной программы школы и плана работы лагеря, контролирует их выполнение;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направляет и контролирует деятельность воспитателей и других работников школьного лагеря;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обеспечивает защиту интересов детей во время их пребывания в лагере;  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организует связь с родителями (законными представителями) учащихся, находящихся в лагере;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контролирует организацию питания в лагере;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организует обучение работников лагеря правилам охраны труда и техники безопасности;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обеспечивает соблюдение всеми работниками лагеря режима рабочего дня, графика питания детей, выполнение правил и норм охраны труда, техники безопасности и противопожарной защиты;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обеспечивает охрану жизни и здоровья учащихся, которые находятся в лагере;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оперативно извещает директора о каждом несчастном случае, принимает меры по оказанию первой доврачебной помощи;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устанавливает контакты с внешними организациями, способными оказать содействие школьному лагерю.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b/>
          <w:bCs/>
          <w:color w:val="000000"/>
          <w:sz w:val="16"/>
          <w:lang w:eastAsia="ru-RU"/>
        </w:rPr>
        <w:t>2.2Начальник лагеря должен иметь следующую документацию по школьному лагерю: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заявления родителей и учащихся;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списки учащихся;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список сотрудников летнего лагеря;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приказы директора школы по лагерю;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графики работы лагеря и его работников;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работы лагеря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-табель посещаемости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 инструктажа для детей</w:t>
      </w:r>
      <w:proofErr w:type="gramStart"/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/Л.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-Положение об</w:t>
      </w:r>
      <w:proofErr w:type="gramStart"/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/Л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-Меню, согласованное с </w:t>
      </w:r>
      <w:proofErr w:type="spellStart"/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роспотребнадзором</w:t>
      </w:r>
      <w:proofErr w:type="spellEnd"/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-ежедневное порционное меню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документы по питанию (на пищеблоке)</w:t>
      </w:r>
      <w:proofErr w:type="gramStart"/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:в</w:t>
      </w:r>
      <w:proofErr w:type="gramEnd"/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едомость по приходу и расходу продуктов питания, меню-требования, накладные.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журналы на пищеблоке: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ind w:left="720" w:hanging="360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33"/>
          <w:sz w:val="16"/>
          <w:szCs w:val="16"/>
          <w:lang w:eastAsia="ru-RU"/>
        </w:rPr>
        <w:t>1.</w:t>
      </w:r>
      <w:r w:rsidRPr="00581D8C">
        <w:rPr>
          <w:rFonts w:ascii="Times New Roman" w:eastAsia="Times New Roman" w:hAnsi="Times New Roman" w:cs="Times New Roman"/>
          <w:color w:val="000033"/>
          <w:sz w:val="14"/>
          <w:szCs w:val="14"/>
          <w:lang w:eastAsia="ru-RU"/>
        </w:rPr>
        <w:t>      </w:t>
      </w: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бракеража пищевых продуктов и продовольственного сырья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ind w:left="720" w:hanging="360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33"/>
          <w:sz w:val="16"/>
          <w:szCs w:val="16"/>
          <w:lang w:eastAsia="ru-RU"/>
        </w:rPr>
        <w:t>2.</w:t>
      </w:r>
      <w:r w:rsidRPr="00581D8C">
        <w:rPr>
          <w:rFonts w:ascii="Times New Roman" w:eastAsia="Times New Roman" w:hAnsi="Times New Roman" w:cs="Times New Roman"/>
          <w:color w:val="000033"/>
          <w:sz w:val="14"/>
          <w:szCs w:val="14"/>
          <w:lang w:eastAsia="ru-RU"/>
        </w:rPr>
        <w:t>      </w:t>
      </w: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бракераж</w:t>
      </w:r>
      <w:proofErr w:type="gramStart"/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начальник лагеря)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ind w:left="720" w:hanging="360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33"/>
          <w:sz w:val="16"/>
          <w:szCs w:val="16"/>
          <w:lang w:eastAsia="ru-RU"/>
        </w:rPr>
        <w:t>3.</w:t>
      </w:r>
      <w:r w:rsidRPr="00581D8C">
        <w:rPr>
          <w:rFonts w:ascii="Times New Roman" w:eastAsia="Times New Roman" w:hAnsi="Times New Roman" w:cs="Times New Roman"/>
          <w:color w:val="000033"/>
          <w:sz w:val="14"/>
          <w:szCs w:val="14"/>
          <w:lang w:eastAsia="ru-RU"/>
        </w:rPr>
        <w:t>      </w:t>
      </w: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ведомость </w:t>
      </w:r>
      <w:proofErr w:type="gramStart"/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рациональным питанием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ind w:left="720" w:hanging="360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33"/>
          <w:sz w:val="16"/>
          <w:szCs w:val="16"/>
          <w:lang w:eastAsia="ru-RU"/>
        </w:rPr>
        <w:t>4.</w:t>
      </w:r>
      <w:r w:rsidRPr="00581D8C">
        <w:rPr>
          <w:rFonts w:ascii="Times New Roman" w:eastAsia="Times New Roman" w:hAnsi="Times New Roman" w:cs="Times New Roman"/>
          <w:color w:val="000033"/>
          <w:sz w:val="14"/>
          <w:szCs w:val="14"/>
          <w:lang w:eastAsia="ru-RU"/>
        </w:rPr>
        <w:t>      </w:t>
      </w: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здоровья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ind w:left="720" w:hanging="360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33"/>
          <w:sz w:val="16"/>
          <w:szCs w:val="16"/>
          <w:lang w:eastAsia="ru-RU"/>
        </w:rPr>
        <w:t>5.</w:t>
      </w:r>
      <w:r w:rsidRPr="00581D8C">
        <w:rPr>
          <w:rFonts w:ascii="Times New Roman" w:eastAsia="Times New Roman" w:hAnsi="Times New Roman" w:cs="Times New Roman"/>
          <w:color w:val="000033"/>
          <w:sz w:val="14"/>
          <w:szCs w:val="14"/>
          <w:lang w:eastAsia="ru-RU"/>
        </w:rPr>
        <w:t>      </w:t>
      </w: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проведения витаминизации третьих и сладких блюд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ind w:left="720" w:hanging="360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33"/>
          <w:sz w:val="16"/>
          <w:szCs w:val="16"/>
          <w:lang w:eastAsia="ru-RU"/>
        </w:rPr>
        <w:t>6.</w:t>
      </w:r>
      <w:r w:rsidRPr="00581D8C">
        <w:rPr>
          <w:rFonts w:ascii="Times New Roman" w:eastAsia="Times New Roman" w:hAnsi="Times New Roman" w:cs="Times New Roman"/>
          <w:color w:val="000033"/>
          <w:sz w:val="14"/>
          <w:szCs w:val="14"/>
          <w:lang w:eastAsia="ru-RU"/>
        </w:rPr>
        <w:t>      </w:t>
      </w: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учета температурного режима холодильного оборудования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ind w:left="720" w:hanging="360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33"/>
          <w:sz w:val="16"/>
          <w:szCs w:val="16"/>
          <w:lang w:eastAsia="ru-RU"/>
        </w:rPr>
        <w:t>7.</w:t>
      </w:r>
      <w:r w:rsidRPr="00581D8C">
        <w:rPr>
          <w:rFonts w:ascii="Times New Roman" w:eastAsia="Times New Roman" w:hAnsi="Times New Roman" w:cs="Times New Roman"/>
          <w:color w:val="000033"/>
          <w:sz w:val="14"/>
          <w:szCs w:val="14"/>
          <w:lang w:eastAsia="ru-RU"/>
        </w:rPr>
        <w:t>      </w:t>
      </w: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учета неисправностей технологического и холодильного оборудования</w:t>
      </w:r>
    </w:p>
    <w:p w:rsidR="00581D8C" w:rsidRPr="00581D8C" w:rsidRDefault="00581D8C" w:rsidP="00581D8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33"/>
          <w:sz w:val="16"/>
          <w:szCs w:val="16"/>
          <w:lang w:eastAsia="ru-RU"/>
        </w:rPr>
        <w:t> 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b/>
          <w:bCs/>
          <w:color w:val="000000"/>
          <w:sz w:val="16"/>
          <w:lang w:eastAsia="ru-RU"/>
        </w:rPr>
        <w:t>2.3Начальник школьного лагеря должен знать: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решения органов управления образованием по вопросам организации летнего отдыха школьников, лагеря труда и отдыха;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требования к оснащению и оборудованию спален, игровых, других помещений лагеря;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правила и нормы охраны труда, техники безопасности и противопожарной защиты лагеря.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lang w:eastAsia="ru-RU"/>
        </w:rPr>
        <w:t>3. Права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b/>
          <w:bCs/>
          <w:color w:val="000000"/>
          <w:sz w:val="16"/>
          <w:u w:val="single"/>
          <w:lang w:eastAsia="ru-RU"/>
        </w:rPr>
        <w:t>Начальник школьного лагеря имеет право: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требовать от администрации школы создания безопасных, </w:t>
      </w:r>
      <w:proofErr w:type="spellStart"/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труда и отдыха учащихся;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вносить предложения по совершенствованию образовательного процесса, режима работы лагеря;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присутствовать на занятиях воспитателей, руководителей трудовых объединений и педагогов дополнительного образования; 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давать оценку деятельности работников лагеря;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издавать распоряжения, касающиеся деятельности лагеря.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lang w:eastAsia="ru-RU"/>
        </w:rPr>
        <w:t>4. Ответственность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школьного лагеря несет ответственность: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 выполнение плана работы лагеря;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 качественную работу персонала школьного лагеря;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 качественное и своевременное питание детей.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lang w:eastAsia="ru-RU"/>
        </w:rPr>
        <w:t>5. Связи по должности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школьного лагеря: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соблюдает рабочий график, утвержденный директором школы (режим работы лагеря);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планирует свою работу на всю смену и на каждый день;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проводит оперативные совещания с работниками лагеря;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ежедневно получает от работников лагеря отчеты о проделанной работе;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получает от директора школы приказы, распоряжения, знакомит с ними работников лагеря;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информирует администрацию школы о возникших трудностях в ходе реализации программы и планов.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33"/>
          <w:sz w:val="16"/>
          <w:szCs w:val="16"/>
          <w:lang w:eastAsia="ru-RU"/>
        </w:rPr>
        <w:t> </w:t>
      </w:r>
    </w:p>
    <w:p w:rsidR="00EF1A72" w:rsidRDefault="00EF1A72" w:rsidP="00581D8C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1D8C" w:rsidRDefault="00581D8C" w:rsidP="00581D8C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1D8C" w:rsidRDefault="00581D8C" w:rsidP="00581D8C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1D8C" w:rsidRDefault="00581D8C" w:rsidP="00581D8C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1D8C" w:rsidRPr="00581D8C" w:rsidRDefault="00581D8C" w:rsidP="00581D8C">
      <w:pPr>
        <w:shd w:val="clear" w:color="auto" w:fill="FFFFFF"/>
        <w:spacing w:before="30" w:after="30" w:line="240" w:lineRule="auto"/>
        <w:jc w:val="center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lastRenderedPageBreak/>
        <w:br/>
      </w:r>
      <w:r w:rsidRPr="00581D8C">
        <w:rPr>
          <w:rFonts w:ascii="Times New Roman" w:eastAsia="Times New Roman" w:hAnsi="Times New Roman" w:cs="Times New Roman"/>
          <w:b/>
          <w:bCs/>
          <w:color w:val="000000"/>
          <w:sz w:val="16"/>
          <w:lang w:eastAsia="ru-RU"/>
        </w:rPr>
        <w:t>Должностная инструкция воспитателя.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b/>
          <w:bCs/>
          <w:color w:val="000000"/>
          <w:sz w:val="16"/>
          <w:lang w:eastAsia="ru-RU"/>
        </w:rPr>
        <w:t>1. Общие положения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Воспитатель  назначается на должность на период функционирования летнего лагеря труда и отдыха из числа педагогических работников школы.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 Воспитатель подчиняется начальнику лагеря, в своей работе руководствуется Положением о летнем лагере, настоящей должностной инструкцией.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b/>
          <w:bCs/>
          <w:color w:val="000000"/>
          <w:sz w:val="16"/>
          <w:lang w:eastAsia="ru-RU"/>
        </w:rPr>
        <w:t>2. Должностные обязанности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отвечает за организацию воспитательной деятельности учащихся в отрядах в соответствии с учебной программой, планами работ.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планирует работу своего трудового объединения;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организует ежедневный отдых  учащихся,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проводит ежедневный инструктаж по технике безопасности с учащимися перед выполнением ими различных видов работ, делая соответствующие записи в журнале инструктажа;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ведет журнал учета и пропусков дней каждым учащимся;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ежедневно представляет начальнику лагеря отчет о проделанной работе;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несет ответственность за жизнь и здоровье детей;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немедленно информирует начальника лагеря о происшествиях, связанных с жизнью и здоровьем детей.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b/>
          <w:bCs/>
          <w:color w:val="000000"/>
          <w:sz w:val="16"/>
          <w:u w:val="single"/>
          <w:lang w:eastAsia="ru-RU"/>
        </w:rPr>
        <w:t>Воспитатель должен знать: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локальные акты школы по вопросам организации летнего отдыха школьников, лагеря труда и отдыха;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правила и нормы охраны труда, техники безопасности и противопожарной защиты.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b/>
          <w:bCs/>
          <w:color w:val="000000"/>
          <w:sz w:val="16"/>
          <w:lang w:eastAsia="ru-RU"/>
        </w:rPr>
        <w:t>3. Права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lang w:eastAsia="ru-RU"/>
        </w:rPr>
        <w:t>Воспитатель имеет право: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принимать участие в планировании работы лагеря, анализе работы объединения за день, неделю, месяц;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требовать от администрации школы, начальника лагеря создания безопасных условий труда;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Ответственность</w:t>
      </w:r>
    </w:p>
    <w:p w:rsidR="00581D8C" w:rsidRPr="00581D8C" w:rsidRDefault="00581D8C" w:rsidP="00581D8C">
      <w:pPr>
        <w:shd w:val="clear" w:color="auto" w:fill="FFFFFF"/>
        <w:spacing w:before="30" w:after="30" w:line="240" w:lineRule="auto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применение методов воспитания, связанных с физическим или психическим насилием над личностью, руководитель трудового объединения несет дисциплинарную ответственность и отстраняется от занимаемой должности.</w:t>
      </w:r>
    </w:p>
    <w:p w:rsidR="00581D8C" w:rsidRPr="00581D8C" w:rsidRDefault="00581D8C" w:rsidP="00581D8C">
      <w:pPr>
        <w:shd w:val="clear" w:color="auto" w:fill="FFFFFF"/>
        <w:spacing w:after="108" w:line="216" w:lineRule="atLeast"/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</w:pPr>
      <w:r w:rsidRPr="00581D8C">
        <w:rPr>
          <w:rFonts w:ascii="Helvetica" w:eastAsia="Times New Roman" w:hAnsi="Helvetica" w:cs="Helvetica"/>
          <w:color w:val="000033"/>
          <w:sz w:val="16"/>
          <w:szCs w:val="16"/>
          <w:lang w:eastAsia="ru-RU"/>
        </w:rPr>
        <w:t> </w:t>
      </w:r>
    </w:p>
    <w:p w:rsidR="00581D8C" w:rsidRPr="00581D8C" w:rsidRDefault="00581D8C" w:rsidP="00581D8C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581D8C" w:rsidRPr="00581D8C" w:rsidSect="00EF1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D8C"/>
    <w:rsid w:val="003C183D"/>
    <w:rsid w:val="00581D8C"/>
    <w:rsid w:val="00EF1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0">
    <w:name w:val="a0"/>
    <w:basedOn w:val="a"/>
    <w:rsid w:val="00581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81D8C"/>
    <w:rPr>
      <w:b/>
      <w:bCs/>
    </w:rPr>
  </w:style>
  <w:style w:type="character" w:styleId="a4">
    <w:name w:val="Emphasis"/>
    <w:basedOn w:val="a0"/>
    <w:uiPriority w:val="20"/>
    <w:qFormat/>
    <w:rsid w:val="00581D8C"/>
    <w:rPr>
      <w:i/>
      <w:iCs/>
    </w:rPr>
  </w:style>
  <w:style w:type="paragraph" w:customStyle="1" w:styleId="a5">
    <w:name w:val="a"/>
    <w:basedOn w:val="a"/>
    <w:rsid w:val="00581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81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0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1</cp:revision>
  <dcterms:created xsi:type="dcterms:W3CDTF">2026-05-20T01:18:00Z</dcterms:created>
  <dcterms:modified xsi:type="dcterms:W3CDTF">2026-05-20T02:09:00Z</dcterms:modified>
</cp:coreProperties>
</file>