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230"/>
        <w:tblW w:w="16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6"/>
        <w:gridCol w:w="1134"/>
        <w:gridCol w:w="1134"/>
        <w:gridCol w:w="5670"/>
        <w:gridCol w:w="2694"/>
        <w:gridCol w:w="4903"/>
      </w:tblGrid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 xml:space="preserve">Введение новой лексики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center"/>
            </w:pPr>
            <w:r>
              <w:t xml:space="preserve">Правило стр168,№3 </w:t>
            </w:r>
            <w:proofErr w:type="spellStart"/>
            <w:r>
              <w:t>письм</w:t>
            </w:r>
            <w:proofErr w:type="gramStart"/>
            <w:r>
              <w:t>,ч</w:t>
            </w:r>
            <w:proofErr w:type="gramEnd"/>
            <w:r>
              <w:t>итать</w:t>
            </w:r>
            <w:proofErr w:type="spellEnd"/>
            <w:r>
              <w:t xml:space="preserve"> №4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5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>Сочетания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 правило№7письм,№10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6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Pr="00C30D21" w:rsidRDefault="00C30D21" w:rsidP="00C30D21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 would like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Pr="00C30D21" w:rsidRDefault="00C30D21" w:rsidP="00C30D21">
            <w:pPr>
              <w:jc w:val="center"/>
            </w:pPr>
            <w:r>
              <w:rPr>
                <w:lang w:val="en-US"/>
              </w:rPr>
              <w:t>#2</w:t>
            </w:r>
            <w:r>
              <w:t>,3</w:t>
            </w:r>
            <w:r>
              <w:rPr>
                <w:lang w:val="en-US"/>
              </w:rPr>
              <w:t xml:space="preserve"> c</w:t>
            </w:r>
            <w:proofErr w:type="spellStart"/>
            <w:r>
              <w:t>тр</w:t>
            </w:r>
            <w:proofErr w:type="spellEnd"/>
            <w:r>
              <w:t xml:space="preserve"> 173 читать,№4,5письм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7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>Продолжение темы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175 правило,№6 </w:t>
            </w:r>
            <w:proofErr w:type="spellStart"/>
            <w:r>
              <w:t>письм</w:t>
            </w:r>
            <w:proofErr w:type="spellEnd"/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8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>О погоде. Безличные предложения в прошедшем времени.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center"/>
            </w:pPr>
            <w:r>
              <w:t xml:space="preserve">№10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178,№12 слова перевести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9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 xml:space="preserve">Уикенд у </w:t>
            </w:r>
            <w:proofErr w:type="spellStart"/>
            <w:r>
              <w:rPr>
                <w:sz w:val="22"/>
                <w:szCs w:val="22"/>
              </w:rPr>
              <w:t>Баркеров</w:t>
            </w:r>
            <w:proofErr w:type="spellEnd"/>
            <w:r>
              <w:rPr>
                <w:sz w:val="22"/>
                <w:szCs w:val="22"/>
              </w:rPr>
              <w:t xml:space="preserve">. Правильные глаголы в </w:t>
            </w:r>
            <w:proofErr w:type="spellStart"/>
            <w:r>
              <w:rPr>
                <w:sz w:val="22"/>
                <w:szCs w:val="22"/>
              </w:rPr>
              <w:t>прош</w:t>
            </w:r>
            <w:proofErr w:type="spellEnd"/>
            <w:r>
              <w:rPr>
                <w:sz w:val="22"/>
                <w:szCs w:val="22"/>
              </w:rPr>
              <w:t>. простом времени.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center"/>
            </w:pPr>
            <w:r>
              <w:t xml:space="preserve">Стр180 правило№3 </w:t>
            </w:r>
            <w:proofErr w:type="spellStart"/>
            <w:r>
              <w:t>письм</w:t>
            </w:r>
            <w:proofErr w:type="spellEnd"/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10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sz w:val="22"/>
                <w:szCs w:val="22"/>
              </w:rPr>
              <w:t>тектами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1162AE" w:rsidP="00C30D21">
            <w:pPr>
              <w:jc w:val="center"/>
            </w:pPr>
            <w:r>
              <w:t xml:space="preserve">№5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11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jc w:val="both"/>
            </w:pPr>
            <w:r>
              <w:rPr>
                <w:sz w:val="22"/>
                <w:szCs w:val="22"/>
              </w:rPr>
              <w:t>. Работа с текстом.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1162AE" w:rsidP="00C30D21">
            <w:pPr>
              <w:jc w:val="center"/>
            </w:pPr>
            <w:r>
              <w:rPr>
                <w:sz w:val="22"/>
                <w:szCs w:val="22"/>
              </w:rPr>
              <w:t xml:space="preserve">№8,9 </w:t>
            </w:r>
            <w:proofErr w:type="spellStart"/>
            <w:r>
              <w:rPr>
                <w:sz w:val="22"/>
                <w:szCs w:val="22"/>
              </w:rPr>
              <w:t>письм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стр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184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12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  <w:tr w:rsidR="00C30D21" w:rsidTr="00C30D2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C30D2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C30D21" w:rsidP="00C30D21">
            <w:pPr>
              <w:tabs>
                <w:tab w:val="left" w:pos="270"/>
              </w:tabs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1162AE" w:rsidP="00C30D21">
            <w:pPr>
              <w:jc w:val="both"/>
            </w:pP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мн</w:t>
            </w:r>
            <w:proofErr w:type="spellEnd"/>
            <w:r>
              <w:t xml:space="preserve"> число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D21" w:rsidRDefault="001162AE" w:rsidP="00C30D21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286 №3,2,правило и новые слова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AE" w:rsidRDefault="0008609A" w:rsidP="001162AE">
            <w:hyperlink r:id="rId13" w:history="1">
              <w:r w:rsidR="001162AE" w:rsidRPr="006E7F7F">
                <w:rPr>
                  <w:rStyle w:val="a3"/>
                </w:rPr>
                <w:t>http://www.youtube.com/</w:t>
              </w:r>
            </w:hyperlink>
          </w:p>
          <w:p w:rsidR="00C30D21" w:rsidRDefault="00C30D21" w:rsidP="00C30D21"/>
        </w:tc>
      </w:tr>
    </w:tbl>
    <w:p w:rsidR="000F3EC5" w:rsidRDefault="00C30D21">
      <w:proofErr w:type="spellStart"/>
      <w:r>
        <w:t>Ктп</w:t>
      </w:r>
      <w:proofErr w:type="spellEnd"/>
      <w:r>
        <w:t xml:space="preserve"> 6 </w:t>
      </w:r>
      <w:proofErr w:type="spellStart"/>
      <w:r>
        <w:t>кл</w:t>
      </w:r>
      <w:proofErr w:type="spellEnd"/>
      <w:r>
        <w:t xml:space="preserve"> </w:t>
      </w:r>
      <w:proofErr w:type="spellStart"/>
      <w:proofErr w:type="gramStart"/>
      <w:r>
        <w:t>англ</w:t>
      </w:r>
      <w:proofErr w:type="spellEnd"/>
      <w:proofErr w:type="gramEnd"/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tbl>
      <w:tblPr>
        <w:tblpPr w:leftFromText="180" w:rightFromText="180" w:vertAnchor="text" w:horzAnchor="margin" w:tblpXSpec="center" w:tblpY="612"/>
        <w:tblW w:w="1267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1009"/>
        <w:gridCol w:w="4552"/>
        <w:gridCol w:w="2359"/>
        <w:gridCol w:w="2339"/>
        <w:gridCol w:w="1439"/>
        <w:gridCol w:w="977"/>
      </w:tblGrid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числительные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  <w:r>
              <w:t>7,8 стр158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rPr>
                <w:i/>
              </w:rPr>
            </w:pPr>
            <w:r>
              <w:rPr>
                <w:i/>
              </w:rPr>
              <w:t xml:space="preserve">Правила чтения: буквосочетание 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>№1,2,3 устно,;№4 учитьстр168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Счёт предметов. Элементы этикета общения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144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Отработка употребления вопросов с гл. 3 л. ед.ч.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C3753D" w:rsidP="00E73F38">
            <w:pPr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№6,7 устно,№8 </w:t>
            </w:r>
            <w:proofErr w:type="spellStart"/>
            <w:proofErr w:type="gramStart"/>
            <w:r>
              <w:rPr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164 </w:t>
            </w:r>
            <w:proofErr w:type="spellStart"/>
            <w:r>
              <w:rPr>
                <w:sz w:val="16"/>
                <w:szCs w:val="16"/>
              </w:rPr>
              <w:t>письм</w:t>
            </w:r>
            <w:proofErr w:type="spellEnd"/>
          </w:p>
        </w:tc>
        <w:tc>
          <w:tcPr>
            <w:tcW w:w="4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C3753D" w:rsidP="00E73F38">
            <w:pPr>
              <w:ind w:left="35" w:right="-108"/>
              <w:jc w:val="center"/>
            </w:pPr>
          </w:p>
        </w:tc>
      </w:tr>
      <w:tr w:rsidR="00C3753D" w:rsidTr="00E73F38">
        <w:trPr>
          <w:trHeight w:val="73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Введение новой лексики: названия профессий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 xml:space="preserve">№3 </w:t>
            </w:r>
            <w:proofErr w:type="spellStart"/>
            <w:r>
              <w:t>письм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166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Разговор о профессиях людей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  <w:rPr>
                <w:lang w:val="en-US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  <w:rPr>
                <w:lang w:val="en-US"/>
              </w:rPr>
            </w:pPr>
          </w:p>
        </w:tc>
      </w:tr>
      <w:tr w:rsidR="00C3753D" w:rsidRPr="00D90607" w:rsidTr="00E73F38">
        <w:trPr>
          <w:trHeight w:val="72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Знакомство с фразами, выражающими состояние человека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90607" w:rsidRDefault="00C3753D" w:rsidP="00E73F38">
            <w:pPr>
              <w:jc w:val="center"/>
            </w:pPr>
            <w:r>
              <w:t xml:space="preserve">№4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167 устно,№5 тут же устно№6 </w:t>
            </w:r>
            <w:proofErr w:type="spellStart"/>
            <w:r>
              <w:t>письм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168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jc w:val="center"/>
            </w:pPr>
          </w:p>
        </w:tc>
      </w:tr>
      <w:tr w:rsidR="00C3753D" w:rsidTr="00E73F38">
        <w:trPr>
          <w:trHeight w:val="73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Pr="00D90607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 xml:space="preserve">Развитие навыков чтения: буквы </w:t>
            </w:r>
            <w:r>
              <w:rPr>
                <w:i/>
                <w:lang w:val="en-US"/>
              </w:rPr>
              <w:t>g</w:t>
            </w:r>
            <w:r>
              <w:rPr>
                <w:i/>
              </w:rPr>
              <w:t>,</w:t>
            </w:r>
            <w:r>
              <w:rPr>
                <w:i/>
                <w:lang w:val="en-US"/>
              </w:rPr>
              <w:t>c</w:t>
            </w:r>
            <w:r>
              <w:rPr>
                <w:i/>
              </w:rPr>
              <w:t xml:space="preserve"> перед гласными </w:t>
            </w:r>
            <w:proofErr w:type="spellStart"/>
            <w:r>
              <w:rPr>
                <w:i/>
                <w:lang w:val="en-US"/>
              </w:rPr>
              <w:t>i</w:t>
            </w:r>
            <w:proofErr w:type="spellEnd"/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y</w:t>
            </w:r>
            <w:r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e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Pr="00DB67F2" w:rsidRDefault="00C3753D" w:rsidP="00E73F38">
            <w:pPr>
              <w:jc w:val="center"/>
            </w:pPr>
            <w:r>
              <w:t xml:space="preserve">№1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169 устно№4 стр170 устно№6 </w:t>
            </w:r>
            <w:proofErr w:type="spellStart"/>
            <w:r>
              <w:t>стр</w:t>
            </w:r>
            <w:proofErr w:type="spellEnd"/>
            <w:r>
              <w:t xml:space="preserve"> 171 </w:t>
            </w:r>
            <w:proofErr w:type="spellStart"/>
            <w:r>
              <w:t>письм</w:t>
            </w:r>
            <w:proofErr w:type="spellEnd"/>
            <w:r>
              <w:t>.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 xml:space="preserve">Сообщение о состоянии человека 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  <w:rPr>
                <w:lang w:val="en-US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  <w:rPr>
                <w:lang w:val="en-US"/>
              </w:rPr>
            </w:pPr>
          </w:p>
        </w:tc>
      </w:tr>
      <w:tr w:rsidR="00C3753D" w:rsidTr="00E73F38">
        <w:trPr>
          <w:trHeight w:val="36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Обобщение знаний о транскрипции.</w:t>
            </w:r>
          </w:p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Английский алфавит.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  <w:r>
              <w:t xml:space="preserve">№9,10,8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 </w:t>
            </w:r>
            <w:proofErr w:type="spellStart"/>
            <w:r>
              <w:t>письм</w:t>
            </w:r>
            <w:proofErr w:type="spellEnd"/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361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rPr>
                <w:i/>
              </w:rPr>
            </w:pPr>
            <w:r>
              <w:rPr>
                <w:i/>
              </w:rPr>
              <w:t>Практика устной речи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  <w:rPr>
                <w:lang w:val="en-US"/>
              </w:rPr>
            </w:pPr>
            <w:r>
              <w:t>Составить топик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  <w:r>
              <w:t>Описание дома</w:t>
            </w:r>
            <w:r>
              <w:rPr>
                <w:lang w:val="en-US"/>
              </w:rPr>
              <w:t xml:space="preserve">, </w:t>
            </w:r>
            <w:r>
              <w:t>занятия людей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  <w:tr w:rsidR="00C3753D" w:rsidTr="00E73F38">
        <w:trPr>
          <w:trHeight w:val="376"/>
          <w:tblCellSpacing w:w="20" w:type="dxa"/>
        </w:trPr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53D" w:rsidRDefault="00C3753D" w:rsidP="00E73F38">
            <w:pPr>
              <w:jc w:val="center"/>
            </w:pPr>
            <w:r>
              <w:rPr>
                <w:sz w:val="22"/>
                <w:szCs w:val="22"/>
              </w:rPr>
              <w:t>Проектная работа. Иллюстрированный английский алфавит.</w:t>
            </w:r>
          </w:p>
        </w:tc>
        <w:tc>
          <w:tcPr>
            <w:tcW w:w="2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753D" w:rsidRDefault="00C3753D" w:rsidP="00E73F38">
            <w:pPr>
              <w:jc w:val="center"/>
            </w:pPr>
          </w:p>
        </w:tc>
      </w:tr>
    </w:tbl>
    <w:p w:rsidR="00C3753D" w:rsidRDefault="00C3753D" w:rsidP="00C3753D">
      <w:pPr>
        <w:spacing w:line="360" w:lineRule="auto"/>
        <w:rPr>
          <w:b/>
          <w:sz w:val="28"/>
          <w:szCs w:val="28"/>
        </w:rPr>
      </w:pPr>
    </w:p>
    <w:p w:rsidR="00C3753D" w:rsidRDefault="00C3753D" w:rsidP="00C3753D">
      <w:pPr>
        <w:spacing w:line="360" w:lineRule="auto"/>
        <w:rPr>
          <w:b/>
          <w:sz w:val="28"/>
          <w:szCs w:val="28"/>
        </w:rPr>
      </w:pPr>
    </w:p>
    <w:p w:rsidR="00C3753D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Pr="000A037F" w:rsidRDefault="00C3753D" w:rsidP="00C3753D"/>
    <w:p w:rsidR="00C3753D" w:rsidRDefault="00C3753D" w:rsidP="00C3753D"/>
    <w:p w:rsidR="00C3753D" w:rsidRPr="000A037F" w:rsidRDefault="00C3753D" w:rsidP="00C3753D"/>
    <w:p w:rsidR="00C3753D" w:rsidRDefault="00C3753D" w:rsidP="00C3753D"/>
    <w:p w:rsidR="00C3753D" w:rsidRDefault="00C3753D" w:rsidP="00C3753D">
      <w:pPr>
        <w:tabs>
          <w:tab w:val="left" w:pos="13815"/>
        </w:tabs>
      </w:pPr>
      <w:r>
        <w:tab/>
      </w:r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>
      <w:r>
        <w:lastRenderedPageBreak/>
        <w:t>7 класс</w:t>
      </w:r>
    </w:p>
    <w:tbl>
      <w:tblPr>
        <w:tblStyle w:val="a4"/>
        <w:tblpPr w:leftFromText="180" w:rightFromText="180" w:horzAnchor="margin" w:tblpY="1590"/>
        <w:tblW w:w="0" w:type="auto"/>
        <w:tblLook w:val="01E0"/>
      </w:tblPr>
      <w:tblGrid>
        <w:gridCol w:w="620"/>
        <w:gridCol w:w="3073"/>
        <w:gridCol w:w="1487"/>
        <w:gridCol w:w="1558"/>
        <w:gridCol w:w="6411"/>
      </w:tblGrid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  <w:r>
              <w:rPr>
                <w:sz w:val="32"/>
                <w:szCs w:val="32"/>
              </w:rPr>
              <w:t>.</w:t>
            </w:r>
          </w:p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Введение </w:t>
            </w:r>
            <w:proofErr w:type="gramStart"/>
            <w:r>
              <w:rPr>
                <w:sz w:val="32"/>
                <w:szCs w:val="32"/>
              </w:rPr>
              <w:t>л</w:t>
            </w:r>
            <w:proofErr w:type="gramEnd"/>
            <w:r>
              <w:rPr>
                <w:sz w:val="32"/>
                <w:szCs w:val="32"/>
              </w:rPr>
              <w:t>.е. – названия частей тела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Hair, head, mouth, body, hand, leg, lips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To be able to…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8210E1" w:rsidRDefault="00C3753D" w:rsidP="00E73F38">
            <w:pPr>
              <w:rPr>
                <w:color w:val="FF0000"/>
                <w:sz w:val="32"/>
                <w:szCs w:val="32"/>
              </w:rPr>
            </w:pPr>
            <w:r w:rsidRPr="008210E1">
              <w:rPr>
                <w:color w:val="FF0000"/>
                <w:sz w:val="32"/>
                <w:szCs w:val="32"/>
              </w:rPr>
              <w:t>Интернет-ресурсы указаны на стр269 учебника</w:t>
            </w:r>
          </w:p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С.190 Упр.5(слова </w:t>
            </w:r>
            <w:proofErr w:type="spellStart"/>
            <w:r>
              <w:rPr>
                <w:sz w:val="32"/>
                <w:szCs w:val="32"/>
              </w:rPr>
              <w:t>наиз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Словообразование: приставки и суффиксы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8210E1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Easy</w:t>
            </w:r>
            <w:r w:rsidRPr="008210E1">
              <w:rPr>
                <w:sz w:val="32"/>
                <w:szCs w:val="32"/>
              </w:rPr>
              <w:t xml:space="preserve"> – </w:t>
            </w:r>
            <w:r>
              <w:rPr>
                <w:sz w:val="32"/>
                <w:szCs w:val="32"/>
                <w:lang w:val="en-US"/>
              </w:rPr>
              <w:t>uneasy</w:t>
            </w:r>
            <w:r w:rsidRPr="008210E1">
              <w:rPr>
                <w:sz w:val="32"/>
                <w:szCs w:val="32"/>
              </w:rPr>
              <w:t xml:space="preserve">; </w:t>
            </w:r>
            <w:r>
              <w:rPr>
                <w:sz w:val="32"/>
                <w:szCs w:val="32"/>
                <w:lang w:val="en-US"/>
              </w:rPr>
              <w:t>beauty</w:t>
            </w:r>
            <w:r w:rsidRPr="008210E1">
              <w:rPr>
                <w:sz w:val="32"/>
                <w:szCs w:val="32"/>
              </w:rPr>
              <w:t xml:space="preserve"> – </w:t>
            </w:r>
            <w:r>
              <w:rPr>
                <w:sz w:val="32"/>
                <w:szCs w:val="32"/>
                <w:lang w:val="en-US"/>
              </w:rPr>
              <w:t>beautiful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С.1923Упр.10,11(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навыков говорения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Round, oval, slim, stout, curly, fair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С.197 Упр.6(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proofErr w:type="gramStart"/>
            <w:r>
              <w:rPr>
                <w:sz w:val="32"/>
                <w:szCs w:val="32"/>
              </w:rPr>
              <w:t>)п</w:t>
            </w:r>
            <w:proofErr w:type="gramEnd"/>
            <w:r>
              <w:rPr>
                <w:sz w:val="32"/>
                <w:szCs w:val="32"/>
              </w:rPr>
              <w:t>равило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грам</w:t>
            </w:r>
            <w:proofErr w:type="gramStart"/>
            <w:r>
              <w:rPr>
                <w:sz w:val="32"/>
                <w:szCs w:val="32"/>
              </w:rPr>
              <w:t>.з</w:t>
            </w:r>
            <w:proofErr w:type="gramEnd"/>
            <w:r>
              <w:rPr>
                <w:sz w:val="32"/>
                <w:szCs w:val="32"/>
              </w:rPr>
              <w:t>наний: модальные глаголы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8210E1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can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 w:rsidRPr="008210E1">
              <w:rPr>
                <w:sz w:val="32"/>
                <w:szCs w:val="32"/>
              </w:rPr>
              <w:t xml:space="preserve">+,-,? </w:t>
            </w:r>
            <w:proofErr w:type="spellStart"/>
            <w:r>
              <w:rPr>
                <w:sz w:val="32"/>
                <w:szCs w:val="32"/>
              </w:rPr>
              <w:t>Предл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С.198 Упр</w:t>
            </w:r>
            <w:proofErr w:type="gramStart"/>
            <w:r>
              <w:rPr>
                <w:sz w:val="32"/>
                <w:szCs w:val="32"/>
              </w:rPr>
              <w:t>7</w:t>
            </w:r>
            <w:proofErr w:type="gramEnd"/>
            <w:r>
              <w:rPr>
                <w:sz w:val="32"/>
                <w:szCs w:val="32"/>
              </w:rPr>
              <w:t>,.8(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грам</w:t>
            </w:r>
            <w:proofErr w:type="gramStart"/>
            <w:r>
              <w:rPr>
                <w:sz w:val="32"/>
                <w:szCs w:val="32"/>
              </w:rPr>
              <w:t>.з</w:t>
            </w:r>
            <w:proofErr w:type="gramEnd"/>
            <w:r>
              <w:rPr>
                <w:sz w:val="32"/>
                <w:szCs w:val="32"/>
              </w:rPr>
              <w:t>наний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8210E1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may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May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I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use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your pen?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С.205 Упр.12(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навыков работы с текстом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Упр.2(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Расширение лексического запаса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CA2176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Cap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scarf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lastRenderedPageBreak/>
              <w:t>jacket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sweater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shoes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boots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Pr="00CA2176" w:rsidRDefault="00C3753D" w:rsidP="00E73F38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С.206 Упр.3,4,5(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грам</w:t>
            </w:r>
            <w:proofErr w:type="gramStart"/>
            <w:r>
              <w:rPr>
                <w:sz w:val="32"/>
                <w:szCs w:val="32"/>
              </w:rPr>
              <w:t>.з</w:t>
            </w:r>
            <w:proofErr w:type="gramEnd"/>
            <w:r>
              <w:rPr>
                <w:sz w:val="32"/>
                <w:szCs w:val="32"/>
              </w:rPr>
              <w:t xml:space="preserve">наний – </w:t>
            </w:r>
            <w:proofErr w:type="spellStart"/>
            <w:r>
              <w:rPr>
                <w:sz w:val="32"/>
                <w:szCs w:val="32"/>
              </w:rPr>
              <w:t>разделит.вопросы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He is a doctor, isn’t he?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С.208 Упр.6(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proofErr w:type="gramStart"/>
            <w:r>
              <w:rPr>
                <w:sz w:val="32"/>
                <w:szCs w:val="32"/>
              </w:rPr>
              <w:t>)п</w:t>
            </w:r>
            <w:proofErr w:type="gramEnd"/>
            <w:r>
              <w:rPr>
                <w:sz w:val="32"/>
                <w:szCs w:val="32"/>
              </w:rPr>
              <w:t>равило</w:t>
            </w:r>
          </w:p>
        </w:tc>
      </w:tr>
      <w:tr w:rsidR="00C3753D" w:rsidTr="00C3753D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Разделительные вопросы с вспомогательными глаголами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CA2176" w:rsidRDefault="00C3753D" w:rsidP="00E73F3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They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like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to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read</w:t>
            </w:r>
            <w:r w:rsidRPr="00CA2176">
              <w:rPr>
                <w:sz w:val="32"/>
                <w:szCs w:val="32"/>
                <w:lang w:val="en-US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don</w:t>
            </w:r>
            <w:r w:rsidRPr="00CA2176">
              <w:rPr>
                <w:sz w:val="32"/>
                <w:szCs w:val="32"/>
                <w:lang w:val="en-US"/>
              </w:rPr>
              <w:t>’</w:t>
            </w:r>
            <w:r>
              <w:rPr>
                <w:sz w:val="32"/>
                <w:szCs w:val="32"/>
                <w:lang w:val="en-US"/>
              </w:rPr>
              <w:t>t</w:t>
            </w:r>
            <w:r w:rsidRPr="00CA2176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they</w:t>
            </w:r>
            <w:r w:rsidRPr="00CA2176">
              <w:rPr>
                <w:sz w:val="32"/>
                <w:szCs w:val="32"/>
                <w:lang w:val="en-US"/>
              </w:rPr>
              <w:t>?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С.210 Упр.8(</w:t>
            </w:r>
            <w:proofErr w:type="spellStart"/>
            <w:r>
              <w:rPr>
                <w:sz w:val="32"/>
                <w:szCs w:val="32"/>
              </w:rPr>
              <w:t>п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</w:tr>
    </w:tbl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>
      <w:r>
        <w:t>8 класс</w:t>
      </w:r>
    </w:p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tbl>
      <w:tblPr>
        <w:tblStyle w:val="a4"/>
        <w:tblW w:w="15840" w:type="dxa"/>
        <w:tblInd w:w="108" w:type="dxa"/>
        <w:tblLayout w:type="fixed"/>
        <w:tblLook w:val="01E0"/>
      </w:tblPr>
      <w:tblGrid>
        <w:gridCol w:w="1172"/>
        <w:gridCol w:w="5128"/>
        <w:gridCol w:w="2880"/>
        <w:gridCol w:w="3600"/>
        <w:gridCol w:w="3060"/>
      </w:tblGrid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rPr>
                <w:b/>
              </w:rPr>
              <w:t>Тема 6.</w:t>
            </w:r>
            <w:r>
              <w:t xml:space="preserve"> Урок 1. Наше любимое </w:t>
            </w:r>
            <w:r>
              <w:lastRenderedPageBreak/>
              <w:t>времяпровождение. Расширение грамматических навыков. Активный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14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Pr="00F53814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 xml:space="preserve">С.261 №11 </w:t>
            </w:r>
            <w:proofErr w:type="spellStart"/>
            <w:r>
              <w:lastRenderedPageBreak/>
              <w:t>читать</w:t>
            </w:r>
            <w:hyperlink r:id="rId15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C3753D" w:rsidRDefault="00C3753D" w:rsidP="00E73F38"/>
          <w:p w:rsidR="00C3753D" w:rsidRDefault="00C3753D" w:rsidP="00E73F38"/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Закрепление изученного материала по теме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16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 xml:space="preserve">С.262 №12 </w:t>
            </w:r>
            <w:proofErr w:type="spellStart"/>
            <w:r>
              <w:t>письм</w:t>
            </w:r>
            <w:proofErr w:type="spellEnd"/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roofErr w:type="spellStart"/>
            <w:r>
              <w:t>Аудирование</w:t>
            </w:r>
            <w:proofErr w:type="spellEnd"/>
            <w:r>
              <w:t xml:space="preserve"> с различными стратегиями.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17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С.262 Упр.13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 xml:space="preserve">Урок 2. Выполнение тренировочных упражнений по теме </w:t>
            </w:r>
            <w:proofErr w:type="gramStart"/>
            <w:r>
              <w:t>активны</w:t>
            </w:r>
            <w:proofErr w:type="gramEnd"/>
            <w:r>
              <w:t xml:space="preserve">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18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Активный и пассивный залог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Задание дает учитель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Расширение лексического запаса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Pr="00F53814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>Entertainment, act, possible, impossible, god, recite, introduce, circus, connect, consider, appear, play, audience, as well, by and by</w:t>
            </w:r>
            <w:hyperlink r:id="rId19" w:history="1">
              <w:r w:rsidRPr="00F53814">
                <w:rPr>
                  <w:rStyle w:val="a3"/>
                  <w:lang w:val="en-US"/>
                </w:rPr>
                <w:t>http://www.youtube.com/</w:t>
              </w:r>
            </w:hyperlink>
          </w:p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Составить рассказ о картине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Грамматика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20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Pr="00F53814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Pr="00F53814" w:rsidRDefault="00C3753D" w:rsidP="00E73F3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Грамматический тест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Урок 3. Расширение грамматических навыков. Активный и пассивный залог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21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r>
              <w:t>Активный и пассивный залог</w:t>
            </w:r>
          </w:p>
          <w:p w:rsidR="00C3753D" w:rsidRDefault="00C3753D" w:rsidP="00E73F38"/>
          <w:p w:rsidR="00C3753D" w:rsidRDefault="00C3753D" w:rsidP="00E73F38"/>
          <w:p w:rsidR="00C3753D" w:rsidRDefault="00C3753D" w:rsidP="00E73F38"/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тест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Выполнение тренировочных упражнений по теме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>To talk about, to send for, to listen to, to look at, to think of, to look after, to laugh at, to speak at/about, to ask for, to wait for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3D" w:rsidRDefault="00C3753D" w:rsidP="00E73F38">
            <w:hyperlink r:id="rId22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C3753D" w:rsidRDefault="00C3753D" w:rsidP="00E73F38">
            <w:pPr>
              <w:rPr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t>Задание дает учитель</w:t>
            </w:r>
          </w:p>
        </w:tc>
      </w:tr>
      <w:tr w:rsidR="00C3753D" w:rsidTr="00E73F38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Расширение лексического запаса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pPr>
              <w:rPr>
                <w:lang w:val="en-US"/>
              </w:rPr>
            </w:pPr>
            <w:r>
              <w:rPr>
                <w:lang w:val="en-US"/>
              </w:rPr>
              <w:t xml:space="preserve">Invite, invitation, arrive, </w:t>
            </w:r>
            <w:r>
              <w:rPr>
                <w:lang w:val="en-US"/>
              </w:rPr>
              <w:lastRenderedPageBreak/>
              <w:t>ticket, expensive, fantastic, impress, impression, rise, scenery, applause, applaud, to go down/up, at last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lastRenderedPageBreak/>
              <w:t>Употребление предлогов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3D" w:rsidRDefault="00C3753D" w:rsidP="00E73F38">
            <w:r>
              <w:t>Проверочный тест</w:t>
            </w:r>
          </w:p>
        </w:tc>
      </w:tr>
    </w:tbl>
    <w:p w:rsidR="00C3753D" w:rsidRDefault="00C3753D" w:rsidP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p w:rsidR="00C3753D" w:rsidRDefault="00C3753D"/>
    <w:tbl>
      <w:tblPr>
        <w:tblpPr w:leftFromText="180" w:rightFromText="180" w:horzAnchor="margin" w:tblpY="1378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1"/>
        <w:gridCol w:w="5565"/>
        <w:gridCol w:w="1376"/>
        <w:gridCol w:w="1282"/>
      </w:tblGrid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  <w:rPr>
                <w:b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ind w:left="30"/>
              <w:jc w:val="center"/>
              <w:rPr>
                <w:b/>
              </w:rPr>
            </w:pPr>
            <w:r>
              <w:rPr>
                <w:b/>
              </w:rPr>
              <w:t>Блок 5.    Твоя будущая жизнь и карьера (19час)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ind w:left="30"/>
              <w:jc w:val="center"/>
            </w:pPr>
            <w:r>
              <w:t xml:space="preserve">Стр225 №2 </w:t>
            </w:r>
            <w:proofErr w:type="spellStart"/>
            <w:r>
              <w:t>писм</w:t>
            </w:r>
            <w:proofErr w:type="spellEnd"/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  <w:r>
              <w:rPr>
                <w:b/>
              </w:rPr>
              <w:t>Интернет ресурсы указаны на стр. 319 учебника</w:t>
            </w: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>Чтение текста</w:t>
            </w:r>
            <w:r>
              <w:rPr>
                <w:i/>
              </w:rPr>
              <w:t xml:space="preserve"> </w:t>
            </w:r>
            <w:r>
              <w:t>с детальным пониманием содержания, развитие умений монологической речи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ind w:left="30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229,№6 перевод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 xml:space="preserve">Слова </w:t>
            </w:r>
            <w:r>
              <w:rPr>
                <w:lang w:val="en-US"/>
              </w:rPr>
              <w:t>neither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/ Введение новой лексики.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3753D" w:rsidRDefault="00C3753D" w:rsidP="00E73F38">
            <w:pPr>
              <w:jc w:val="center"/>
            </w:pPr>
            <w:r>
              <w:t xml:space="preserve">Перевод,№1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235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 xml:space="preserve">Работа с текстом </w:t>
            </w:r>
            <w:r>
              <w:rPr>
                <w:i/>
              </w:rPr>
              <w:t xml:space="preserve">№14 </w:t>
            </w:r>
            <w:proofErr w:type="spellStart"/>
            <w:proofErr w:type="gramStart"/>
            <w:r>
              <w:rPr>
                <w:i/>
              </w:rPr>
              <w:t>стр</w:t>
            </w:r>
            <w:proofErr w:type="spellEnd"/>
            <w:proofErr w:type="gramEnd"/>
            <w:r>
              <w:rPr>
                <w:i/>
              </w:rPr>
              <w:t xml:space="preserve"> 234</w:t>
            </w: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</w:pP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>Развитие языковой догадки. Словообразовательные суффиксы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ind w:left="30"/>
              <w:jc w:val="center"/>
            </w:pPr>
            <w:r>
              <w:t xml:space="preserve">Правило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236,№2,3,4,5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>Отрицательные слова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</w:pPr>
            <w:r>
              <w:t xml:space="preserve">№2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241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242 правило,№6 слова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</w:pPr>
            <w:r>
              <w:t xml:space="preserve">Работа с текстом </w:t>
            </w:r>
            <w:r>
              <w:rPr>
                <w:i/>
              </w:rPr>
              <w:t>Мой выбор (часть 1)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Default="00C3753D" w:rsidP="00E73F38">
            <w:pPr>
              <w:jc w:val="center"/>
            </w:pPr>
            <w:r>
              <w:t xml:space="preserve">№9 </w:t>
            </w:r>
            <w:proofErr w:type="spellStart"/>
            <w:r>
              <w:t>превод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246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  <w:tr w:rsidR="00C3753D" w:rsidTr="00E73F38">
        <w:trPr>
          <w:trHeight w:val="14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53D" w:rsidRDefault="00C3753D" w:rsidP="00E73F38">
            <w:pPr>
              <w:ind w:left="30"/>
              <w:jc w:val="center"/>
              <w:rPr>
                <w:lang w:val="en-US"/>
              </w:rPr>
            </w:pPr>
            <w:r>
              <w:t>Структуры</w:t>
            </w:r>
            <w:r>
              <w:rPr>
                <w:lang w:val="en-US"/>
              </w:rPr>
              <w:t xml:space="preserve"> had better, would rather </w:t>
            </w:r>
            <w:r>
              <w:t>Введение новой лексики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53D" w:rsidRPr="00733FFE" w:rsidRDefault="00C3753D" w:rsidP="00E73F38">
            <w:pPr>
              <w:ind w:left="30"/>
              <w:jc w:val="center"/>
            </w:pPr>
            <w:r>
              <w:t>№13 сир 249</w:t>
            </w: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53D" w:rsidRDefault="00C3753D" w:rsidP="00E73F38">
            <w:pPr>
              <w:jc w:val="both"/>
              <w:rPr>
                <w:b/>
              </w:rPr>
            </w:pPr>
          </w:p>
        </w:tc>
      </w:tr>
    </w:tbl>
    <w:p w:rsidR="00C3753D" w:rsidRDefault="00C3753D" w:rsidP="00C3753D">
      <w:pPr>
        <w:ind w:left="720"/>
        <w:jc w:val="both"/>
        <w:rPr>
          <w:b/>
        </w:rPr>
      </w:pPr>
    </w:p>
    <w:p w:rsidR="00C3753D" w:rsidRDefault="00C3753D" w:rsidP="00C3753D">
      <w:r>
        <w:t>КТП  9 класс</w:t>
      </w:r>
    </w:p>
    <w:p w:rsidR="00C3753D" w:rsidRDefault="00C3753D"/>
    <w:p w:rsidR="00C3753D" w:rsidRDefault="00C3753D"/>
    <w:p w:rsidR="00C3753D" w:rsidRDefault="00C3753D"/>
    <w:p w:rsidR="00C3753D" w:rsidRDefault="00C3753D"/>
    <w:sectPr w:rsidR="00C3753D" w:rsidSect="00C30D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0DB5"/>
    <w:multiLevelType w:val="hybridMultilevel"/>
    <w:tmpl w:val="075A76E2"/>
    <w:lvl w:ilvl="0" w:tplc="F252D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30D21"/>
    <w:rsid w:val="0008609A"/>
    <w:rsid w:val="000F3EC5"/>
    <w:rsid w:val="001162AE"/>
    <w:rsid w:val="001B440F"/>
    <w:rsid w:val="00C30D21"/>
    <w:rsid w:val="00C3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2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2AE"/>
    <w:rPr>
      <w:color w:val="0000FF" w:themeColor="hyperlink"/>
      <w:u w:val="single"/>
    </w:rPr>
  </w:style>
  <w:style w:type="table" w:styleId="a4">
    <w:name w:val="Table Grid"/>
    <w:basedOn w:val="a1"/>
    <w:rsid w:val="00C3753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hyperlink" Target="http://www.youtube.com/" TargetMode="External"/><Relationship Id="rId18" Type="http://schemas.openxmlformats.org/officeDocument/2006/relationships/hyperlink" Target="http://www.youtub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" TargetMode="External"/><Relationship Id="rId7" Type="http://schemas.openxmlformats.org/officeDocument/2006/relationships/hyperlink" Target="http://www.youtube.com/" TargetMode="External"/><Relationship Id="rId12" Type="http://schemas.openxmlformats.org/officeDocument/2006/relationships/hyperlink" Target="http://www.youtube.com/" TargetMode="External"/><Relationship Id="rId17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" TargetMode="External"/><Relationship Id="rId20" Type="http://schemas.openxmlformats.org/officeDocument/2006/relationships/hyperlink" Target="http://www.youtub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://www.youtube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youtube.com/" TargetMode="External"/><Relationship Id="rId15" Type="http://schemas.openxmlformats.org/officeDocument/2006/relationships/hyperlink" Target="http://www.youtub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youtube.com/" TargetMode="External"/><Relationship Id="rId19" Type="http://schemas.openxmlformats.org/officeDocument/2006/relationships/hyperlink" Target="http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" TargetMode="External"/><Relationship Id="rId14" Type="http://schemas.openxmlformats.org/officeDocument/2006/relationships/hyperlink" Target="http://www.youtube.com/" TargetMode="External"/><Relationship Id="rId22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2020-04-09T03:22:00Z</dcterms:created>
  <dcterms:modified xsi:type="dcterms:W3CDTF">2020-04-09T09:06:00Z</dcterms:modified>
</cp:coreProperties>
</file>