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DDB51" w14:textId="1060C106" w:rsidR="00951A72" w:rsidRDefault="002221ED" w:rsidP="002221E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221ED">
        <w:rPr>
          <w:b/>
          <w:bCs/>
          <w:sz w:val="36"/>
          <w:szCs w:val="36"/>
        </w:rPr>
        <w:t>ПРАВИЛА ПОВЕДЕНИЯ В ЧРЕЗВЫЧАЙНЫХ СИТУАЦИЯХ</w:t>
      </w:r>
    </w:p>
    <w:p w14:paraId="453DA8EC" w14:textId="77777777" w:rsidR="002221ED" w:rsidRPr="002221ED" w:rsidRDefault="002221ED" w:rsidP="002221E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221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пожаре</w:t>
      </w:r>
    </w:p>
    <w:p w14:paraId="698635E8" w14:textId="77777777" w:rsidR="002221ED" w:rsidRPr="002221ED" w:rsidRDefault="002221ED" w:rsidP="002221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Нередко при взрыве может возникнуть пожар, тогда следует:</w:t>
      </w:r>
    </w:p>
    <w:p w14:paraId="5CCEECC1" w14:textId="77777777" w:rsidR="002221ED" w:rsidRPr="002221ED" w:rsidRDefault="002221ED" w:rsidP="002221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пригнуться как можно ниже, стараясь выбраться из здания как можно быстрее;</w:t>
      </w:r>
    </w:p>
    <w:p w14:paraId="095DA266" w14:textId="77777777" w:rsidR="002221ED" w:rsidRPr="002221ED" w:rsidRDefault="002221ED" w:rsidP="002221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обмотать лицо влажными тряпками или одеждой, чтобы дышать через них;</w:t>
      </w:r>
    </w:p>
    <w:p w14:paraId="682BE750" w14:textId="77777777" w:rsidR="002221ED" w:rsidRPr="002221ED" w:rsidRDefault="002221ED" w:rsidP="002221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если в здании пожар, а перед вами закрытая дверь, предварительно потрогайте ручку тыльной стороной ладони. Если она не горячая, откройте дверь и проверьте, есть ли в соседнем помещении дым или огонь, после этого проходите. Если ручка двери или сама дверь горячая, никогда не открывайте ее;</w:t>
      </w:r>
    </w:p>
    <w:p w14:paraId="7755D41B" w14:textId="530705B6" w:rsidR="002221ED" w:rsidRPr="002221ED" w:rsidRDefault="002221ED" w:rsidP="002221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если вы не можете выбраться из здания, необходимо подать сигнал спасателям, кричать при этом следует только в крайнем случае, т.к. вы можете задохнуться от дыма. Лучше всего размахивать из окна каким-либо предметом или одеждой.</w:t>
      </w:r>
    </w:p>
    <w:p w14:paraId="4F72F946" w14:textId="08D1CA53" w:rsidR="002221ED" w:rsidRDefault="002221ED" w:rsidP="002221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734B8819" w14:textId="33B11EE5" w:rsidR="002221ED" w:rsidRDefault="002221ED" w:rsidP="002221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2CFAFBC1" w14:textId="3398D64F" w:rsidR="002221ED" w:rsidRDefault="002221ED" w:rsidP="002221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09625B36" w14:textId="1D51D72C" w:rsidR="002221ED" w:rsidRDefault="002221ED" w:rsidP="002221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67B8816F" w14:textId="77777777" w:rsidR="002221ED" w:rsidRPr="002221ED" w:rsidRDefault="002221ED" w:rsidP="002221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F01DA81" w14:textId="77777777" w:rsidR="002221ED" w:rsidRPr="002221ED" w:rsidRDefault="002221ED" w:rsidP="002221E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221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Гроза</w:t>
      </w:r>
    </w:p>
    <w:p w14:paraId="55285310" w14:textId="77777777" w:rsidR="002221ED" w:rsidRPr="002221ED" w:rsidRDefault="002221ED" w:rsidP="002221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Несколько полезных наблюдений для тех, кто попал в грозу:</w:t>
      </w:r>
    </w:p>
    <w:p w14:paraId="462A161A" w14:textId="7572B98D" w:rsidR="002221ED" w:rsidRPr="002221ED" w:rsidRDefault="002221ED" w:rsidP="002221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ветер не дает правильного представления о направлении движения грозы, грозы часто идут против ветра;</w:t>
      </w:r>
    </w:p>
    <w:p w14:paraId="579EBA36" w14:textId="77777777" w:rsidR="002221ED" w:rsidRPr="002221ED" w:rsidRDefault="002221ED" w:rsidP="002221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непосредственно перед началом грозы обычно наступает безветрие или ветер меняет направление;</w:t>
      </w:r>
    </w:p>
    <w:p w14:paraId="7F5A907D" w14:textId="77777777" w:rsidR="002221ED" w:rsidRPr="002221ED" w:rsidRDefault="002221ED" w:rsidP="002221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мокрая одежда и тело повышает опасность поражения молнией;</w:t>
      </w:r>
    </w:p>
    <w:p w14:paraId="50661AAC" w14:textId="77777777" w:rsidR="002221ED" w:rsidRPr="002221ED" w:rsidRDefault="002221ED" w:rsidP="002221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предпочтительно в лесу укрываться среди невысоких деревьев, в горах в 3-8 метрах от высокого "пальца" 10-15 метров, на открытой местности - в сухой ямке, канаве;</w:t>
      </w:r>
    </w:p>
    <w:p w14:paraId="781A1DB6" w14:textId="77777777" w:rsidR="002221ED" w:rsidRPr="002221ED" w:rsidRDefault="002221ED" w:rsidP="002221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песчаная и каменистая почва безопаснее глинистой;</w:t>
      </w:r>
    </w:p>
    <w:p w14:paraId="1CF2B82B" w14:textId="77777777" w:rsidR="002221ED" w:rsidRPr="002221ED" w:rsidRDefault="002221ED" w:rsidP="002221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признаками повышенной опасности являются: шевеление волос, жужжание металлических предметов, разряды на острых концах снаряжения.</w:t>
      </w:r>
    </w:p>
    <w:p w14:paraId="26901693" w14:textId="77777777" w:rsidR="002221ED" w:rsidRPr="002221ED" w:rsidRDefault="002221ED" w:rsidP="002221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В грозу запрещено:</w:t>
      </w:r>
    </w:p>
    <w:p w14:paraId="00BECDCA" w14:textId="77777777" w:rsidR="002221ED" w:rsidRPr="002221ED" w:rsidRDefault="002221ED" w:rsidP="002221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укрываться возле одиноких деревьев;</w:t>
      </w:r>
    </w:p>
    <w:p w14:paraId="32E95D54" w14:textId="77777777" w:rsidR="002221ED" w:rsidRPr="002221ED" w:rsidRDefault="002221ED" w:rsidP="002221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не рекомендуется при движении прислоняться к скалам и отвесным стенам;</w:t>
      </w:r>
    </w:p>
    <w:p w14:paraId="3DAE3A08" w14:textId="77777777" w:rsidR="002221ED" w:rsidRPr="002221ED" w:rsidRDefault="002221ED" w:rsidP="002221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останавливаться на опушке леса;</w:t>
      </w:r>
    </w:p>
    <w:p w14:paraId="5FF51411" w14:textId="77777777" w:rsidR="002221ED" w:rsidRPr="002221ED" w:rsidRDefault="002221ED" w:rsidP="002221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идти и останавливаться возле водоемов;</w:t>
      </w:r>
    </w:p>
    <w:p w14:paraId="580FB986" w14:textId="77777777" w:rsidR="002221ED" w:rsidRPr="002221ED" w:rsidRDefault="002221ED" w:rsidP="002221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прятаться под скальным навесом;</w:t>
      </w:r>
    </w:p>
    <w:p w14:paraId="6E4D325A" w14:textId="77777777" w:rsidR="002221ED" w:rsidRPr="002221ED" w:rsidRDefault="002221ED" w:rsidP="002221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передвигаться плотной группой;</w:t>
      </w:r>
    </w:p>
    <w:p w14:paraId="22919D62" w14:textId="77777777" w:rsidR="002221ED" w:rsidRPr="002221ED" w:rsidRDefault="002221ED" w:rsidP="002221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хранить металлические предметы в палатке.</w:t>
      </w:r>
    </w:p>
    <w:p w14:paraId="6AD9B11C" w14:textId="1B8BD132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5DE52169" w14:textId="3A3FA677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36E1FD98" w14:textId="16CA8C4F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73756F3D" w14:textId="77777777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07B2EC4A" w14:textId="77777777" w:rsidR="002221ED" w:rsidRPr="002221ED" w:rsidRDefault="002221ED" w:rsidP="002221E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221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Если вас завалило</w:t>
      </w:r>
    </w:p>
    <w:p w14:paraId="761F8562" w14:textId="77777777" w:rsidR="002221ED" w:rsidRPr="002221ED" w:rsidRDefault="002221ED" w:rsidP="002221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В случае завала, образовавшегося после взрыва:</w:t>
      </w:r>
    </w:p>
    <w:p w14:paraId="324CEAC7" w14:textId="77777777" w:rsidR="002221ED" w:rsidRPr="002221ED" w:rsidRDefault="002221ED" w:rsidP="002221E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221ED">
        <w:rPr>
          <w:rFonts w:ascii="Arial" w:eastAsia="Times New Roman" w:hAnsi="Arial" w:cs="Arial"/>
          <w:color w:val="000000"/>
          <w:lang w:eastAsia="ru-RU"/>
        </w:rPr>
        <w:t>не старайтесь самостоятельно выбраться;</w:t>
      </w:r>
    </w:p>
    <w:p w14:paraId="4BD7969B" w14:textId="77777777" w:rsidR="002221ED" w:rsidRPr="002221ED" w:rsidRDefault="002221ED" w:rsidP="002221E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постарайтесь укрепить "потолок" находящимися рядом обломками мебели и здания;</w:t>
      </w:r>
    </w:p>
    <w:p w14:paraId="28B988A2" w14:textId="77777777" w:rsidR="002221ED" w:rsidRPr="002221ED" w:rsidRDefault="002221ED" w:rsidP="002221E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отодвиньте от себя острые предметы;</w:t>
      </w:r>
    </w:p>
    <w:p w14:paraId="70BB7DE6" w14:textId="77777777" w:rsidR="002221ED" w:rsidRPr="002221ED" w:rsidRDefault="002221ED" w:rsidP="002221E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если у вас есть мобильный телефон – позвоните спасателям по телефону "112";</w:t>
      </w:r>
    </w:p>
    <w:p w14:paraId="63D9D298" w14:textId="77777777" w:rsidR="002221ED" w:rsidRPr="002221ED" w:rsidRDefault="002221ED" w:rsidP="002221E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закройте нос и рот носовым платком и одеждой, по возможности влажными;</w:t>
      </w:r>
    </w:p>
    <w:p w14:paraId="3670FCBE" w14:textId="77777777" w:rsidR="002221ED" w:rsidRPr="002221ED" w:rsidRDefault="002221ED" w:rsidP="002221E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стучать с целью привлечения внимания спасателей лучше по трубам;</w:t>
      </w:r>
    </w:p>
    <w:p w14:paraId="279CD19A" w14:textId="77777777" w:rsidR="002221ED" w:rsidRPr="002221ED" w:rsidRDefault="002221ED" w:rsidP="002221E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кричите только тогда, когда услышали голоса спасателей – иначе есть риск задохнуться от пыли;</w:t>
      </w:r>
    </w:p>
    <w:p w14:paraId="4621CCD9" w14:textId="77777777" w:rsidR="002221ED" w:rsidRPr="002221ED" w:rsidRDefault="002221ED" w:rsidP="002221E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ни в коем случае не разжигайте огонь.</w:t>
      </w:r>
    </w:p>
    <w:p w14:paraId="7725AFF2" w14:textId="384C0B90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586461FC" w14:textId="1E0FF61D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656169C9" w14:textId="65242726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36FEC28F" w14:textId="667AB50C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0C808A0B" w14:textId="3A3C8510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3EC99213" w14:textId="55F5C5E2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50B546EB" w14:textId="556E7AB7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0A66940D" w14:textId="1C4A7AD6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70571B7C" w14:textId="58C669A5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4ECFB3AF" w14:textId="112D2B20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0CDC2958" w14:textId="752AC9B7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05896CE4" w14:textId="0423209A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52A66925" w14:textId="551C88EE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42BE0028" w14:textId="0E18D560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69BE8B5B" w14:textId="4DF506D6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4C142558" w14:textId="3BE9867F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08D994B3" w14:textId="1E2A5359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58CC3946" w14:textId="2DBE1842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70B5700B" w14:textId="7B984E8D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1D0A8178" w14:textId="37159104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516917AD" w14:textId="47BE1DCA" w:rsidR="002221ED" w:rsidRDefault="002221ED" w:rsidP="002221ED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3F441084" w14:textId="77777777" w:rsidR="002221ED" w:rsidRPr="002221ED" w:rsidRDefault="002221ED" w:rsidP="002221E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221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Поведение в толпе</w:t>
      </w:r>
    </w:p>
    <w:p w14:paraId="313A76D0" w14:textId="77777777" w:rsidR="002221ED" w:rsidRPr="002221ED" w:rsidRDefault="002221ED" w:rsidP="002221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Террористы часто выбирают для атак места массового скопления народа. Помимо собственно поражающего фактора террористического акта, люди гибнут и получают травмы еще и в результате давки, возникшей вследствие паники. Поэтому необходимо помнить следующие правила поведения в толпе:</w:t>
      </w:r>
    </w:p>
    <w:p w14:paraId="2AECE1C1" w14:textId="77777777" w:rsidR="002221ED" w:rsidRPr="002221ED" w:rsidRDefault="002221ED" w:rsidP="002221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Избегайте больших скоплений людей.</w:t>
      </w:r>
    </w:p>
    <w:p w14:paraId="5C9D7AEF" w14:textId="77777777" w:rsidR="002221ED" w:rsidRPr="002221ED" w:rsidRDefault="002221ED" w:rsidP="002221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Не присоединяйтесь к толпе, как бы ни хотелось посмотреть на происходящие события.</w:t>
      </w:r>
    </w:p>
    <w:p w14:paraId="20820A27" w14:textId="77777777" w:rsidR="002221ED" w:rsidRPr="002221ED" w:rsidRDefault="002221ED" w:rsidP="002221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Если оказались в толпе, позвольте ей нести Вас, но попытайтесь выбраться из неё.</w:t>
      </w:r>
    </w:p>
    <w:p w14:paraId="37CC4027" w14:textId="77777777" w:rsidR="002221ED" w:rsidRPr="002221ED" w:rsidRDefault="002221ED" w:rsidP="002221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Глубоко вдохните и разведите согнутые в локтях руки чуть в стороны, чтобы грудная клетка не была сдавлена.</w:t>
      </w:r>
    </w:p>
    <w:p w14:paraId="0FE25F6C" w14:textId="77777777" w:rsidR="002221ED" w:rsidRPr="002221ED" w:rsidRDefault="002221ED" w:rsidP="002221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Любыми способами старайтесь удержаться на ногах.</w:t>
      </w:r>
    </w:p>
    <w:p w14:paraId="7A7369E7" w14:textId="77777777" w:rsidR="002221ED" w:rsidRPr="002221ED" w:rsidRDefault="002221ED" w:rsidP="002221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Не держите руки в карманах.</w:t>
      </w:r>
    </w:p>
    <w:p w14:paraId="38B2C18C" w14:textId="77777777" w:rsidR="002221ED" w:rsidRPr="002221ED" w:rsidRDefault="002221ED" w:rsidP="002221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Двигаясь, поднимайте ноги как можно выше, ставьте ногу на полную стопу, не семените, не поднимайтесь на цыпочки.</w:t>
      </w:r>
    </w:p>
    <w:p w14:paraId="3CB7F0CD" w14:textId="77777777" w:rsidR="002221ED" w:rsidRPr="002221ED" w:rsidRDefault="002221ED" w:rsidP="002221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Если давка приняла угрожающий характер, немедленно, не раздумывая, освободитесь от любой ноши, прежде всего от сумки на длинном ремне и шарфа.</w:t>
      </w:r>
    </w:p>
    <w:p w14:paraId="779DB33F" w14:textId="77777777" w:rsidR="002221ED" w:rsidRPr="002221ED" w:rsidRDefault="002221ED" w:rsidP="002221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Если что-то уронили, ни в коем случае не наклоняйтесь, чтобы поднять.</w:t>
      </w:r>
    </w:p>
    <w:p w14:paraId="2D8E09BD" w14:textId="22D20F9F" w:rsidR="002221ED" w:rsidRPr="00A837EE" w:rsidRDefault="002221ED" w:rsidP="002221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21ED">
        <w:rPr>
          <w:rFonts w:ascii="Arial" w:eastAsia="Times New Roman" w:hAnsi="Arial" w:cs="Arial"/>
          <w:color w:val="000000"/>
          <w:lang w:eastAsia="ru-RU"/>
        </w:rPr>
        <w:t>Если Вы упали, постарайтесь как можно быстрее подняться на ноги. Если встать не удается, свернитесь клубком.</w:t>
      </w:r>
    </w:p>
    <w:p w14:paraId="6FAE0121" w14:textId="016E3BF0" w:rsidR="00A837EE" w:rsidRDefault="00A837EE" w:rsidP="00A837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47F1EF92" w14:textId="77777777" w:rsidR="00A837EE" w:rsidRPr="00A837EE" w:rsidRDefault="00A837EE" w:rsidP="00A837EE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837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Подозрительный предмет</w:t>
      </w:r>
    </w:p>
    <w:p w14:paraId="27809A2B" w14:textId="77777777" w:rsidR="00A837EE" w:rsidRPr="00A837EE" w:rsidRDefault="00A837EE" w:rsidP="00A837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BA72D34" w14:textId="77777777" w:rsidR="00A837EE" w:rsidRPr="00A837EE" w:rsidRDefault="00A837EE" w:rsidP="00A837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14:paraId="1D07A2E8" w14:textId="775C132D" w:rsidR="00A837EE" w:rsidRPr="00A837EE" w:rsidRDefault="00A837EE" w:rsidP="00A837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.</w:t>
      </w:r>
    </w:p>
    <w:p w14:paraId="52CF0740" w14:textId="77777777" w:rsidR="00A837EE" w:rsidRPr="00A837EE" w:rsidRDefault="00A837EE" w:rsidP="00A837E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не трогайте, не передвигайте, не вскрывайте обнаруженный предмет;</w:t>
      </w:r>
    </w:p>
    <w:p w14:paraId="6B560DC5" w14:textId="77777777" w:rsidR="00A837EE" w:rsidRPr="00A837EE" w:rsidRDefault="00A837EE" w:rsidP="00A837E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зафиксируйте время обнаружения предмета;</w:t>
      </w:r>
    </w:p>
    <w:p w14:paraId="5F5B3181" w14:textId="77777777" w:rsidR="00A837EE" w:rsidRPr="00A837EE" w:rsidRDefault="00A837EE" w:rsidP="00A837E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постарайтесь сделать все возможное, чтобы люди отошли как можно дальше от находки;</w:t>
      </w:r>
    </w:p>
    <w:p w14:paraId="48871447" w14:textId="77777777" w:rsidR="00A837EE" w:rsidRPr="00A837EE" w:rsidRDefault="00A837EE" w:rsidP="00A837E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обязательно дождитесь прибытия оперативно-следственной группы (помните, что вы являетесь очень важным очевидцем);</w:t>
      </w:r>
    </w:p>
    <w:p w14:paraId="0121CFA6" w14:textId="22589DAF" w:rsidR="00A837EE" w:rsidRDefault="00A837EE" w:rsidP="00A837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14:paraId="3CA611A0" w14:textId="49FEF2CD" w:rsidR="00A837EE" w:rsidRDefault="00A837EE" w:rsidP="00A837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54B58DD8" w14:textId="540F7C79" w:rsidR="00A837EE" w:rsidRDefault="00A837EE" w:rsidP="00A837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71270219" w14:textId="0088789D" w:rsidR="00A837EE" w:rsidRDefault="00A837EE" w:rsidP="00A837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0E87D882" w14:textId="0C89B2EC" w:rsidR="00A837EE" w:rsidRDefault="00A837EE" w:rsidP="00A837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19A1AF7D" w14:textId="6AD5FC87" w:rsidR="00A837EE" w:rsidRDefault="00A837EE" w:rsidP="00A837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207CEB28" w14:textId="77777777" w:rsidR="00A837EE" w:rsidRPr="00A837EE" w:rsidRDefault="00A837EE" w:rsidP="00A837EE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Общие рекомендации:</w:t>
      </w:r>
    </w:p>
    <w:p w14:paraId="73560ED5" w14:textId="77777777" w:rsidR="00A837EE" w:rsidRPr="00A837EE" w:rsidRDefault="00A837EE" w:rsidP="00A837E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</w:t>
      </w:r>
    </w:p>
    <w:p w14:paraId="4783EF26" w14:textId="77777777" w:rsidR="00A837EE" w:rsidRPr="00A837EE" w:rsidRDefault="00A837EE" w:rsidP="00A837E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никогда не принимайте от незнакомцев пакеты и сумки, не оставляйте свой багаж без присмотра;</w:t>
      </w:r>
    </w:p>
    <w:p w14:paraId="2B7A62B1" w14:textId="77777777" w:rsidR="00A837EE" w:rsidRPr="00A837EE" w:rsidRDefault="00A837EE" w:rsidP="00A837E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у семьи должен план действий в чрезвычайных обстоятельствах, у всех членов семьи должны быть номера телефонов, адреса электронной почты.</w:t>
      </w:r>
    </w:p>
    <w:p w14:paraId="1128EAA2" w14:textId="77777777" w:rsidR="00A837EE" w:rsidRPr="00A837EE" w:rsidRDefault="00A837EE" w:rsidP="00A837E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необходимо назначить место встречи, где вы сможете встретиться с членами вашей семьи в экстренной ситуации;</w:t>
      </w:r>
    </w:p>
    <w:p w14:paraId="69BE0385" w14:textId="77777777" w:rsidR="00A837EE" w:rsidRPr="00A837EE" w:rsidRDefault="00A837EE" w:rsidP="00A837E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в случае эвакуации, возьмите с собой набор предметов первой необходимости и документы;</w:t>
      </w:r>
    </w:p>
    <w:p w14:paraId="3999E7C6" w14:textId="77777777" w:rsidR="00A837EE" w:rsidRPr="00A837EE" w:rsidRDefault="00A837EE" w:rsidP="00A837E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всегда узнавайте, где находятся резервные выходы из помещения;</w:t>
      </w:r>
    </w:p>
    <w:p w14:paraId="605D6454" w14:textId="77777777" w:rsidR="00A837EE" w:rsidRPr="00A837EE" w:rsidRDefault="00A837EE" w:rsidP="00A837E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в доме надо укрепить и опечатать входы в подвалы и на чердаки, установить домофон, освободить лестничные клетки и коридоры от загромождающих предметов;</w:t>
      </w:r>
    </w:p>
    <w:p w14:paraId="79DEDCB4" w14:textId="77777777" w:rsidR="00A837EE" w:rsidRPr="00A837EE" w:rsidRDefault="00A837EE" w:rsidP="00A837E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ящиков;</w:t>
      </w:r>
    </w:p>
    <w:p w14:paraId="75C5DEB2" w14:textId="77777777" w:rsidR="00A837EE" w:rsidRPr="00A837EE" w:rsidRDefault="00A837EE" w:rsidP="00A837E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если произошел взрыв, пожар, землетрясение, никогда не пользуйтесь лифтом;</w:t>
      </w:r>
    </w:p>
    <w:p w14:paraId="42FD55DD" w14:textId="7C27FD10" w:rsidR="00A837EE" w:rsidRPr="00A837EE" w:rsidRDefault="00A837EE" w:rsidP="00A837E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37EE">
        <w:rPr>
          <w:rFonts w:ascii="Arial" w:eastAsia="Times New Roman" w:hAnsi="Arial" w:cs="Arial"/>
          <w:color w:val="000000"/>
          <w:lang w:eastAsia="ru-RU"/>
        </w:rPr>
        <w:t>старайтесь не поддаваться панике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14:paraId="2E45AC63" w14:textId="77777777" w:rsidR="00A837EE" w:rsidRPr="00A837EE" w:rsidRDefault="00A837EE" w:rsidP="00A837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5A3BBDB" w14:textId="77777777" w:rsidR="00C31C6D" w:rsidRDefault="00C31C6D" w:rsidP="00C31C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C31C6D" w:rsidSect="00C31C6D">
          <w:headerReference w:type="default" r:id="rId7"/>
          <w:pgSz w:w="16838" w:h="11906" w:orient="landscape"/>
          <w:pgMar w:top="1701" w:right="1134" w:bottom="850" w:left="1134" w:header="283" w:footer="283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3" w:space="708"/>
          <w:docGrid w:linePitch="360"/>
        </w:sectPr>
      </w:pPr>
    </w:p>
    <w:p w14:paraId="7CFE1DDB" w14:textId="71637434" w:rsidR="00A837EE" w:rsidRPr="002221ED" w:rsidRDefault="00C31C6D" w:rsidP="00C31C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20"/>
          <w:szCs w:val="120"/>
          <w:lang w:eastAsia="ru-RU"/>
        </w:rPr>
      </w:pPr>
      <w:r w:rsidRPr="00C31C6D">
        <w:rPr>
          <w:rFonts w:ascii="Arial" w:eastAsia="Times New Roman" w:hAnsi="Arial" w:cs="Arial"/>
          <w:b/>
          <w:bCs/>
          <w:color w:val="000000"/>
          <w:sz w:val="120"/>
          <w:szCs w:val="120"/>
          <w:lang w:eastAsia="ru-RU"/>
        </w:rPr>
        <w:t>ПРАВИЛА БЕЗОПАСНОГО ПОВЕДЕНИЯ В ЧРЕЗВЫЧАЙНЫХ СИТУАЦИЯХ.</w:t>
      </w:r>
    </w:p>
    <w:p w14:paraId="0C018420" w14:textId="77777777" w:rsidR="00C31C6D" w:rsidRDefault="00C31C6D" w:rsidP="002221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  <w:sectPr w:rsidR="00C31C6D" w:rsidSect="00C31C6D">
          <w:type w:val="continuous"/>
          <w:pgSz w:w="16838" w:h="11906" w:orient="landscape"/>
          <w:pgMar w:top="1701" w:right="1134" w:bottom="850" w:left="1134" w:header="283" w:footer="283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12FD4CD4" w14:textId="52CFEDC9" w:rsidR="002221ED" w:rsidRDefault="002221ED" w:rsidP="002221E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157FB3CD" w14:textId="65C66A60" w:rsidR="00A837EE" w:rsidRPr="002221ED" w:rsidRDefault="00D122AB" w:rsidP="002221ED">
      <w:pPr>
        <w:spacing w:after="0" w:line="240" w:lineRule="auto"/>
        <w:jc w:val="center"/>
        <w:rPr>
          <w:b/>
          <w:bCs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07EBBEF1" wp14:editId="2E3108E1">
            <wp:extent cx="9020175" cy="5791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8488" cy="583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7EE" w:rsidRPr="002221ED" w:rsidSect="00C31C6D">
      <w:type w:val="continuous"/>
      <w:pgSz w:w="16838" w:h="11906" w:orient="landscape"/>
      <w:pgMar w:top="1701" w:right="1134" w:bottom="850" w:left="1134" w:header="283" w:footer="28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5DAC9" w14:textId="77777777" w:rsidR="000A50AF" w:rsidRDefault="000A50AF" w:rsidP="002221ED">
      <w:pPr>
        <w:spacing w:after="0" w:line="240" w:lineRule="auto"/>
      </w:pPr>
      <w:r>
        <w:separator/>
      </w:r>
    </w:p>
  </w:endnote>
  <w:endnote w:type="continuationSeparator" w:id="0">
    <w:p w14:paraId="6FD82EF0" w14:textId="77777777" w:rsidR="000A50AF" w:rsidRDefault="000A50AF" w:rsidP="0022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8210D" w14:textId="77777777" w:rsidR="000A50AF" w:rsidRDefault="000A50AF" w:rsidP="002221ED">
      <w:pPr>
        <w:spacing w:after="0" w:line="240" w:lineRule="auto"/>
      </w:pPr>
      <w:r>
        <w:separator/>
      </w:r>
    </w:p>
  </w:footnote>
  <w:footnote w:type="continuationSeparator" w:id="0">
    <w:p w14:paraId="08E36F55" w14:textId="77777777" w:rsidR="000A50AF" w:rsidRDefault="000A50AF" w:rsidP="00222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546FA" w14:textId="67920760" w:rsidR="002221ED" w:rsidRDefault="002221ED">
    <w:pPr>
      <w:pStyle w:val="a3"/>
    </w:pPr>
  </w:p>
  <w:p w14:paraId="6831D3B3" w14:textId="2008E5B3" w:rsidR="002221ED" w:rsidRDefault="002221ED">
    <w:pPr>
      <w:pStyle w:val="a3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A47B8"/>
    <w:multiLevelType w:val="multilevel"/>
    <w:tmpl w:val="50E0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A2BE5"/>
    <w:multiLevelType w:val="multilevel"/>
    <w:tmpl w:val="3A8A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643B7"/>
    <w:multiLevelType w:val="multilevel"/>
    <w:tmpl w:val="0324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B668A"/>
    <w:multiLevelType w:val="multilevel"/>
    <w:tmpl w:val="09AC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A1234"/>
    <w:multiLevelType w:val="multilevel"/>
    <w:tmpl w:val="14F8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165E2"/>
    <w:multiLevelType w:val="multilevel"/>
    <w:tmpl w:val="B5E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E0877"/>
    <w:multiLevelType w:val="multilevel"/>
    <w:tmpl w:val="EAE6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ED"/>
    <w:rsid w:val="000A50AF"/>
    <w:rsid w:val="002221ED"/>
    <w:rsid w:val="002E2E28"/>
    <w:rsid w:val="007F7BD1"/>
    <w:rsid w:val="00951A72"/>
    <w:rsid w:val="00975880"/>
    <w:rsid w:val="00A837EE"/>
    <w:rsid w:val="00C31C6D"/>
    <w:rsid w:val="00D1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A885"/>
  <w15:chartTrackingRefBased/>
  <w15:docId w15:val="{5BB31A9B-D1F7-41B3-8796-474F86E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1ED"/>
  </w:style>
  <w:style w:type="paragraph" w:styleId="a5">
    <w:name w:val="footer"/>
    <w:basedOn w:val="a"/>
    <w:link w:val="a6"/>
    <w:uiPriority w:val="99"/>
    <w:unhideWhenUsed/>
    <w:rsid w:val="00222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1ED"/>
  </w:style>
  <w:style w:type="paragraph" w:styleId="a7">
    <w:name w:val="Balloon Text"/>
    <w:basedOn w:val="a"/>
    <w:link w:val="a8"/>
    <w:uiPriority w:val="99"/>
    <w:semiHidden/>
    <w:unhideWhenUsed/>
    <w:rsid w:val="00C3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1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EA</cp:lastModifiedBy>
  <cp:revision>4</cp:revision>
  <cp:lastPrinted>2021-08-31T09:16:00Z</cp:lastPrinted>
  <dcterms:created xsi:type="dcterms:W3CDTF">2021-08-31T08:50:00Z</dcterms:created>
  <dcterms:modified xsi:type="dcterms:W3CDTF">2021-09-01T13:14:00Z</dcterms:modified>
</cp:coreProperties>
</file>