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62" w:rsidRDefault="00644262" w:rsidP="00644262">
      <w:pPr>
        <w:pStyle w:val="a3"/>
        <w:jc w:val="center"/>
        <w:rPr>
          <w:b/>
        </w:rPr>
      </w:pPr>
    </w:p>
    <w:p w:rsidR="00503C06" w:rsidRDefault="00503C06" w:rsidP="00644262">
      <w:pPr>
        <w:pStyle w:val="a3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43B56DA0" wp14:editId="5C93B41E">
            <wp:extent cx="615315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262" w:rsidRDefault="00644262" w:rsidP="00644262">
      <w:pPr>
        <w:pStyle w:val="a3"/>
        <w:jc w:val="center"/>
        <w:rPr>
          <w:b/>
        </w:rPr>
      </w:pPr>
    </w:p>
    <w:p w:rsidR="00644262" w:rsidRDefault="00644262" w:rsidP="00644262">
      <w:pPr>
        <w:pStyle w:val="a3"/>
        <w:rPr>
          <w:b/>
          <w:sz w:val="28"/>
        </w:rPr>
      </w:pPr>
      <w:bookmarkStart w:id="0" w:name="_GoBack"/>
      <w:bookmarkEnd w:id="0"/>
      <w:r w:rsidRPr="00275219">
        <w:rPr>
          <w:b/>
          <w:sz w:val="28"/>
        </w:rPr>
        <w:t>I. Общие положения</w:t>
      </w:r>
    </w:p>
    <w:p w:rsidR="00644262" w:rsidRPr="00275219" w:rsidRDefault="00644262" w:rsidP="00644262">
      <w:pPr>
        <w:pStyle w:val="a3"/>
        <w:rPr>
          <w:b/>
          <w:sz w:val="28"/>
        </w:rPr>
      </w:pPr>
    </w:p>
    <w:p w:rsidR="00644262" w:rsidRDefault="00644262" w:rsidP="00644262">
      <w:pPr>
        <w:pStyle w:val="a3"/>
      </w:pPr>
      <w:r>
        <w:t xml:space="preserve">            1. Правила внутреннего распорядка для учащихся школы имеют цель 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        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8"/>
        </w:rPr>
      </w:pPr>
      <w:proofErr w:type="spellStart"/>
      <w:r w:rsidRPr="00275219">
        <w:rPr>
          <w:b/>
          <w:sz w:val="28"/>
        </w:rPr>
        <w:t>II.Права</w:t>
      </w:r>
      <w:proofErr w:type="spellEnd"/>
      <w:r w:rsidRPr="00275219">
        <w:rPr>
          <w:b/>
          <w:sz w:val="28"/>
        </w:rPr>
        <w:t xml:space="preserve"> и обязанности </w:t>
      </w:r>
      <w:proofErr w:type="gramStart"/>
      <w:r w:rsidRPr="00275219">
        <w:rPr>
          <w:b/>
          <w:sz w:val="28"/>
        </w:rPr>
        <w:t>обучающихся</w:t>
      </w:r>
      <w:proofErr w:type="gramEnd"/>
      <w:r w:rsidRPr="00275219">
        <w:rPr>
          <w:b/>
          <w:sz w:val="28"/>
        </w:rPr>
        <w:t xml:space="preserve"> </w:t>
      </w:r>
    </w:p>
    <w:p w:rsidR="00644262" w:rsidRPr="00275219" w:rsidRDefault="00644262" w:rsidP="00644262">
      <w:pPr>
        <w:pStyle w:val="a3"/>
        <w:rPr>
          <w:b/>
          <w:sz w:val="28"/>
        </w:rPr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Учащиеся Школы имеют право: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получение бесплатного образования в соответствии с федеральными государственными образовательными стандартами;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выбор форм получения образования, перевод в другой класс или другое образовательное учреждение;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ознакомление с настоящими Правилами и другими локальными актами, регламентирующими деятельность Школы;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·       на </w:t>
      </w:r>
      <w:proofErr w:type="gramStart"/>
      <w:r>
        <w:t>обучение</w:t>
      </w:r>
      <w:proofErr w:type="gramEnd"/>
      <w:r>
        <w:t xml:space="preserve"> по индивидуальным учебным планам или ускоренный курс обучения;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выбор образовательной программы  обучения в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бесплатное пользование библиотечным фондом, иной материально-технической базой Школы во время  образовательного процесса;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участие в управлении Школой, классом;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·       на уважение человеческого достоинства, свободу совести и информации, свободное выражение своих взглядов и убеждений;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свободное посещение мероприятий, не предусмотренных учебным планом;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добровольное вступление в любые общественные организации;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защиту от применения методов физического и психического насилия;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условия обучения, гарантирующие охрану и укрепление здоровья;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на сдачу экзамена в случае несогласия с годовой оценкой по соответствующему предмету  конфликтной комиссии, создаваемой в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Учащиеся Школы обязаны: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сознательно относиться к учебе, своевременно являться на уроки и другие занятия, соблюдать  порядок на рабочем месте;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·       при неявке учащегося на занятия  по болезни или другим уважительным причинам, учащийся обязан в течение первого дня болезни поставить об этом в известность классного руководителя; в  случае болезни учащийся </w:t>
      </w:r>
      <w:proofErr w:type="gramStart"/>
      <w:r>
        <w:t>предоставляет справку</w:t>
      </w:r>
      <w:proofErr w:type="gramEnd"/>
      <w:r>
        <w:t xml:space="preserve"> амбулаторного врача или лечебного заведения по установленной форме;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беречь имущество Школы, бережно относиться к результатам труда других людей, зеленым насаждениям;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экономно расходовать электроэнергию, воду, сырье и другие материалы.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Учащимся Школы запрещается: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приносить, передавать или использовать оружие, спиртные напитки, табачные изделия, токсические и наркотические вещества;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использовать любые средства и вещества, которые могут  привести к взрывам и пожарам;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производить любые иные действия, влекущие за собой опасные последствия для окружающих и самого обучающегося;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·       выносить без разрешения администрации Школы инвентарь, оборудование из кабинетов, лабораторий и других помещений;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ходить в верхней одежде, грязной обуви, головных уборах;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курить в помещении Школы, на её территории и за её пределами.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8"/>
        </w:rPr>
      </w:pPr>
      <w:r w:rsidRPr="00275219">
        <w:rPr>
          <w:b/>
          <w:sz w:val="28"/>
        </w:rPr>
        <w:t>III. О поощрениях и взысканиях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275219">
        <w:rPr>
          <w:b/>
          <w:sz w:val="24"/>
        </w:rPr>
        <w:t xml:space="preserve"> Учащиеся школы поощряются </w:t>
      </w:r>
      <w:proofErr w:type="gramStart"/>
      <w:r w:rsidRPr="00275219">
        <w:rPr>
          <w:b/>
          <w:sz w:val="24"/>
        </w:rPr>
        <w:t>за</w:t>
      </w:r>
      <w:proofErr w:type="gramEnd"/>
      <w:r>
        <w:t>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• отличные и хорошие успехи в учебе;</w:t>
      </w:r>
    </w:p>
    <w:p w:rsidR="00644262" w:rsidRDefault="00644262" w:rsidP="00644262">
      <w:pPr>
        <w:pStyle w:val="a3"/>
      </w:pPr>
      <w:r>
        <w:t>• участие и победу в интеллектуально -  творческих конкурсах и спортивных состязаниях;</w:t>
      </w:r>
    </w:p>
    <w:p w:rsidR="00644262" w:rsidRDefault="00644262" w:rsidP="00644262">
      <w:pPr>
        <w:pStyle w:val="a3"/>
      </w:pPr>
      <w:r>
        <w:t>• общественно-полезную деятельность и добровольный труд на благо школы;</w:t>
      </w:r>
    </w:p>
    <w:p w:rsidR="00644262" w:rsidRDefault="00644262" w:rsidP="00644262">
      <w:pPr>
        <w:pStyle w:val="a3"/>
      </w:pPr>
      <w:r>
        <w:t>• благородные поступки.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3.2. Школа применяет следующие виды поощрений: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 объявление благодарности</w:t>
      </w:r>
    </w:p>
    <w:p w:rsidR="00644262" w:rsidRDefault="00644262" w:rsidP="00644262">
      <w:pPr>
        <w:pStyle w:val="a3"/>
      </w:pPr>
      <w:r>
        <w:t>·        награждение Почетной грамотой и Похвальным листом;</w:t>
      </w:r>
    </w:p>
    <w:p w:rsidR="00644262" w:rsidRDefault="00644262" w:rsidP="00644262">
      <w:pPr>
        <w:pStyle w:val="a3"/>
      </w:pPr>
      <w:r>
        <w:t>·        занесение фамилии и фотографии учащегося на стенд «Отличники учебы»;</w:t>
      </w:r>
    </w:p>
    <w:p w:rsidR="00644262" w:rsidRDefault="00644262" w:rsidP="00644262">
      <w:pPr>
        <w:pStyle w:val="a3"/>
      </w:pPr>
      <w:r>
        <w:t>·       Занесение имени учащегося в список  «Одаренные дети».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275219">
        <w:rPr>
          <w:b/>
          <w:sz w:val="24"/>
        </w:rPr>
        <w:t>3.3. Поощрения выносятся директором школы</w:t>
      </w:r>
      <w:r w:rsidRPr="00275219">
        <w:rPr>
          <w:sz w:val="24"/>
        </w:rPr>
        <w:t xml:space="preserve"> </w:t>
      </w:r>
      <w:r>
        <w:t>по представлению педагогического Совета школы, Совета старшеклассников,  классного руководителя 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 xml:space="preserve">3.4. В целях обеспечения дисциплины и порядка в школе по отношению к </w:t>
      </w:r>
      <w:proofErr w:type="gramStart"/>
      <w:r w:rsidRPr="00275219">
        <w:rPr>
          <w:b/>
          <w:sz w:val="24"/>
        </w:rPr>
        <w:t>обучающим</w:t>
      </w:r>
      <w:r>
        <w:rPr>
          <w:b/>
          <w:sz w:val="24"/>
        </w:rPr>
        <w:t>-</w:t>
      </w:r>
      <w:proofErr w:type="spellStart"/>
      <w:r w:rsidRPr="00275219">
        <w:rPr>
          <w:b/>
          <w:sz w:val="24"/>
        </w:rPr>
        <w:t>ся</w:t>
      </w:r>
      <w:proofErr w:type="spellEnd"/>
      <w:proofErr w:type="gramEnd"/>
      <w:r w:rsidRPr="00275219">
        <w:rPr>
          <w:b/>
          <w:sz w:val="24"/>
        </w:rPr>
        <w:t xml:space="preserve"> могут применяться взыскания.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Нарушениями, влекущими за собой наложение взыскания,  являются: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Многократные пропуски занятий без уважительной причины.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Рукоприкладство — нанесение побоев, избиение.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Угроза, запугивание, шантаж.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 Моральное издевательство: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— употребление оскорбительных кличек;</w:t>
      </w:r>
    </w:p>
    <w:p w:rsidR="00644262" w:rsidRDefault="00644262" w:rsidP="00644262">
      <w:pPr>
        <w:pStyle w:val="a3"/>
      </w:pPr>
      <w:r>
        <w:t>— дискриминация по национальным и социальным признакам;</w:t>
      </w:r>
    </w:p>
    <w:p w:rsidR="00644262" w:rsidRDefault="00644262" w:rsidP="00644262">
      <w:pPr>
        <w:pStyle w:val="a3"/>
      </w:pPr>
      <w:r>
        <w:t>— подчёркивание физических недостатков;</w:t>
      </w:r>
    </w:p>
    <w:p w:rsidR="00644262" w:rsidRDefault="00644262" w:rsidP="00644262">
      <w:pPr>
        <w:pStyle w:val="a3"/>
      </w:pPr>
      <w:r>
        <w:t>— нецензурная брань;</w:t>
      </w:r>
    </w:p>
    <w:p w:rsidR="00644262" w:rsidRDefault="00644262" w:rsidP="00644262">
      <w:pPr>
        <w:pStyle w:val="a3"/>
      </w:pPr>
      <w:r>
        <w:t>— умышленное доведение другого человека до стресса, срыва.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Унижение человеческого достоинства: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— вымогательство;</w:t>
      </w:r>
    </w:p>
    <w:p w:rsidR="00644262" w:rsidRDefault="00644262" w:rsidP="00644262">
      <w:pPr>
        <w:pStyle w:val="a3"/>
      </w:pPr>
      <w:r>
        <w:t>— воровство;</w:t>
      </w:r>
    </w:p>
    <w:p w:rsidR="00644262" w:rsidRDefault="00644262" w:rsidP="00644262">
      <w:pPr>
        <w:pStyle w:val="a3"/>
      </w:pPr>
      <w:r>
        <w:t>— порча имущества.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    Передача или использование оружия, спиртных напитков, табачных изделий, токсических и наркотических веществ.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3.5.  Школа применяет следующие виды взысканий: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а) замечание;</w:t>
      </w:r>
    </w:p>
    <w:p w:rsidR="00644262" w:rsidRDefault="00644262" w:rsidP="00644262">
      <w:pPr>
        <w:pStyle w:val="a3"/>
      </w:pPr>
      <w:r>
        <w:t>б) выговор;</w:t>
      </w:r>
    </w:p>
    <w:p w:rsidR="00644262" w:rsidRDefault="00644262" w:rsidP="00644262">
      <w:pPr>
        <w:pStyle w:val="a3"/>
      </w:pPr>
      <w:r>
        <w:t>в) строгий выговор;</w:t>
      </w:r>
    </w:p>
    <w:p w:rsidR="00644262" w:rsidRDefault="00644262" w:rsidP="00644262">
      <w:pPr>
        <w:pStyle w:val="a3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644262" w:rsidRDefault="00644262" w:rsidP="00644262">
      <w:pPr>
        <w:pStyle w:val="a3"/>
      </w:pPr>
      <w:r>
        <w:t>д) возложение обязанности принести публичное извинение;</w:t>
      </w:r>
    </w:p>
    <w:p w:rsidR="00644262" w:rsidRDefault="00644262" w:rsidP="00644262">
      <w:pPr>
        <w:pStyle w:val="a3"/>
      </w:pPr>
      <w:r>
        <w:t>з) исключение из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275219" w:rsidRDefault="00644262" w:rsidP="00644262">
      <w:pPr>
        <w:pStyle w:val="a3"/>
        <w:rPr>
          <w:b/>
          <w:sz w:val="24"/>
        </w:rPr>
      </w:pPr>
      <w:r w:rsidRPr="00275219">
        <w:rPr>
          <w:b/>
          <w:sz w:val="24"/>
        </w:rPr>
        <w:t>3.6. Правила наложения взыскания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  <w:r>
        <w:t>1.  К ответственности привлекается только виновный ученик.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Взыскание налагается в письменной форме (устные методы педагогического воздействия дисциплинарными взысканиями не считаются).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За одно нарушение налагается только одно основное взыскание.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 Применение мер дисциплинарного взыскания, не предусмотренных настоящим Положением, запрещается.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4"/>
        </w:rPr>
        <w:t>3.7. Взыскание выносится директором школы</w:t>
      </w:r>
      <w:r w:rsidRPr="0019317F">
        <w:rPr>
          <w:sz w:val="24"/>
        </w:rPr>
        <w:t xml:space="preserve"> </w:t>
      </w:r>
      <w:r>
        <w:t>по представлению классного руководителя, Совета профилактики, педагогического Совета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4"/>
        </w:rPr>
        <w:t>3.8. По решению педагогического Совета школы</w:t>
      </w:r>
      <w:r w:rsidRPr="0019317F">
        <w:rPr>
          <w:sz w:val="24"/>
        </w:rPr>
        <w:t xml:space="preserve"> </w:t>
      </w:r>
      <w:r>
        <w:t>за совершенные  неоднократно грубые нарушения Устава допускается исключение из Школы обучающегося, достигшего возраста15-лет.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·       причинения ущерба жизни и здоровью обучающихся, сотрудников, родителей (законных представителей);</w:t>
      </w:r>
    </w:p>
    <w:p w:rsidR="00644262" w:rsidRDefault="00644262" w:rsidP="00644262">
      <w:pPr>
        <w:pStyle w:val="a3"/>
      </w:pPr>
      <w:r>
        <w:t>·       причинения ущерба имуществу Школы,  имуществу обучающихся,  сотрудников, родителей (законных представителей);</w:t>
      </w:r>
    </w:p>
    <w:p w:rsidR="00644262" w:rsidRDefault="00644262" w:rsidP="00644262">
      <w:pPr>
        <w:pStyle w:val="a3"/>
      </w:pPr>
      <w:r>
        <w:t>·      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IV. Правила посещения школы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1. Приходить в школу следует за 10-15 минут до начала уроков и утренних мероприятий в чистой, выглаженной школьной форме, иметь опрятный вид и аккуратную прическу. В школьной форме не допускается: обувь на высоком каблуке, спортивная обувь, вещи, имеющие яркие, </w:t>
      </w:r>
      <w:proofErr w:type="gramStart"/>
      <w:r>
        <w:t>вызываю-</w:t>
      </w:r>
      <w:proofErr w:type="spellStart"/>
      <w:r>
        <w:t>щие</w:t>
      </w:r>
      <w:proofErr w:type="spellEnd"/>
      <w:proofErr w:type="gramEnd"/>
      <w:r>
        <w:t xml:space="preserve"> и абстрактные рисунки, джинсы, спортивная и иная одежда специального назначения.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Войдя в школу, учащиеся снимают верхнюю одежду и одевают сменную обувь.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Перед началом уроков учащиеся должны свериться с расписанием и прибыть в  кабинет до звонка.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После окончания занятий нужно одеться и покинуть школу, соблюдая правила вежливости.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V. Поведение на уроке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lastRenderedPageBreak/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Если учащемуся необходимо выйти из класса, он должен попросить разрешения учителя.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 классом, но к занятиям не допускаются.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 w:rsidRPr="0019317F">
        <w:rPr>
          <w:b/>
          <w:sz w:val="28"/>
        </w:rPr>
        <w:t>VI</w:t>
      </w:r>
      <w:r>
        <w:t xml:space="preserve">. </w:t>
      </w:r>
      <w:r w:rsidRPr="0019317F">
        <w:rPr>
          <w:b/>
          <w:sz w:val="28"/>
        </w:rPr>
        <w:t>Поведение на перемене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Учащиеся обязаны использовать время перерыва для отдыха.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При движении по коридорам, лестницам, проходам придерживаться правой стороны.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Во время перерывов (перемен) учащимся запрещается: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- бегать по лестницам, вблизи оконных проёмов и в других местах, не приспособленных для игр;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- толкать друг друга, бросаться предметами и применять физическую силу для решения любых проблем;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VII</w:t>
      </w:r>
      <w:r>
        <w:t xml:space="preserve">. </w:t>
      </w:r>
      <w:r w:rsidRPr="0019317F">
        <w:rPr>
          <w:b/>
          <w:sz w:val="28"/>
        </w:rPr>
        <w:t>Поведение в столовой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1. Учащиеся соблюдают правила гигиены: входят в помещение столовой без верхней одежды, </w:t>
      </w:r>
      <w:proofErr w:type="gramStart"/>
      <w:r>
        <w:t>в</w:t>
      </w:r>
      <w:proofErr w:type="gramEnd"/>
    </w:p>
    <w:p w:rsidR="00644262" w:rsidRDefault="00644262" w:rsidP="00644262">
      <w:pPr>
        <w:pStyle w:val="a3"/>
      </w:pPr>
      <w:r>
        <w:t xml:space="preserve">Сменной </w:t>
      </w:r>
      <w:proofErr w:type="spellStart"/>
      <w:r>
        <w:t>обуви</w:t>
      </w:r>
      <w:proofErr w:type="gramStart"/>
      <w:r>
        <w:t>,т</w:t>
      </w:r>
      <w:proofErr w:type="gramEnd"/>
      <w:r>
        <w:t>щательно</w:t>
      </w:r>
      <w:proofErr w:type="spellEnd"/>
      <w:r>
        <w:t xml:space="preserve"> моют руки перед  едой.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19317F" w:rsidRDefault="00644262" w:rsidP="00644262">
      <w:pPr>
        <w:pStyle w:val="a3"/>
        <w:rPr>
          <w:b/>
          <w:sz w:val="28"/>
        </w:rPr>
      </w:pPr>
      <w:r w:rsidRPr="0019317F">
        <w:rPr>
          <w:b/>
          <w:sz w:val="28"/>
        </w:rPr>
        <w:t>VIII</w:t>
      </w:r>
      <w:r>
        <w:t xml:space="preserve">. </w:t>
      </w:r>
      <w:r w:rsidRPr="0019317F">
        <w:rPr>
          <w:b/>
          <w:sz w:val="28"/>
        </w:rPr>
        <w:t>Поведение во время проведения внеурочных мероприятий</w:t>
      </w:r>
    </w:p>
    <w:p w:rsidR="00644262" w:rsidRDefault="00644262" w:rsidP="00644262">
      <w:pPr>
        <w:pStyle w:val="a3"/>
      </w:pPr>
      <w:r>
        <w:t>1. Перед проведением мероприятий, учащиеся обязаны проходить инструктаж по технике безопасности</w:t>
      </w:r>
    </w:p>
    <w:p w:rsidR="00644262" w:rsidRDefault="00644262" w:rsidP="00644262">
      <w:pPr>
        <w:pStyle w:val="a3"/>
      </w:pPr>
      <w:r>
        <w:lastRenderedPageBreak/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Pr="0019317F" w:rsidRDefault="00644262" w:rsidP="00644262">
      <w:pPr>
        <w:pStyle w:val="a3"/>
        <w:rPr>
          <w:b/>
          <w:sz w:val="28"/>
          <w:szCs w:val="28"/>
        </w:rPr>
      </w:pPr>
      <w:proofErr w:type="gramStart"/>
      <w:r w:rsidRPr="0019317F">
        <w:rPr>
          <w:b/>
          <w:sz w:val="28"/>
          <w:szCs w:val="28"/>
        </w:rPr>
        <w:t>I</w:t>
      </w:r>
      <w:proofErr w:type="gramEnd"/>
      <w:r w:rsidRPr="0019317F">
        <w:rPr>
          <w:b/>
          <w:sz w:val="28"/>
          <w:szCs w:val="28"/>
        </w:rPr>
        <w:t>Х. Заключительные положения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>2. Настоящие Правила вывешиваются в школе на видном месте для всеобщего ознакомления.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644262" w:rsidRDefault="00644262" w:rsidP="00644262">
      <w:pPr>
        <w:pStyle w:val="a3"/>
      </w:pPr>
    </w:p>
    <w:p w:rsidR="00644262" w:rsidRDefault="00644262" w:rsidP="00644262">
      <w:pPr>
        <w:pStyle w:val="a3"/>
      </w:pPr>
      <w:r>
        <w:t xml:space="preserve"> </w:t>
      </w:r>
    </w:p>
    <w:p w:rsidR="000A777E" w:rsidRDefault="000A777E"/>
    <w:sectPr w:rsidR="000A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05"/>
    <w:rsid w:val="000A777E"/>
    <w:rsid w:val="00503C06"/>
    <w:rsid w:val="00644262"/>
    <w:rsid w:val="00C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2"/>
  </w:style>
  <w:style w:type="paragraph" w:styleId="2">
    <w:name w:val="heading 2"/>
    <w:basedOn w:val="a"/>
    <w:next w:val="a"/>
    <w:link w:val="20"/>
    <w:uiPriority w:val="9"/>
    <w:unhideWhenUsed/>
    <w:qFormat/>
    <w:rsid w:val="00644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442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2"/>
  </w:style>
  <w:style w:type="paragraph" w:styleId="2">
    <w:name w:val="heading 2"/>
    <w:basedOn w:val="a"/>
    <w:next w:val="a"/>
    <w:link w:val="20"/>
    <w:uiPriority w:val="9"/>
    <w:unhideWhenUsed/>
    <w:qFormat/>
    <w:rsid w:val="00644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442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1870</Words>
  <Characters>10662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2019-04-15T11:22:00Z</dcterms:created>
  <dcterms:modified xsi:type="dcterms:W3CDTF">2019-05-14T08:10:00Z</dcterms:modified>
</cp:coreProperties>
</file>