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04" w:rsidRPr="00C56004" w:rsidRDefault="00C56004" w:rsidP="00C5600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600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МХК 10-11 класс   </w:t>
      </w:r>
    </w:p>
    <w:bookmarkEnd w:id="0"/>
    <w:p w:rsidR="00C56004" w:rsidRPr="00C56004" w:rsidRDefault="00C56004" w:rsidP="00C5600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004">
        <w:rPr>
          <w:rFonts w:ascii="Times New Roman" w:hAnsi="Times New Roman" w:cs="Times New Roman"/>
          <w:sz w:val="28"/>
          <w:szCs w:val="28"/>
        </w:rPr>
        <w:t>Программа разработана на основе:                                                                                                        Примерной программы  среднего   общего образования по мировой художественной культуре на базовом уровне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004">
        <w:rPr>
          <w:rFonts w:ascii="Times New Roman" w:hAnsi="Times New Roman" w:cs="Times New Roman"/>
          <w:sz w:val="28"/>
          <w:szCs w:val="28"/>
        </w:rPr>
        <w:t xml:space="preserve">Авторской программы Л.Г. </w:t>
      </w:r>
      <w:proofErr w:type="spellStart"/>
      <w:r w:rsidRPr="00C56004">
        <w:rPr>
          <w:rFonts w:ascii="Times New Roman" w:hAnsi="Times New Roman" w:cs="Times New Roman"/>
          <w:sz w:val="28"/>
          <w:szCs w:val="28"/>
        </w:rPr>
        <w:t>Емохоновой</w:t>
      </w:r>
      <w:proofErr w:type="spellEnd"/>
      <w:r w:rsidRPr="00C56004">
        <w:rPr>
          <w:rFonts w:ascii="Times New Roman" w:hAnsi="Times New Roman" w:cs="Times New Roman"/>
          <w:sz w:val="28"/>
          <w:szCs w:val="28"/>
        </w:rPr>
        <w:t xml:space="preserve"> «Мировая художественная культура. Программа для 10-11 классов (базовый уровень), Москва, Издательский центр «Академия», 2017.</w:t>
      </w:r>
    </w:p>
    <w:p w:rsidR="00C56004" w:rsidRPr="00C56004" w:rsidRDefault="00C56004" w:rsidP="00C56004">
      <w:pPr>
        <w:pStyle w:val="a6"/>
        <w:rPr>
          <w:rStyle w:val="a3"/>
          <w:rFonts w:eastAsiaTheme="minorHAnsi"/>
          <w:b w:val="0"/>
          <w:sz w:val="28"/>
          <w:szCs w:val="28"/>
        </w:rPr>
      </w:pPr>
      <w:r w:rsidRPr="00C56004">
        <w:rPr>
          <w:rStyle w:val="a3"/>
          <w:rFonts w:eastAsiaTheme="minorHAnsi"/>
          <w:b w:val="0"/>
          <w:sz w:val="28"/>
          <w:szCs w:val="28"/>
        </w:rPr>
        <w:t>Целью школьного Художественного образования является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знать/понимать: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основные виды и жанры искусства;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изученные направления и стили мировой художественной культуры;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шедевры мировой художественной культуры;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особенности языка различных видов искусства;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уметь: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узнавать изученные произведения и соотносить их с определенной эпохой, стилем, направлением.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устанавливать стилевые и сюжетные связи между произведениями разных видов искусства;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пользоваться различными источниками информации о мировой художественной культуре;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 xml:space="preserve">выполнять учебные и творческие задания (доклады, сообщения);  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56004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C56004">
        <w:rPr>
          <w:rFonts w:ascii="Times New Roman" w:hAnsi="Times New Roman" w:cs="Times New Roman"/>
          <w:bCs/>
          <w:sz w:val="28"/>
          <w:szCs w:val="28"/>
        </w:rPr>
        <w:t>: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выбора путей своего культурного развития;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организации личного и коллективного досуга;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выражения собственного суждения о произведениях классики и современного искусства;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C56004">
        <w:rPr>
          <w:rFonts w:ascii="Times New Roman" w:hAnsi="Times New Roman" w:cs="Times New Roman"/>
          <w:bCs/>
          <w:sz w:val="28"/>
          <w:szCs w:val="28"/>
        </w:rPr>
        <w:t>самостоятельного художественного творчества.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004">
        <w:rPr>
          <w:rFonts w:ascii="Times New Roman" w:hAnsi="Times New Roman" w:cs="Times New Roman"/>
          <w:sz w:val="28"/>
          <w:szCs w:val="28"/>
        </w:rPr>
        <w:t>Место учебного предмета в учебном плане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004">
        <w:rPr>
          <w:rFonts w:ascii="Times New Roman" w:hAnsi="Times New Roman" w:cs="Times New Roman"/>
          <w:sz w:val="28"/>
          <w:szCs w:val="28"/>
        </w:rPr>
        <w:t>Изучение предмета «МХК» рассчитано на срок освоения ООП ООО и в соответствии с учебным планом составляет 1 час  в неделю в 10-11 классов,</w:t>
      </w:r>
      <w:r>
        <w:rPr>
          <w:rStyle w:val="a3"/>
          <w:rFonts w:eastAsiaTheme="minorHAnsi"/>
          <w:b w:val="0"/>
          <w:sz w:val="28"/>
          <w:szCs w:val="28"/>
        </w:rPr>
        <w:t xml:space="preserve">   за учебный год:</w:t>
      </w:r>
      <w:r w:rsidRPr="00C56004">
        <w:rPr>
          <w:rStyle w:val="a3"/>
          <w:rFonts w:eastAsiaTheme="minorHAnsi"/>
          <w:b w:val="0"/>
          <w:sz w:val="28"/>
          <w:szCs w:val="28"/>
        </w:rPr>
        <w:t xml:space="preserve">  </w:t>
      </w:r>
      <w:r w:rsidRPr="00C56004">
        <w:rPr>
          <w:rFonts w:ascii="Times New Roman" w:hAnsi="Times New Roman" w:cs="Times New Roman"/>
          <w:sz w:val="28"/>
          <w:szCs w:val="28"/>
        </w:rPr>
        <w:t>10 класс 35 часов, 11 класс 34часа</w:t>
      </w:r>
    </w:p>
    <w:p w:rsidR="00C56004" w:rsidRPr="00C56004" w:rsidRDefault="00C56004" w:rsidP="00C56004">
      <w:pPr>
        <w:pStyle w:val="a6"/>
        <w:rPr>
          <w:rStyle w:val="a3"/>
          <w:rFonts w:eastAsiaTheme="minorHAnsi"/>
          <w:b w:val="0"/>
          <w:sz w:val="28"/>
          <w:szCs w:val="28"/>
        </w:rPr>
      </w:pP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sz w:val="28"/>
          <w:szCs w:val="28"/>
        </w:rPr>
      </w:pPr>
      <w:r w:rsidRPr="00C56004">
        <w:rPr>
          <w:rFonts w:ascii="Times New Roman" w:hAnsi="Times New Roman" w:cs="Times New Roman"/>
          <w:sz w:val="28"/>
          <w:szCs w:val="28"/>
        </w:rPr>
        <w:t xml:space="preserve">Объём часов учебной нагрузки, отведённых на освоение рабочей программы, определён учебным планом МБОУ </w:t>
      </w:r>
      <w:proofErr w:type="spellStart"/>
      <w:r w:rsidRPr="00C56004">
        <w:rPr>
          <w:rFonts w:ascii="Times New Roman" w:hAnsi="Times New Roman" w:cs="Times New Roman"/>
          <w:sz w:val="28"/>
          <w:szCs w:val="28"/>
        </w:rPr>
        <w:t>Чернецовской</w:t>
      </w:r>
      <w:proofErr w:type="spellEnd"/>
      <w:r w:rsidRPr="00C56004">
        <w:rPr>
          <w:rFonts w:ascii="Times New Roman" w:hAnsi="Times New Roman" w:cs="Times New Roman"/>
          <w:sz w:val="28"/>
          <w:szCs w:val="28"/>
        </w:rPr>
        <w:t xml:space="preserve"> СОШ и соответствует Базисному учебному плану РФ.</w:t>
      </w: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C56004" w:rsidRPr="00C56004" w:rsidRDefault="00C56004" w:rsidP="00C56004">
      <w:pPr>
        <w:pStyle w:val="a6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C56004" w:rsidRPr="00C56004" w:rsidRDefault="00C56004" w:rsidP="00C5600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Рабочая программа обеспечена следующим</w:t>
      </w:r>
      <w:r w:rsidRPr="00C560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" w:eastAsia="ru-RU"/>
        </w:rPr>
        <w:t xml:space="preserve"> учебниками:</w:t>
      </w:r>
    </w:p>
    <w:p w:rsidR="00C56004" w:rsidRPr="00C56004" w:rsidRDefault="00C56004" w:rsidP="00C5600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Учебник  </w:t>
      </w:r>
      <w:proofErr w:type="spell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Емохонова</w:t>
      </w:r>
      <w:proofErr w:type="spell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Л.Г. Мировая художественная культур</w:t>
      </w:r>
      <w:proofErr w:type="gram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а-</w:t>
      </w:r>
      <w:proofErr w:type="gram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учебник для 10 класса  базовый уровень   : учеб. для </w:t>
      </w:r>
      <w:proofErr w:type="spell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общеобразоват</w:t>
      </w:r>
      <w:proofErr w:type="spell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. организаций/ под </w:t>
      </w:r>
      <w:proofErr w:type="spell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ред</w:t>
      </w:r>
      <w:proofErr w:type="spell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- М.:  Издательский центр Академия   </w:t>
      </w:r>
    </w:p>
    <w:p w:rsidR="00C56004" w:rsidRPr="00C56004" w:rsidRDefault="00C56004" w:rsidP="00C5600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2015 год </w:t>
      </w:r>
    </w:p>
    <w:p w:rsidR="00C56004" w:rsidRPr="00C56004" w:rsidRDefault="00C56004" w:rsidP="00C5600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 xml:space="preserve">Учебник </w:t>
      </w:r>
      <w:proofErr w:type="spell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Емохонова</w:t>
      </w:r>
      <w:proofErr w:type="spell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Л.Г</w:t>
      </w:r>
      <w:proofErr w:type="gramStart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.</w:t>
      </w:r>
      <w:proofErr w:type="gramEnd"/>
      <w:r w:rsidRPr="00C5600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Мировая художественная культура . Учебник для 11 класса базовый уровень  : учебник для общеобразовательных организаций / под ред.  .М Издательский центр  Академия . . - М: , 2015</w:t>
      </w:r>
    </w:p>
    <w:p w:rsidR="00CA14C0" w:rsidRPr="00C56004" w:rsidRDefault="00CA14C0" w:rsidP="00C5600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CA14C0" w:rsidRPr="00C5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6C6"/>
    <w:multiLevelType w:val="hybridMultilevel"/>
    <w:tmpl w:val="5F94369A"/>
    <w:lvl w:ilvl="0" w:tplc="07406CF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C569E8"/>
    <w:multiLevelType w:val="hybridMultilevel"/>
    <w:tmpl w:val="F588ED42"/>
    <w:lvl w:ilvl="0" w:tplc="07048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6D74DF"/>
    <w:multiLevelType w:val="hybridMultilevel"/>
    <w:tmpl w:val="D32E3FC8"/>
    <w:lvl w:ilvl="0" w:tplc="07048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4D"/>
    <w:rsid w:val="00C56004"/>
    <w:rsid w:val="00CA044D"/>
    <w:rsid w:val="00C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C560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C560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56004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C560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C56004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C56004"/>
    <w:pPr>
      <w:ind w:left="720"/>
      <w:contextualSpacing/>
    </w:pPr>
  </w:style>
  <w:style w:type="paragraph" w:styleId="a6">
    <w:name w:val="No Spacing"/>
    <w:uiPriority w:val="1"/>
    <w:qFormat/>
    <w:rsid w:val="00C560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C560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C560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56004"/>
    <w:pPr>
      <w:shd w:val="clear" w:color="auto" w:fill="FFFFFF"/>
      <w:spacing w:before="780" w:after="42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1"/>
    <w:rsid w:val="00C560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C56004"/>
    <w:pPr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C56004"/>
    <w:pPr>
      <w:ind w:left="720"/>
      <w:contextualSpacing/>
    </w:pPr>
  </w:style>
  <w:style w:type="paragraph" w:styleId="a6">
    <w:name w:val="No Spacing"/>
    <w:uiPriority w:val="1"/>
    <w:qFormat/>
    <w:rsid w:val="00C56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2019-09-02T10:53:00Z</dcterms:created>
  <dcterms:modified xsi:type="dcterms:W3CDTF">2019-09-02T10:53:00Z</dcterms:modified>
</cp:coreProperties>
</file>