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bottom w:val="dotted" w:sz="6" w:space="0" w:color="BBBBBB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003"/>
        <w:gridCol w:w="1412"/>
      </w:tblGrid>
      <w:tr w:rsidR="00A8282F" w:rsidRPr="00A8282F" w:rsidTr="00A8282F">
        <w:trPr>
          <w:tblCellSpacing w:w="0" w:type="dxa"/>
        </w:trPr>
        <w:tc>
          <w:tcPr>
            <w:tcW w:w="4250" w:type="pct"/>
            <w:shd w:val="clear" w:color="auto" w:fill="FFFFFF"/>
            <w:vAlign w:val="center"/>
            <w:hideMark/>
          </w:tcPr>
          <w:p w:rsidR="00A8282F" w:rsidRPr="00A8282F" w:rsidRDefault="00A8282F" w:rsidP="00A8282F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A8282F" w:rsidRPr="00A8282F" w:rsidRDefault="00A8282F" w:rsidP="00A8282F"/>
        </w:tc>
      </w:tr>
      <w:tr w:rsidR="00A8282F" w:rsidRPr="00A8282F" w:rsidTr="00A8282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282F" w:rsidRPr="00A8282F" w:rsidRDefault="00A8282F" w:rsidP="00A8282F">
            <w:pPr>
              <w:rPr>
                <w:b/>
                <w:bCs/>
              </w:rPr>
            </w:pPr>
            <w:r w:rsidRPr="00A8282F">
              <w:rPr>
                <w:b/>
                <w:bCs/>
              </w:rPr>
              <w:t>Обществознание — аннотация к рабочим программам 11 класс (базовый уровень)</w:t>
            </w:r>
          </w:p>
          <w:p w:rsidR="00A8282F" w:rsidRPr="00A8282F" w:rsidRDefault="00A8282F" w:rsidP="00A8282F">
            <w:r w:rsidRPr="00A8282F">
              <w:t xml:space="preserve">Программы разработаны на основе Федерального компонента государственного стандарта среднего (полного)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образования, авторской программы </w:t>
            </w:r>
            <w:proofErr w:type="spellStart"/>
            <w:r w:rsidRPr="00A8282F">
              <w:t>Л.Н.Боголюбова,А.Ю</w:t>
            </w:r>
            <w:proofErr w:type="spellEnd"/>
            <w:r w:rsidRPr="00A8282F">
              <w:t xml:space="preserve">. </w:t>
            </w:r>
            <w:proofErr w:type="spellStart"/>
            <w:r w:rsidRPr="00A8282F">
              <w:t>Лазебниковой</w:t>
            </w:r>
            <w:proofErr w:type="spellEnd"/>
            <w:r w:rsidRPr="00A8282F">
              <w:t xml:space="preserve"> «Обществознание 10 класс», М. «Просвещение» 2016 г. </w:t>
            </w:r>
            <w:proofErr w:type="spellStart"/>
            <w:r w:rsidRPr="00A8282F">
              <w:t>Л.Н.Боголюбова,А.Ю</w:t>
            </w:r>
            <w:proofErr w:type="spellEnd"/>
            <w:r w:rsidRPr="00A8282F">
              <w:t xml:space="preserve">., Н.И Городецкой, А. И. Матвеева «Обществознание 11 </w:t>
            </w:r>
            <w:proofErr w:type="spellStart"/>
            <w:r w:rsidRPr="00A8282F">
              <w:t>кл</w:t>
            </w:r>
            <w:proofErr w:type="spellEnd"/>
            <w:r w:rsidRPr="00A8282F">
              <w:t>.» для общеобразовательных школ.– М. «Просвещение».</w:t>
            </w:r>
          </w:p>
          <w:p w:rsidR="00A8282F" w:rsidRPr="00A8282F" w:rsidRDefault="00A8282F" w:rsidP="00A8282F">
            <w:r w:rsidRPr="00A8282F">
              <w:t>УЧЕБНО-МЕТОДИЧЕСКИЙ КОМПЛЕКС (УМК):</w:t>
            </w:r>
          </w:p>
          <w:p w:rsidR="00A8282F" w:rsidRPr="00A8282F" w:rsidRDefault="00A8282F" w:rsidP="00A8282F">
            <w:pPr>
              <w:numPr>
                <w:ilvl w:val="0"/>
                <w:numId w:val="1"/>
              </w:numPr>
            </w:pPr>
            <w:r w:rsidRPr="00A8282F">
              <w:t xml:space="preserve">Боголюбов Л.Н., </w:t>
            </w:r>
            <w:proofErr w:type="spellStart"/>
            <w:r w:rsidRPr="00A8282F">
              <w:t>АверьяновЮ.И</w:t>
            </w:r>
            <w:proofErr w:type="spellEnd"/>
            <w:r w:rsidRPr="00A8282F">
              <w:t xml:space="preserve">., Городецкая </w:t>
            </w:r>
            <w:proofErr w:type="spellStart"/>
            <w:r w:rsidRPr="00A8282F">
              <w:t>Н.И.и</w:t>
            </w:r>
            <w:proofErr w:type="spellEnd"/>
            <w:r w:rsidRPr="00A8282F">
              <w:t xml:space="preserve"> др. /Под ред. Боголюбова Л.Н., Обществознание (базовый уровень). 10 класс. М.: Просвещение 2016 г.</w:t>
            </w:r>
          </w:p>
          <w:p w:rsidR="00A8282F" w:rsidRPr="00A8282F" w:rsidRDefault="00A8282F" w:rsidP="00A8282F">
            <w:pPr>
              <w:numPr>
                <w:ilvl w:val="0"/>
                <w:numId w:val="1"/>
              </w:numPr>
            </w:pPr>
            <w:r w:rsidRPr="00A8282F">
              <w:t>Боголюбов Л.Н., Городецкая Н.И., Матвеев А.И. / Под ред. Боголюбова Л.Н., Обществознание (базовый уровень). 11 класс. М.: Просвещение 2016 г.</w:t>
            </w:r>
          </w:p>
          <w:p w:rsidR="00A8282F" w:rsidRPr="00A8282F" w:rsidRDefault="00A8282F" w:rsidP="00A8282F">
            <w:r w:rsidRPr="00A8282F">
              <w:t>УЧЕБНЫЙ ПЛАН (количество часов):</w:t>
            </w:r>
          </w:p>
          <w:p w:rsidR="00A8282F" w:rsidRPr="00A8282F" w:rsidRDefault="00A8282F" w:rsidP="00A8282F">
            <w:pPr>
              <w:numPr>
                <w:ilvl w:val="0"/>
                <w:numId w:val="2"/>
              </w:numPr>
            </w:pPr>
            <w:r w:rsidRPr="00A8282F">
              <w:t>11 класс – 2 часа в неделю, 68 часов в год</w:t>
            </w:r>
          </w:p>
          <w:p w:rsidR="00A8282F" w:rsidRPr="00A8282F" w:rsidRDefault="00A8282F" w:rsidP="00A8282F">
            <w:r w:rsidRPr="00A8282F">
              <w:t>ЦЕЛИ:</w:t>
            </w:r>
          </w:p>
          <w:p w:rsidR="00A8282F" w:rsidRPr="00A8282F" w:rsidRDefault="00A8282F" w:rsidP="00A8282F">
            <w:pPr>
              <w:numPr>
                <w:ilvl w:val="0"/>
                <w:numId w:val="3"/>
              </w:numPr>
            </w:pPr>
            <w:r w:rsidRPr="00A8282F">
              <w:t>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      </w:r>
          </w:p>
          <w:p w:rsidR="00A8282F" w:rsidRPr="00A8282F" w:rsidRDefault="00A8282F" w:rsidP="00A8282F">
            <w:pPr>
              <w:numPr>
                <w:ilvl w:val="0"/>
                <w:numId w:val="3"/>
              </w:numPr>
            </w:pPr>
            <w:r w:rsidRPr="00A8282F">
              <w:t>воспитание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</w:t>
            </w:r>
          </w:p>
          <w:p w:rsidR="00A8282F" w:rsidRPr="00A8282F" w:rsidRDefault="00A8282F" w:rsidP="00A8282F">
            <w:pPr>
              <w:numPr>
                <w:ilvl w:val="0"/>
                <w:numId w:val="3"/>
              </w:numPr>
            </w:pPr>
            <w:r w:rsidRPr="00A8282F">
              <w:t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      </w:r>
          </w:p>
          <w:p w:rsidR="00A8282F" w:rsidRPr="00A8282F" w:rsidRDefault="00A8282F" w:rsidP="00A8282F">
            <w:pPr>
              <w:numPr>
                <w:ilvl w:val="0"/>
                <w:numId w:val="3"/>
              </w:numPr>
            </w:pPr>
            <w:r w:rsidRPr="00A8282F">
              <w:t>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</w:t>
            </w:r>
          </w:p>
          <w:p w:rsidR="00A8282F" w:rsidRPr="00A8282F" w:rsidRDefault="00A8282F" w:rsidP="00A8282F">
            <w:pPr>
              <w:numPr>
                <w:ilvl w:val="0"/>
                <w:numId w:val="3"/>
              </w:numPr>
            </w:pPr>
            <w:r w:rsidRPr="00A8282F">
              <w:t>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      </w:r>
          </w:p>
          <w:p w:rsidR="00A8282F" w:rsidRPr="00A8282F" w:rsidRDefault="00A8282F" w:rsidP="00A8282F">
            <w:pPr>
              <w:numPr>
                <w:ilvl w:val="0"/>
                <w:numId w:val="3"/>
              </w:numPr>
            </w:pPr>
            <w:r w:rsidRPr="00A8282F">
              <w:t xml:space="preserve">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</w:t>
            </w:r>
            <w:r w:rsidRPr="00A8282F">
              <w:lastRenderedPageBreak/>
              <w:t>способами и средствами защите правопорядка в обществе.</w:t>
            </w:r>
          </w:p>
          <w:p w:rsidR="00A8282F" w:rsidRPr="00A8282F" w:rsidRDefault="00A8282F" w:rsidP="00A8282F">
            <w:r w:rsidRPr="00A8282F">
              <w:t>ЗАДАЧИ:</w:t>
            </w:r>
          </w:p>
          <w:p w:rsidR="00A8282F" w:rsidRPr="00A8282F" w:rsidRDefault="00A8282F" w:rsidP="00A8282F">
            <w:pPr>
              <w:numPr>
                <w:ilvl w:val="0"/>
                <w:numId w:val="4"/>
              </w:numPr>
            </w:pPr>
            <w:r w:rsidRPr="00A8282F">
              <w:t>содействовать самоопределению личности, созданию условий для её реализации;</w:t>
            </w:r>
          </w:p>
          <w:p w:rsidR="00A8282F" w:rsidRPr="00A8282F" w:rsidRDefault="00A8282F" w:rsidP="00A8282F">
            <w:pPr>
              <w:numPr>
                <w:ilvl w:val="0"/>
                <w:numId w:val="4"/>
              </w:numPr>
            </w:pPr>
            <w:r w:rsidRPr="00A8282F">
              <w:t>формировать человека – гражданина, интегрированного в современную действительность и нацеленного на её совершенствование, ориентированного на развитие гражданского общества и утверждение правового государства;</w:t>
            </w:r>
          </w:p>
          <w:p w:rsidR="00A8282F" w:rsidRPr="00A8282F" w:rsidRDefault="00A8282F" w:rsidP="00A8282F">
            <w:pPr>
              <w:numPr>
                <w:ilvl w:val="0"/>
                <w:numId w:val="4"/>
              </w:numPr>
            </w:pPr>
            <w:r w:rsidRPr="00A8282F">
              <w:t>воспитывать гражданственность и любовь к Родине;</w:t>
            </w:r>
          </w:p>
          <w:p w:rsidR="00A8282F" w:rsidRPr="00A8282F" w:rsidRDefault="00A8282F" w:rsidP="00A8282F">
            <w:pPr>
              <w:numPr>
                <w:ilvl w:val="0"/>
                <w:numId w:val="4"/>
              </w:numPr>
            </w:pPr>
            <w:r w:rsidRPr="00A8282F">
              <w:t>создание у учащихся целостных представлений о жизни общества и человека в нем, адекватных современному уровню научных знаний;</w:t>
            </w:r>
          </w:p>
          <w:p w:rsidR="00A8282F" w:rsidRPr="00A8282F" w:rsidRDefault="00A8282F" w:rsidP="00A8282F">
            <w:pPr>
              <w:numPr>
                <w:ilvl w:val="0"/>
                <w:numId w:val="4"/>
              </w:numPr>
            </w:pPr>
            <w:r w:rsidRPr="00A8282F">
              <w:t>выработка основ нравственной, правовой, экономической, политической, экологической культуры;</w:t>
            </w:r>
          </w:p>
          <w:p w:rsidR="00A8282F" w:rsidRPr="00A8282F" w:rsidRDefault="00A8282F" w:rsidP="00A8282F">
            <w:pPr>
              <w:numPr>
                <w:ilvl w:val="0"/>
                <w:numId w:val="4"/>
              </w:numPr>
            </w:pPr>
            <w:r w:rsidRPr="00A8282F">
              <w:t>интеграция личности в систему национальных и мировой культур;</w:t>
            </w:r>
          </w:p>
          <w:p w:rsidR="00A8282F" w:rsidRPr="00A8282F" w:rsidRDefault="00A8282F" w:rsidP="00A8282F">
            <w:pPr>
              <w:numPr>
                <w:ilvl w:val="0"/>
                <w:numId w:val="4"/>
              </w:numPr>
            </w:pPr>
            <w:r w:rsidRPr="00A8282F">
              <w:t>содействие взаимопониманию и сотрудничеству между людьми</w:t>
            </w:r>
            <w:proofErr w:type="gramStart"/>
            <w:r w:rsidRPr="00A8282F">
              <w:t xml:space="preserve"> ,</w:t>
            </w:r>
            <w:proofErr w:type="gramEnd"/>
            <w:r w:rsidRPr="00A8282F">
              <w:t xml:space="preserve"> народами, различными расовыми, национальными, этническими, религиозными и социальными группами;</w:t>
            </w:r>
          </w:p>
          <w:p w:rsidR="00A8282F" w:rsidRPr="00A8282F" w:rsidRDefault="00A8282F" w:rsidP="00A8282F">
            <w:pPr>
              <w:numPr>
                <w:ilvl w:val="0"/>
                <w:numId w:val="4"/>
              </w:numPr>
            </w:pPr>
            <w:r w:rsidRPr="00A8282F">
              <w:t>помощь в реализации права учащимися на свободный выбор взглядов и убеждений с учетом многообразия мировоззренческих подходов;</w:t>
            </w:r>
          </w:p>
          <w:p w:rsidR="00A8282F" w:rsidRPr="00A8282F" w:rsidRDefault="00A8282F" w:rsidP="00A8282F">
            <w:pPr>
              <w:numPr>
                <w:ilvl w:val="0"/>
                <w:numId w:val="4"/>
              </w:numPr>
            </w:pPr>
            <w:r w:rsidRPr="00A8282F">
              <w:t>ориентация учащихся на гуманистические и демократические ценности.</w:t>
            </w:r>
          </w:p>
          <w:p w:rsidR="00A8282F" w:rsidRPr="00A8282F" w:rsidRDefault="00A8282F" w:rsidP="00A8282F">
            <w:r w:rsidRPr="00A8282F">
              <w:t>ТРЕБОВАНИЯ К УРОВНЮ ПОДГОТОВКИ ОБУЧАЮЩИХСЯ</w:t>
            </w:r>
          </w:p>
          <w:p w:rsidR="00A8282F" w:rsidRPr="00A8282F" w:rsidRDefault="00A8282F" w:rsidP="00A8282F">
            <w:r w:rsidRPr="00A8282F">
              <w:t>Учащиеся должны знать/понимать</w:t>
            </w:r>
          </w:p>
          <w:p w:rsidR="00A8282F" w:rsidRPr="00A8282F" w:rsidRDefault="00A8282F" w:rsidP="00A8282F">
            <w:pPr>
              <w:numPr>
                <w:ilvl w:val="0"/>
                <w:numId w:val="5"/>
              </w:numPr>
            </w:pPr>
            <w:r w:rsidRPr="00A8282F">
              <w:t>биосоциальную сущность человека, основные этапы и факторы социализации личности, место и роль человека в системе общественных отношений;</w:t>
            </w:r>
            <w:r w:rsidR="006255DE">
              <w:t xml:space="preserve"> </w:t>
            </w:r>
            <w:r w:rsidRPr="00A8282F">
              <w:t>тенденции развития общества в целом как сложной динамической системы, а также важнейших социальных институтов;</w:t>
            </w:r>
          </w:p>
          <w:p w:rsidR="00A8282F" w:rsidRPr="00A8282F" w:rsidRDefault="00A8282F" w:rsidP="00A8282F">
            <w:pPr>
              <w:numPr>
                <w:ilvl w:val="0"/>
                <w:numId w:val="5"/>
              </w:numPr>
            </w:pPr>
            <w:r w:rsidRPr="00A8282F">
              <w:t>необходимость регулирования общественных отношений, сущность социальных норм, механизмы правового регулирования;</w:t>
            </w:r>
          </w:p>
          <w:p w:rsidR="00A8282F" w:rsidRPr="00A8282F" w:rsidRDefault="00A8282F" w:rsidP="00A8282F">
            <w:pPr>
              <w:numPr>
                <w:ilvl w:val="0"/>
                <w:numId w:val="5"/>
              </w:numPr>
            </w:pPr>
            <w:r w:rsidRPr="00A8282F">
              <w:t>особенности социально-гуманитарного познания;</w:t>
            </w:r>
          </w:p>
          <w:p w:rsidR="00A8282F" w:rsidRPr="00A8282F" w:rsidRDefault="00A8282F" w:rsidP="00A8282F">
            <w:r w:rsidRPr="00A8282F">
              <w:t>уметь</w:t>
            </w:r>
          </w:p>
          <w:p w:rsidR="00A8282F" w:rsidRPr="00A8282F" w:rsidRDefault="00A8282F" w:rsidP="00A8282F">
            <w:pPr>
              <w:numPr>
                <w:ilvl w:val="0"/>
                <w:numId w:val="6"/>
              </w:numPr>
            </w:pPr>
            <w:r w:rsidRPr="00A8282F">
              <w:t>характеризовать основные социальные объекты, выделяя их существенные признаки, закономерности развития;</w:t>
            </w:r>
          </w:p>
          <w:p w:rsidR="00A8282F" w:rsidRPr="00A8282F" w:rsidRDefault="00A8282F" w:rsidP="00A8282F">
            <w:pPr>
              <w:numPr>
                <w:ilvl w:val="0"/>
                <w:numId w:val="6"/>
              </w:numPr>
            </w:pPr>
            <w:r w:rsidRPr="00A8282F">
              <w:t>анализировать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социальных явлений и обществоведческими терминами и понятиями;</w:t>
            </w:r>
          </w:p>
          <w:p w:rsidR="00A8282F" w:rsidRPr="00A8282F" w:rsidRDefault="00A8282F" w:rsidP="00A8282F">
            <w:pPr>
              <w:numPr>
                <w:ilvl w:val="0"/>
                <w:numId w:val="6"/>
              </w:numPr>
            </w:pPr>
            <w:r w:rsidRPr="00A8282F">
              <w:t>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      </w:r>
          </w:p>
          <w:p w:rsidR="00A8282F" w:rsidRPr="00A8282F" w:rsidRDefault="00A8282F" w:rsidP="00A8282F">
            <w:pPr>
              <w:numPr>
                <w:ilvl w:val="0"/>
                <w:numId w:val="6"/>
              </w:numPr>
            </w:pPr>
            <w:r w:rsidRPr="00A8282F">
              <w:t>раскрывать на примерах изученные теоретические положения и понятия социально-экономических и гуманитарных наук;</w:t>
            </w:r>
          </w:p>
          <w:p w:rsidR="00A8282F" w:rsidRPr="00A8282F" w:rsidRDefault="00A8282F" w:rsidP="00A8282F">
            <w:pPr>
              <w:numPr>
                <w:ilvl w:val="0"/>
                <w:numId w:val="6"/>
              </w:numPr>
            </w:pPr>
            <w:r w:rsidRPr="00A8282F">
              <w:t xml:space="preserve">осуществлять поиск социальной информации, представленной в различных знаковых </w:t>
            </w:r>
            <w:r w:rsidRPr="00A8282F">
              <w:lastRenderedPageBreak/>
              <w:t>системах;</w:t>
            </w:r>
          </w:p>
          <w:p w:rsidR="00A8282F" w:rsidRPr="00A8282F" w:rsidRDefault="00A8282F" w:rsidP="00A8282F">
            <w:pPr>
              <w:numPr>
                <w:ilvl w:val="0"/>
                <w:numId w:val="6"/>
              </w:numPr>
            </w:pPr>
            <w:r w:rsidRPr="00A8282F">
              <w:t>извлекать из неадаптированных оригинальных текстов знания по заданным темам;</w:t>
            </w:r>
          </w:p>
          <w:p w:rsidR="00A8282F" w:rsidRPr="00A8282F" w:rsidRDefault="00A8282F" w:rsidP="00A8282F">
            <w:pPr>
              <w:numPr>
                <w:ilvl w:val="0"/>
                <w:numId w:val="6"/>
              </w:numPr>
            </w:pPr>
            <w:r w:rsidRPr="00A8282F">
              <w:t>систематизировать, анализировать и обобщать неупорядоченную социальную информацию; различать в ней факты и мнения, аргументы и выводы;</w:t>
            </w:r>
          </w:p>
          <w:p w:rsidR="00A8282F" w:rsidRPr="00A8282F" w:rsidRDefault="00A8282F" w:rsidP="00A8282F">
            <w:pPr>
              <w:numPr>
                <w:ilvl w:val="0"/>
                <w:numId w:val="6"/>
              </w:numPr>
            </w:pPr>
            <w:r w:rsidRPr="00A8282F">
              <w:t>оценивать действия субъектов социальной жизни, включая личности, группы, организации с точки зрения социальных норм, экономической рациональности;</w:t>
            </w:r>
          </w:p>
          <w:p w:rsidR="00A8282F" w:rsidRPr="00A8282F" w:rsidRDefault="00A8282F" w:rsidP="00A8282F">
            <w:pPr>
              <w:numPr>
                <w:ilvl w:val="0"/>
                <w:numId w:val="6"/>
              </w:numPr>
            </w:pPr>
            <w:r w:rsidRPr="00A8282F">
              <w:t>формулировать на основе приобретенных обществоведческих знаний собственные суждения и аргументы по определенным проблемам;</w:t>
            </w:r>
          </w:p>
          <w:p w:rsidR="00A8282F" w:rsidRPr="00A8282F" w:rsidRDefault="00A8282F" w:rsidP="00A8282F">
            <w:pPr>
              <w:numPr>
                <w:ilvl w:val="0"/>
                <w:numId w:val="6"/>
              </w:numPr>
            </w:pPr>
            <w:r w:rsidRPr="00A8282F">
              <w:t>подготовить устное выступление, творческую работу по социальной проблематике;</w:t>
            </w:r>
          </w:p>
          <w:p w:rsidR="00A8282F" w:rsidRPr="00A8282F" w:rsidRDefault="00A8282F" w:rsidP="00A8282F">
            <w:pPr>
              <w:numPr>
                <w:ilvl w:val="0"/>
                <w:numId w:val="6"/>
              </w:numPr>
            </w:pPr>
            <w:r w:rsidRPr="00A8282F">
              <w:t>применять социально-экономические и гуманитарные знания в процессе решения познавательных задач по актуальным социальным проблемам;</w:t>
            </w:r>
          </w:p>
          <w:p w:rsidR="00A8282F" w:rsidRPr="00A8282F" w:rsidRDefault="00A8282F" w:rsidP="00A8282F">
            <w:r w:rsidRPr="00A8282F">
              <w:t>использовать приобретенные знания и умения в практической деятельности и повседневной</w:t>
            </w:r>
            <w:r w:rsidR="00D02FF3">
              <w:t xml:space="preserve"> </w:t>
            </w:r>
            <w:r w:rsidRPr="00A8282F">
              <w:t>жизни</w:t>
            </w:r>
            <w:r w:rsidR="00D02FF3">
              <w:t xml:space="preserve"> </w:t>
            </w:r>
            <w:r w:rsidRPr="00A8282F">
              <w:t>для:</w:t>
            </w:r>
          </w:p>
          <w:p w:rsidR="00A8282F" w:rsidRPr="00A8282F" w:rsidRDefault="00A8282F" w:rsidP="00A8282F">
            <w:pPr>
              <w:numPr>
                <w:ilvl w:val="0"/>
                <w:numId w:val="7"/>
              </w:numPr>
            </w:pPr>
            <w:r w:rsidRPr="00A8282F">
              <w:t>различными социальными институтами;</w:t>
            </w:r>
          </w:p>
          <w:p w:rsidR="00A8282F" w:rsidRPr="00A8282F" w:rsidRDefault="00A8282F" w:rsidP="00A8282F">
            <w:pPr>
              <w:numPr>
                <w:ilvl w:val="0"/>
                <w:numId w:val="7"/>
              </w:numPr>
            </w:pPr>
            <w:r w:rsidRPr="00A8282F">
              <w:t>совершенствования собственной познавательной деятельности;</w:t>
            </w:r>
          </w:p>
          <w:p w:rsidR="00A8282F" w:rsidRPr="00A8282F" w:rsidRDefault="00A8282F" w:rsidP="00A8282F">
            <w:pPr>
              <w:numPr>
                <w:ilvl w:val="0"/>
                <w:numId w:val="7"/>
              </w:numPr>
            </w:pPr>
            <w:r w:rsidRPr="00A8282F">
              <w:t>критического восприятия информации, получаемой в межличностном общении и в массовой коммуникации, осуществления самостоятельного поиска, анализа и использования собранной социальной информации;</w:t>
            </w:r>
          </w:p>
          <w:p w:rsidR="00A8282F" w:rsidRPr="00A8282F" w:rsidRDefault="00A8282F" w:rsidP="00A8282F">
            <w:pPr>
              <w:numPr>
                <w:ilvl w:val="0"/>
                <w:numId w:val="7"/>
              </w:numPr>
            </w:pPr>
            <w:r w:rsidRPr="00A8282F">
              <w:t>решения практических жизненных проблем, возникающих в социальной деятельности;</w:t>
            </w:r>
          </w:p>
          <w:p w:rsidR="00A8282F" w:rsidRPr="00A8282F" w:rsidRDefault="00A8282F" w:rsidP="00A8282F">
            <w:pPr>
              <w:numPr>
                <w:ilvl w:val="0"/>
                <w:numId w:val="7"/>
              </w:numPr>
            </w:pPr>
            <w:r w:rsidRPr="00A8282F">
              <w:t>ориентировки в актуальных общественных событиях и процессах; определения личной и гражданской позиции;</w:t>
            </w:r>
          </w:p>
          <w:p w:rsidR="00A8282F" w:rsidRPr="00A8282F" w:rsidRDefault="00A8282F" w:rsidP="00A8282F">
            <w:pPr>
              <w:numPr>
                <w:ilvl w:val="0"/>
                <w:numId w:val="7"/>
              </w:numPr>
            </w:pPr>
            <w:r w:rsidRPr="00A8282F">
              <w:t>предвидения возможных последствий определенных социальных действий;</w:t>
            </w:r>
          </w:p>
          <w:p w:rsidR="00A8282F" w:rsidRPr="00A8282F" w:rsidRDefault="00A8282F" w:rsidP="00A8282F">
            <w:pPr>
              <w:numPr>
                <w:ilvl w:val="0"/>
                <w:numId w:val="7"/>
              </w:numPr>
            </w:pPr>
            <w:r w:rsidRPr="00A8282F">
              <w:t>оценки происходящих событий и поведения людей с точки зрения морали и права;</w:t>
            </w:r>
          </w:p>
          <w:p w:rsidR="00A8282F" w:rsidRPr="00A8282F" w:rsidRDefault="00A8282F" w:rsidP="00A8282F">
            <w:pPr>
              <w:numPr>
                <w:ilvl w:val="0"/>
                <w:numId w:val="7"/>
              </w:numPr>
            </w:pPr>
            <w:r w:rsidRPr="00A8282F">
              <w:t>реализации и защиты прав человека и гражданина, осознанного выполнения гражданских обязанностей;</w:t>
            </w:r>
          </w:p>
          <w:p w:rsidR="00A8282F" w:rsidRPr="00A8282F" w:rsidRDefault="00A8282F" w:rsidP="00A8282F">
            <w:pPr>
              <w:numPr>
                <w:ilvl w:val="0"/>
                <w:numId w:val="7"/>
              </w:numPr>
            </w:pPr>
            <w:r w:rsidRPr="00A8282F">
              <w:t>осуществления конструктивного взаимодействия людей с разными убеждениями, культурными ценностями, социальным положением.</w:t>
            </w:r>
          </w:p>
          <w:p w:rsidR="00A8282F" w:rsidRPr="00A8282F" w:rsidRDefault="00A8282F" w:rsidP="00A8282F">
            <w:r w:rsidRPr="00A8282F">
              <w:t>СОДЕРЖАНИЕ</w:t>
            </w:r>
          </w:p>
          <w:p w:rsidR="00A8282F" w:rsidRPr="00A8282F" w:rsidRDefault="00A8282F" w:rsidP="00A8282F">
            <w:r w:rsidRPr="00A8282F">
              <w:t>11 класс</w:t>
            </w:r>
          </w:p>
          <w:p w:rsidR="00D02FF3" w:rsidRDefault="00A8282F" w:rsidP="00E30922">
            <w:pPr>
              <w:numPr>
                <w:ilvl w:val="0"/>
                <w:numId w:val="9"/>
              </w:numPr>
            </w:pPr>
            <w:r w:rsidRPr="00A8282F">
              <w:t xml:space="preserve">Человек и экономика </w:t>
            </w:r>
          </w:p>
          <w:p w:rsidR="00D02FF3" w:rsidRDefault="00A8282F" w:rsidP="007F75CA">
            <w:pPr>
              <w:numPr>
                <w:ilvl w:val="0"/>
                <w:numId w:val="9"/>
              </w:numPr>
            </w:pPr>
            <w:r w:rsidRPr="00A8282F">
              <w:t>Проблемы социально-политической и духовной жизни</w:t>
            </w:r>
          </w:p>
          <w:p w:rsidR="00D02FF3" w:rsidRDefault="00A8282F" w:rsidP="00241500">
            <w:pPr>
              <w:numPr>
                <w:ilvl w:val="0"/>
                <w:numId w:val="9"/>
              </w:numPr>
            </w:pPr>
            <w:r w:rsidRPr="00A8282F">
              <w:t xml:space="preserve">Человек и закон </w:t>
            </w:r>
          </w:p>
          <w:p w:rsidR="00A8282F" w:rsidRPr="00A8282F" w:rsidRDefault="00A8282F" w:rsidP="00241500">
            <w:pPr>
              <w:numPr>
                <w:ilvl w:val="0"/>
                <w:numId w:val="9"/>
              </w:numPr>
            </w:pPr>
            <w:r w:rsidRPr="00A8282F">
              <w:t>ФОРМЫ ТЕКУЩЕГО КОНТРОЛЯ И ПРОМЕЖУТОЧНОЙ АТТЕСТАЦИИ</w:t>
            </w:r>
          </w:p>
          <w:p w:rsidR="00A8282F" w:rsidRPr="00A8282F" w:rsidRDefault="00A8282F" w:rsidP="00A8282F">
            <w:pPr>
              <w:numPr>
                <w:ilvl w:val="0"/>
                <w:numId w:val="10"/>
              </w:numPr>
            </w:pPr>
            <w:r w:rsidRPr="00A8282F">
              <w:t>Вводятся все виды контроля: текущий, тематический, итоговый.</w:t>
            </w:r>
          </w:p>
          <w:p w:rsidR="00A8282F" w:rsidRPr="00A8282F" w:rsidRDefault="00A8282F" w:rsidP="00A8282F">
            <w:pPr>
              <w:numPr>
                <w:ilvl w:val="0"/>
                <w:numId w:val="10"/>
              </w:numPr>
            </w:pPr>
            <w:r w:rsidRPr="00A8282F">
              <w:t xml:space="preserve">Основная цель текущего опроса — проверка того, как идет процесс формирования знаний, умений, связанных с изучением природы, общественных явлений (наблюдать, сравнивать, </w:t>
            </w:r>
            <w:r w:rsidRPr="00A8282F">
              <w:lastRenderedPageBreak/>
              <w:t>классифицировать, устанавливать причину, определять свойства</w:t>
            </w:r>
            <w:proofErr w:type="gramStart"/>
            <w:r w:rsidRPr="00A8282F">
              <w:t xml:space="preserve"> )</w:t>
            </w:r>
            <w:proofErr w:type="gramEnd"/>
            <w:r w:rsidRPr="00A8282F">
              <w:t>, анализ деятельности учителя и корректировка ее в том случае, если это необходимо.</w:t>
            </w:r>
          </w:p>
          <w:p w:rsidR="00A8282F" w:rsidRPr="00A8282F" w:rsidRDefault="00A8282F" w:rsidP="00A8282F">
            <w:pPr>
              <w:numPr>
                <w:ilvl w:val="0"/>
                <w:numId w:val="10"/>
              </w:numPr>
            </w:pPr>
            <w:r w:rsidRPr="00A8282F">
              <w:t>Итоговый контроль осуществляется по завершении каждого года обучения.</w:t>
            </w:r>
          </w:p>
          <w:p w:rsidR="00A8282F" w:rsidRPr="00A8282F" w:rsidRDefault="00A8282F" w:rsidP="001D3007">
            <w:pPr>
              <w:ind w:left="360"/>
            </w:pPr>
            <w:r w:rsidRPr="00A8282F">
              <w:t>Для отслеживания динамики результативности учащихся применяются различные формы контроля: промежуточные и итоговые тестовые проверочные работы; самостоятельные работы; фронтальный и индивидуальный опрос; творческие задания</w:t>
            </w:r>
            <w:proofErr w:type="gramStart"/>
            <w:r w:rsidRPr="00A8282F">
              <w:t xml:space="preserve"> </w:t>
            </w:r>
            <w:r w:rsidR="001D3007">
              <w:t>.</w:t>
            </w:r>
            <w:bookmarkStart w:id="0" w:name="_GoBack"/>
            <w:bookmarkEnd w:id="0"/>
            <w:proofErr w:type="gramEnd"/>
            <w:r w:rsidRPr="00A8282F">
              <w:t>Для подготовки к государственной итоговой аттестации школьников на уроках проводится тестирование, решение заданий ЕГЭ из сборников.</w:t>
            </w:r>
          </w:p>
        </w:tc>
      </w:tr>
    </w:tbl>
    <w:p w:rsidR="00E21F43" w:rsidRDefault="00E21F43" w:rsidP="00246655"/>
    <w:sectPr w:rsidR="00E2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EB3"/>
    <w:multiLevelType w:val="multilevel"/>
    <w:tmpl w:val="E75097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2054D"/>
    <w:multiLevelType w:val="multilevel"/>
    <w:tmpl w:val="2ED89C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7023D"/>
    <w:multiLevelType w:val="multilevel"/>
    <w:tmpl w:val="FEF0EB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4327BF"/>
    <w:multiLevelType w:val="multilevel"/>
    <w:tmpl w:val="F2CE7C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89253D"/>
    <w:multiLevelType w:val="multilevel"/>
    <w:tmpl w:val="BDAE46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5A6B95"/>
    <w:multiLevelType w:val="multilevel"/>
    <w:tmpl w:val="DE9EEB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723148"/>
    <w:multiLevelType w:val="multilevel"/>
    <w:tmpl w:val="9C9694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503E64"/>
    <w:multiLevelType w:val="multilevel"/>
    <w:tmpl w:val="86E6C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8D7EEE"/>
    <w:multiLevelType w:val="multilevel"/>
    <w:tmpl w:val="89A057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A17398"/>
    <w:multiLevelType w:val="multilevel"/>
    <w:tmpl w:val="E166A5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3D"/>
    <w:rsid w:val="001D3007"/>
    <w:rsid w:val="00246655"/>
    <w:rsid w:val="006255DE"/>
    <w:rsid w:val="009315E1"/>
    <w:rsid w:val="00A8282F"/>
    <w:rsid w:val="00D02FF3"/>
    <w:rsid w:val="00D30E3D"/>
    <w:rsid w:val="00E2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28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Поникаров</dc:creator>
  <cp:keywords/>
  <dc:description/>
  <cp:lastModifiedBy>Светлана</cp:lastModifiedBy>
  <cp:revision>6</cp:revision>
  <dcterms:created xsi:type="dcterms:W3CDTF">2020-03-02T04:07:00Z</dcterms:created>
  <dcterms:modified xsi:type="dcterms:W3CDTF">2004-12-31T23:08:00Z</dcterms:modified>
</cp:coreProperties>
</file>