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CC" w:rsidRPr="00392DBD" w:rsidRDefault="00FA6ECC" w:rsidP="00FA6E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DBD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FA6ECC" w:rsidRPr="00392DBD" w:rsidRDefault="00FA6ECC" w:rsidP="00FA6EC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DBD">
        <w:rPr>
          <w:rFonts w:ascii="Times New Roman" w:hAnsi="Times New Roman" w:cs="Times New Roman"/>
          <w:sz w:val="28"/>
          <w:szCs w:val="28"/>
        </w:rPr>
        <w:t>Предлагаем вашему вниманию развивающие занятия на время самоизоляции.</w:t>
      </w:r>
    </w:p>
    <w:p w:rsidR="00FA6ECC" w:rsidRPr="00392DBD" w:rsidRDefault="00FA6ECC" w:rsidP="00FA6EC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DBD">
        <w:rPr>
          <w:rFonts w:ascii="Times New Roman" w:hAnsi="Times New Roman" w:cs="Times New Roman"/>
          <w:sz w:val="28"/>
          <w:szCs w:val="28"/>
        </w:rPr>
        <w:t>Занятия вы можете проводить с ребенком в течени</w:t>
      </w:r>
      <w:proofErr w:type="gramStart"/>
      <w:r w:rsidRPr="00392DB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92DBD">
        <w:rPr>
          <w:rFonts w:ascii="Times New Roman" w:hAnsi="Times New Roman" w:cs="Times New Roman"/>
          <w:sz w:val="28"/>
          <w:szCs w:val="28"/>
        </w:rPr>
        <w:t xml:space="preserve"> дня, и в удобное для вас время.</w:t>
      </w:r>
    </w:p>
    <w:p w:rsidR="00FA6ECC" w:rsidRPr="00392DBD" w:rsidRDefault="00FA6ECC" w:rsidP="00FA6EC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DBD">
        <w:rPr>
          <w:rFonts w:ascii="Times New Roman" w:hAnsi="Times New Roman" w:cs="Times New Roman"/>
          <w:sz w:val="28"/>
          <w:szCs w:val="28"/>
        </w:rPr>
        <w:t>Станьте помощником своему ребенку, проводником в мир новых знаний и открытий!</w:t>
      </w:r>
    </w:p>
    <w:p w:rsidR="00FA6ECC" w:rsidRDefault="00FA6ECC" w:rsidP="00FA6E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DB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недели с 20</w:t>
      </w:r>
      <w:r w:rsidRPr="00392DBD">
        <w:rPr>
          <w:rFonts w:ascii="Times New Roman" w:hAnsi="Times New Roman" w:cs="Times New Roman"/>
          <w:b/>
          <w:sz w:val="28"/>
          <w:szCs w:val="28"/>
        </w:rPr>
        <w:t xml:space="preserve">.04 –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392DBD">
        <w:rPr>
          <w:rFonts w:ascii="Times New Roman" w:hAnsi="Times New Roman" w:cs="Times New Roman"/>
          <w:b/>
          <w:sz w:val="28"/>
          <w:szCs w:val="28"/>
        </w:rPr>
        <w:t>.04 «</w:t>
      </w:r>
      <w:r>
        <w:rPr>
          <w:rFonts w:ascii="Times New Roman" w:hAnsi="Times New Roman" w:cs="Times New Roman"/>
          <w:b/>
          <w:sz w:val="28"/>
          <w:szCs w:val="28"/>
        </w:rPr>
        <w:t>Волшебница вода</w:t>
      </w:r>
      <w:r w:rsidRPr="00392DBD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FA6ECC" w:rsidRPr="00392DBD" w:rsidRDefault="00FA6ECC" w:rsidP="00FA6EC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DBD">
        <w:rPr>
          <w:rFonts w:ascii="Times New Roman" w:hAnsi="Times New Roman" w:cs="Times New Roman"/>
          <w:sz w:val="28"/>
          <w:szCs w:val="28"/>
        </w:rPr>
        <w:t xml:space="preserve">Фотографии работ отправлять на </w:t>
      </w:r>
      <w:proofErr w:type="spellStart"/>
      <w:r w:rsidRPr="00392DBD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392DB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92DBD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Pr="00392DBD">
        <w:rPr>
          <w:rFonts w:ascii="Times New Roman" w:hAnsi="Times New Roman" w:cs="Times New Roman"/>
          <w:sz w:val="28"/>
          <w:szCs w:val="28"/>
        </w:rPr>
        <w:t xml:space="preserve"> методиста Детского сада подписав № группы и ФИ ребенка. </w:t>
      </w:r>
      <w:hyperlink r:id="rId4" w:history="1">
        <w:r w:rsidRPr="00392DBD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lenaof</w:t>
        </w:r>
        <w:r w:rsidRPr="00392DBD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200721@</w:t>
        </w:r>
        <w:r w:rsidRPr="00392DBD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mail</w:t>
        </w:r>
        <w:r w:rsidRPr="00392DBD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392DBD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</w:p>
    <w:p w:rsidR="00FA6ECC" w:rsidRPr="00392DBD" w:rsidRDefault="00FA6ECC" w:rsidP="00FA6EC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DBD">
        <w:rPr>
          <w:rFonts w:ascii="Times New Roman" w:hAnsi="Times New Roman" w:cs="Times New Roman"/>
          <w:sz w:val="28"/>
          <w:szCs w:val="28"/>
        </w:rPr>
        <w:t>Всем удачи и хорошего настроения!!!</w:t>
      </w:r>
    </w:p>
    <w:tbl>
      <w:tblPr>
        <w:tblStyle w:val="a3"/>
        <w:tblpPr w:leftFromText="180" w:rightFromText="180" w:vertAnchor="page" w:horzAnchor="margin" w:tblpY="5446"/>
        <w:tblW w:w="0" w:type="auto"/>
        <w:tblLook w:val="04A0"/>
      </w:tblPr>
      <w:tblGrid>
        <w:gridCol w:w="3526"/>
        <w:gridCol w:w="3006"/>
        <w:gridCol w:w="3218"/>
      </w:tblGrid>
      <w:tr w:rsidR="00FA6ECC" w:rsidTr="00FA6ECC">
        <w:trPr>
          <w:trHeight w:val="3115"/>
        </w:trPr>
        <w:tc>
          <w:tcPr>
            <w:tcW w:w="3526" w:type="dxa"/>
          </w:tcPr>
          <w:p w:rsidR="00FA6ECC" w:rsidRPr="00655B1E" w:rsidRDefault="00FA6ECC" w:rsidP="00FA6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B1E">
              <w:rPr>
                <w:rFonts w:ascii="Times New Roman" w:hAnsi="Times New Roman" w:cs="Times New Roman"/>
                <w:sz w:val="28"/>
                <w:szCs w:val="28"/>
              </w:rPr>
              <w:t>Аппликация из бросового материала «Рыбка золотая»</w:t>
            </w:r>
          </w:p>
          <w:p w:rsidR="00FA6ECC" w:rsidRDefault="00FA6ECC" w:rsidP="00FA6ECC">
            <w:r>
              <w:rPr>
                <w:noProof/>
                <w:lang w:eastAsia="ru-RU"/>
              </w:rPr>
              <w:drawing>
                <wp:inline distT="0" distB="0" distL="0" distR="0">
                  <wp:extent cx="1242946" cy="1085850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230" cy="1089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F365E">
              <w:rPr>
                <w:noProof/>
                <w:lang w:eastAsia="ru-RU"/>
              </w:rPr>
              <w:drawing>
                <wp:inline distT="0" distB="0" distL="0" distR="0">
                  <wp:extent cx="733425" cy="733425"/>
                  <wp:effectExtent l="19050" t="0" r="9525" b="0"/>
                  <wp:docPr id="25" name="Рисунок 2" descr="Конспект занятия по обучению грамоте &amp;amp;quot;Звук Ч. Буква Ч&amp;am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нспект занятия по обучению грамоте &amp;amp;quot;Звук Ч. Буква Ч&amp;am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ECC" w:rsidRDefault="00FA6ECC" w:rsidP="00FA6ECC">
            <w:pPr>
              <w:jc w:val="right"/>
            </w:pPr>
          </w:p>
        </w:tc>
        <w:tc>
          <w:tcPr>
            <w:tcW w:w="3006" w:type="dxa"/>
          </w:tcPr>
          <w:p w:rsidR="00FA6ECC" w:rsidRDefault="00FA6ECC" w:rsidP="00FA6ECC">
            <w:pPr>
              <w:rPr>
                <w:noProof/>
                <w:lang w:eastAsia="ru-RU"/>
              </w:rPr>
            </w:pPr>
          </w:p>
          <w:p w:rsidR="00FA6ECC" w:rsidRDefault="00FA6ECC" w:rsidP="00FA6ECC">
            <w:pPr>
              <w:rPr>
                <w:noProof/>
                <w:lang w:eastAsia="ru-RU"/>
              </w:rPr>
            </w:pPr>
          </w:p>
          <w:p w:rsidR="00FA6ECC" w:rsidRDefault="00FA6ECC" w:rsidP="00FA6ECC">
            <w:pPr>
              <w:rPr>
                <w:noProof/>
                <w:lang w:eastAsia="ru-RU"/>
              </w:rPr>
            </w:pPr>
          </w:p>
          <w:p w:rsidR="00FA6ECC" w:rsidRDefault="00FA6ECC" w:rsidP="00FA6ECC">
            <w:r w:rsidRPr="00CF365E">
              <w:rPr>
                <w:noProof/>
                <w:lang w:eastAsia="ru-RU"/>
              </w:rPr>
              <w:drawing>
                <wp:inline distT="0" distB="0" distL="0" distR="0">
                  <wp:extent cx="1771650" cy="1238250"/>
                  <wp:effectExtent l="0" t="0" r="0" b="0"/>
                  <wp:docPr id="16" name="Рисунок 4" descr="C:\Users\Методист\Desktop\дз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етодист\Desktop\дз\images (3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8">
                                    <a14:imgEffect>
                                      <a14:backgroundRemoval t="0" b="86628" l="9247" r="94521">
                                        <a14:foregroundMark x1="69178" y1="43023" x2="91096" y2="9302"/>
                                        <a14:foregroundMark x1="11644" y1="80814" x2="93493" y2="7907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912" r="5523" b="6430"/>
                          <a:stretch/>
                        </pic:blipFill>
                        <pic:spPr bwMode="auto">
                          <a:xfrm>
                            <a:off x="0" y="0"/>
                            <a:ext cx="1786235" cy="1248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:rsidR="00FA6ECC" w:rsidRDefault="00FA6ECC" w:rsidP="00FA6ECC">
            <w:r w:rsidRPr="00CF365E">
              <w:rPr>
                <w:noProof/>
                <w:lang w:eastAsia="ru-RU"/>
              </w:rPr>
              <w:drawing>
                <wp:inline distT="0" distB="0" distL="0" distR="0">
                  <wp:extent cx="1905699" cy="1790700"/>
                  <wp:effectExtent l="0" t="0" r="0" b="0"/>
                  <wp:docPr id="17" name="Рисунок 3" descr="C:\Users\Методист\Desktop\дз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етодист\Desktop\дз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656" cy="1794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ECC" w:rsidTr="00FA6ECC">
        <w:trPr>
          <w:trHeight w:val="3207"/>
        </w:trPr>
        <w:tc>
          <w:tcPr>
            <w:tcW w:w="3526" w:type="dxa"/>
          </w:tcPr>
          <w:p w:rsidR="00FA6ECC" w:rsidRDefault="00FA6ECC" w:rsidP="00FA6ECC">
            <w:pPr>
              <w:rPr>
                <w:noProof/>
                <w:lang w:eastAsia="ru-RU"/>
              </w:rPr>
            </w:pPr>
          </w:p>
          <w:p w:rsidR="00FA6ECC" w:rsidRDefault="00FA6ECC" w:rsidP="00FA6ECC">
            <w:pPr>
              <w:rPr>
                <w:noProof/>
                <w:lang w:eastAsia="ru-RU"/>
              </w:rPr>
            </w:pPr>
          </w:p>
          <w:p w:rsidR="00FA6ECC" w:rsidRDefault="00FA6ECC" w:rsidP="00FA6ECC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695325</wp:posOffset>
                  </wp:positionH>
                  <wp:positionV relativeFrom="paragraph">
                    <wp:posOffset>191135</wp:posOffset>
                  </wp:positionV>
                  <wp:extent cx="1030605" cy="1030605"/>
                  <wp:effectExtent l="0" t="0" r="0" b="0"/>
                  <wp:wrapNone/>
                  <wp:docPr id="1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1">
                                    <a14:imgEffect>
                                      <a14:backgroundRemoval t="9467" b="98225" l="4734" r="89941">
                                        <a14:foregroundMark x1="42604" y1="49704" x2="23077" y2="67456"/>
                                        <a14:backgroundMark x1="40828" y1="49704" x2="26627" y2="6863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8175" cy="1792605"/>
                  <wp:effectExtent l="0" t="0" r="0" b="0"/>
                  <wp:docPr id="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79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FA6ECC" w:rsidRDefault="00FA6ECC" w:rsidP="00FA6ECC">
            <w:r>
              <w:rPr>
                <w:noProof/>
                <w:lang w:eastAsia="ru-RU"/>
              </w:rPr>
              <w:drawing>
                <wp:inline distT="0" distB="0" distL="0" distR="0">
                  <wp:extent cx="1659591" cy="1447800"/>
                  <wp:effectExtent l="0" t="0" r="0" b="0"/>
                  <wp:docPr id="2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979" cy="1451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:rsidR="00FA6ECC" w:rsidRDefault="00FA6ECC" w:rsidP="00FA6ECC"/>
          <w:p w:rsidR="00FA6ECC" w:rsidRDefault="00FA6ECC" w:rsidP="00FA6ECC">
            <w:pPr>
              <w:jc w:val="center"/>
            </w:pPr>
          </w:p>
          <w:p w:rsidR="00FA6ECC" w:rsidRDefault="00FA6ECC" w:rsidP="00FA6ECC">
            <w:pPr>
              <w:jc w:val="center"/>
            </w:pPr>
            <w:r w:rsidRPr="00CF365E">
              <w:rPr>
                <w:noProof/>
                <w:lang w:eastAsia="ru-RU"/>
              </w:rPr>
              <w:drawing>
                <wp:inline distT="0" distB="0" distL="0" distR="0">
                  <wp:extent cx="1766206" cy="1152525"/>
                  <wp:effectExtent l="0" t="0" r="0" b="0"/>
                  <wp:docPr id="21" name="Рисунок 8" descr="Золотая рыбка из мака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Золотая рыбка из макаро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5">
                                    <a14:imgEffect>
                                      <a14:backgroundRemoval t="21429" b="64286" l="30400" r="73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5738" t="20498" r="25814" b="30411"/>
                          <a:stretch/>
                        </pic:blipFill>
                        <pic:spPr bwMode="auto">
                          <a:xfrm>
                            <a:off x="0" y="0"/>
                            <a:ext cx="1785502" cy="116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6ECC" w:rsidRDefault="00FA6ECC" w:rsidP="00FA6ECC">
            <w:pPr>
              <w:jc w:val="center"/>
            </w:pPr>
          </w:p>
        </w:tc>
      </w:tr>
      <w:tr w:rsidR="00FA6ECC" w:rsidTr="00FA6ECC">
        <w:trPr>
          <w:trHeight w:val="3365"/>
        </w:trPr>
        <w:tc>
          <w:tcPr>
            <w:tcW w:w="3526" w:type="dxa"/>
          </w:tcPr>
          <w:p w:rsidR="00FA6ECC" w:rsidRDefault="00FA6ECC" w:rsidP="00FA6ECC"/>
          <w:p w:rsidR="00FA6ECC" w:rsidRDefault="00FA6ECC" w:rsidP="00FA6ECC"/>
          <w:p w:rsidR="00FA6ECC" w:rsidRDefault="00FA6ECC" w:rsidP="00FA6ECC">
            <w:r w:rsidRPr="009F7481">
              <w:rPr>
                <w:noProof/>
                <w:lang w:eastAsia="ru-RU"/>
              </w:rPr>
              <w:drawing>
                <wp:inline distT="0" distB="0" distL="0" distR="0">
                  <wp:extent cx="2101334" cy="1533525"/>
                  <wp:effectExtent l="0" t="0" r="0" b="0"/>
                  <wp:docPr id="22" name="Рисунок 9" descr="Золотая рыбка из мака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олотая рыбка из макаро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7">
                                    <a14:imgEffect>
                                      <a14:backgroundRemoval t="9756" b="71037" l="18200" r="7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7187" t="10124" r="21766" b="21963"/>
                          <a:stretch/>
                        </pic:blipFill>
                        <pic:spPr bwMode="auto">
                          <a:xfrm>
                            <a:off x="0" y="0"/>
                            <a:ext cx="2113726" cy="154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FA6ECC" w:rsidRDefault="00FA6ECC" w:rsidP="00FA6ECC"/>
          <w:p w:rsidR="00FA6ECC" w:rsidRDefault="00FA6ECC" w:rsidP="00FA6ECC"/>
          <w:p w:rsidR="00FA6ECC" w:rsidRDefault="00FA6ECC" w:rsidP="00FA6ECC">
            <w:r w:rsidRPr="009F7481">
              <w:rPr>
                <w:noProof/>
                <w:lang w:eastAsia="ru-RU"/>
              </w:rPr>
              <w:drawing>
                <wp:inline distT="0" distB="0" distL="0" distR="0">
                  <wp:extent cx="1744619" cy="1162050"/>
                  <wp:effectExtent l="0" t="0" r="8255" b="0"/>
                  <wp:docPr id="23" name="Рисунок 10" descr="Рыбка» (из макаронных изделий). Воспитателям детских садов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ыбка» (из макаронных изделий). Воспитателям детских садов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9">
                                    <a14:imgEffect>
                                      <a14:backgroundRemoval t="23798" b="61058" l="30811" r="8234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0511" t="19520" r="17027" b="33861"/>
                          <a:stretch/>
                        </pic:blipFill>
                        <pic:spPr bwMode="auto">
                          <a:xfrm>
                            <a:off x="0" y="0"/>
                            <a:ext cx="1767122" cy="1177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:rsidR="00FA6ECC" w:rsidRDefault="00FA6ECC" w:rsidP="00FA6ECC">
            <w:r w:rsidRPr="009F7481">
              <w:rPr>
                <w:noProof/>
                <w:lang w:eastAsia="ru-RU"/>
              </w:rPr>
              <w:drawing>
                <wp:inline distT="0" distB="0" distL="0" distR="0">
                  <wp:extent cx="1871210" cy="1914525"/>
                  <wp:effectExtent l="0" t="0" r="0" b="0"/>
                  <wp:docPr id="24" name="Рисунок 11" descr="Большая вырубка на стену &quot;солнышко&quot; из картона купить в Киеве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Большая вырубка на стену &quot;солнышко&quot; из картона купить в Киеве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890" cy="192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481" w:rsidRDefault="009F7481">
      <w:r>
        <w:br w:type="page"/>
      </w:r>
    </w:p>
    <w:p w:rsidR="009F7481" w:rsidRDefault="009F7481">
      <w:bookmarkStart w:id="0" w:name="_GoBack"/>
      <w:r w:rsidRPr="009F7481">
        <w:rPr>
          <w:noProof/>
          <w:lang w:eastAsia="ru-RU"/>
        </w:rPr>
        <w:lastRenderedPageBreak/>
        <w:drawing>
          <wp:inline distT="0" distB="0" distL="0" distR="0">
            <wp:extent cx="6096000" cy="4371975"/>
            <wp:effectExtent l="0" t="0" r="0" b="9525"/>
            <wp:docPr id="12" name="Рисунок 12" descr="Презентация на тему: &quot;Картотека опытов с водой Старшая групп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зентация на тему: &quot;Картотека опытов с водой Старшая группа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375"/>
                    <a:stretch/>
                  </pic:blipFill>
                  <pic:spPr bwMode="auto">
                    <a:xfrm>
                      <a:off x="0" y="0"/>
                      <a:ext cx="6097580" cy="437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55B1E" w:rsidRDefault="009F7481" w:rsidP="00655B1E">
      <w:pPr>
        <w:pStyle w:val="c5"/>
        <w:shd w:val="clear" w:color="auto" w:fill="FFFFFF"/>
        <w:spacing w:before="0" w:beforeAutospacing="0" w:after="120" w:afterAutospacing="0"/>
        <w:ind w:left="360"/>
        <w:jc w:val="center"/>
        <w:rPr>
          <w:rStyle w:val="c13"/>
          <w:b/>
          <w:bCs/>
          <w:color w:val="000000"/>
          <w:sz w:val="36"/>
          <w:szCs w:val="36"/>
        </w:rPr>
      </w:pPr>
      <w:r w:rsidRPr="009F7481">
        <w:rPr>
          <w:noProof/>
        </w:rPr>
        <w:drawing>
          <wp:inline distT="0" distB="0" distL="0" distR="0">
            <wp:extent cx="6134100" cy="4600575"/>
            <wp:effectExtent l="0" t="0" r="0" b="9525"/>
            <wp:docPr id="13" name="Рисунок 13" descr="Экспериментальное занятие о воде старшая группа. Картотека опыто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Экспериментальное занятие о воде старшая группа. Картотека опытов ..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319" cy="460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 w:rsidR="00655B1E">
        <w:rPr>
          <w:rStyle w:val="c13"/>
          <w:b/>
          <w:bCs/>
          <w:color w:val="000000"/>
          <w:sz w:val="36"/>
          <w:szCs w:val="36"/>
        </w:rPr>
        <w:lastRenderedPageBreak/>
        <w:t xml:space="preserve">«Воду надо уважать!» </w:t>
      </w:r>
    </w:p>
    <w:p w:rsidR="00655B1E" w:rsidRDefault="00655B1E" w:rsidP="00655B1E">
      <w:pPr>
        <w:pStyle w:val="c5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3"/>
          <w:b/>
          <w:bCs/>
          <w:color w:val="000000"/>
          <w:sz w:val="36"/>
          <w:szCs w:val="36"/>
        </w:rPr>
        <w:t xml:space="preserve"> стих Оксана Борщ.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Воду надо уважать!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Это должен каждый знать!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Совершенно не секрет –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Без воды нам жизни нет!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Ни умыться, ни напиться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И не сможем насладиться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Ни природой, ни пейзажем,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Без воды угаснет каждый!</w:t>
      </w:r>
    </w:p>
    <w:p w:rsidR="00655B1E" w:rsidRDefault="00655B1E" w:rsidP="00655B1E">
      <w:pPr>
        <w:pStyle w:val="c5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3"/>
          <w:b/>
          <w:bCs/>
          <w:color w:val="000000"/>
          <w:sz w:val="36"/>
          <w:szCs w:val="36"/>
        </w:rPr>
        <w:t xml:space="preserve">«Дождь» - </w:t>
      </w:r>
      <w:proofErr w:type="spellStart"/>
      <w:r>
        <w:rPr>
          <w:rStyle w:val="c13"/>
          <w:b/>
          <w:bCs/>
          <w:color w:val="000000"/>
          <w:sz w:val="36"/>
          <w:szCs w:val="36"/>
        </w:rPr>
        <w:t>А.Босев</w:t>
      </w:r>
      <w:proofErr w:type="spellEnd"/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Тёплый дождик лил да лил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Дело делал, не шалил;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 xml:space="preserve">Вымыл крышу у </w:t>
      </w:r>
      <w:proofErr w:type="spellStart"/>
      <w:r>
        <w:rPr>
          <w:rStyle w:val="c1"/>
          <w:color w:val="000000"/>
          <w:sz w:val="36"/>
          <w:szCs w:val="36"/>
        </w:rPr>
        <w:t>скворешни</w:t>
      </w:r>
      <w:proofErr w:type="spellEnd"/>
      <w:r>
        <w:rPr>
          <w:rStyle w:val="c1"/>
          <w:color w:val="000000"/>
          <w:sz w:val="36"/>
          <w:szCs w:val="36"/>
        </w:rPr>
        <w:t>.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Вымыл ягоды черешни…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Протянули мы ладошки,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Дождик их помыл немножко.</w:t>
      </w:r>
    </w:p>
    <w:p w:rsidR="00655B1E" w:rsidRDefault="00655B1E" w:rsidP="00655B1E">
      <w:pPr>
        <w:pStyle w:val="c5"/>
        <w:shd w:val="clear" w:color="auto" w:fill="FFFFFF"/>
        <w:spacing w:before="0" w:beforeAutospacing="0" w:after="120" w:afterAutospacing="0"/>
        <w:ind w:left="720"/>
        <w:jc w:val="center"/>
        <w:rPr>
          <w:color w:val="000000"/>
        </w:rPr>
      </w:pPr>
      <w:r>
        <w:rPr>
          <w:rStyle w:val="c2"/>
          <w:b/>
          <w:bCs/>
          <w:color w:val="000000"/>
          <w:sz w:val="36"/>
          <w:szCs w:val="36"/>
        </w:rPr>
        <w:t>«Песенка водички»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Есть у дождика сестричка,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Это быстрая водичка.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С – СС – она свистит, поёт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И струёй из крана льёт.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Эту песенку послушай: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rStyle w:val="c1"/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>«Мойте чисто с мылом уши».</w:t>
      </w:r>
    </w:p>
    <w:p w:rsidR="00655B1E" w:rsidRDefault="00655B1E">
      <w:pPr>
        <w:rPr>
          <w:rStyle w:val="c1"/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Style w:val="c1"/>
          <w:color w:val="000000"/>
          <w:sz w:val="36"/>
          <w:szCs w:val="36"/>
        </w:rPr>
        <w:br w:type="page"/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7"/>
          <w:b/>
          <w:bCs/>
          <w:i/>
          <w:iCs/>
          <w:color w:val="000000"/>
          <w:sz w:val="40"/>
          <w:szCs w:val="40"/>
        </w:rPr>
        <w:t>Загадки</w:t>
      </w: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1. В морях и реках обитает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Но часто по небу летает,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А как наскучит ей летать,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2"/>
          <w:color w:val="000000"/>
          <w:sz w:val="36"/>
          <w:szCs w:val="36"/>
        </w:rPr>
        <w:t>На землю падает опять  (</w:t>
      </w:r>
      <w:r>
        <w:rPr>
          <w:rStyle w:val="c4"/>
          <w:i/>
          <w:iCs/>
          <w:color w:val="000000"/>
          <w:sz w:val="36"/>
          <w:szCs w:val="36"/>
        </w:rPr>
        <w:t>вода)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2.И не снег, и не лёд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2"/>
          <w:color w:val="000000"/>
          <w:sz w:val="36"/>
          <w:szCs w:val="36"/>
        </w:rPr>
        <w:t>А серебром деревья уберёт </w:t>
      </w:r>
      <w:r>
        <w:rPr>
          <w:rStyle w:val="c4"/>
          <w:i/>
          <w:iCs/>
          <w:color w:val="000000"/>
          <w:sz w:val="36"/>
          <w:szCs w:val="36"/>
        </w:rPr>
        <w:t>(иней)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3.Всю зиму под крышей висела-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2"/>
          <w:color w:val="000000"/>
          <w:sz w:val="36"/>
          <w:szCs w:val="36"/>
        </w:rPr>
        <w:t>Весной её солнышко съело  </w:t>
      </w:r>
      <w:r>
        <w:rPr>
          <w:rStyle w:val="c4"/>
          <w:i/>
          <w:iCs/>
          <w:color w:val="000000"/>
          <w:sz w:val="36"/>
          <w:szCs w:val="36"/>
        </w:rPr>
        <w:t>(сосулька)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4.Покружились звёздочки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В воздухе немножко.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2"/>
          <w:color w:val="000000"/>
          <w:sz w:val="36"/>
          <w:szCs w:val="36"/>
        </w:rPr>
        <w:t>Сели и растаяли на моей ладошке  </w:t>
      </w:r>
      <w:r>
        <w:rPr>
          <w:rStyle w:val="c4"/>
          <w:i/>
          <w:iCs/>
          <w:color w:val="000000"/>
          <w:sz w:val="36"/>
          <w:szCs w:val="36"/>
        </w:rPr>
        <w:t>(снежинки)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5.На дворе переполох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2"/>
          <w:color w:val="000000"/>
          <w:sz w:val="36"/>
          <w:szCs w:val="36"/>
        </w:rPr>
        <w:t>С неба сыплется горох  </w:t>
      </w:r>
      <w:r>
        <w:rPr>
          <w:rStyle w:val="c4"/>
          <w:i/>
          <w:iCs/>
          <w:color w:val="000000"/>
          <w:sz w:val="36"/>
          <w:szCs w:val="36"/>
        </w:rPr>
        <w:t>(град)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6.Утром бусы засверкали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Всю траву собой заткали,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А пошли искать их днём-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2"/>
          <w:color w:val="000000"/>
          <w:sz w:val="36"/>
          <w:szCs w:val="36"/>
        </w:rPr>
        <w:t>Ищем, ищем не найдём  (</w:t>
      </w:r>
      <w:r>
        <w:rPr>
          <w:rStyle w:val="c4"/>
          <w:i/>
          <w:iCs/>
          <w:color w:val="000000"/>
          <w:sz w:val="36"/>
          <w:szCs w:val="36"/>
        </w:rPr>
        <w:t>роса)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7.Молоко над речкой плыло,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Ничего не видно было.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Растворилось молоко-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2"/>
          <w:color w:val="000000"/>
          <w:sz w:val="36"/>
          <w:szCs w:val="36"/>
        </w:rPr>
        <w:t>Стало видно далеко  </w:t>
      </w:r>
      <w:r>
        <w:rPr>
          <w:rStyle w:val="c4"/>
          <w:i/>
          <w:iCs/>
          <w:color w:val="000000"/>
          <w:sz w:val="36"/>
          <w:szCs w:val="36"/>
        </w:rPr>
        <w:t>(туман)</w:t>
      </w: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8.Прозрачен, как стекло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2"/>
          <w:color w:val="000000"/>
          <w:sz w:val="36"/>
          <w:szCs w:val="36"/>
        </w:rPr>
        <w:t>А не вставишь в окно  </w:t>
      </w:r>
      <w:r>
        <w:rPr>
          <w:rStyle w:val="c4"/>
          <w:i/>
          <w:iCs/>
          <w:color w:val="000000"/>
          <w:sz w:val="36"/>
          <w:szCs w:val="36"/>
        </w:rPr>
        <w:t>(лёд)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9.Он пришёл, наполнил кадки,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Поливал усердно грядки,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С шумом окна промывал,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lastRenderedPageBreak/>
        <w:t>На крыльце потанцевал.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Побродил по крыше вволю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2"/>
          <w:color w:val="000000"/>
          <w:sz w:val="36"/>
          <w:szCs w:val="36"/>
        </w:rPr>
        <w:t>И ушёл по лужам в поле  (</w:t>
      </w:r>
      <w:r>
        <w:rPr>
          <w:rStyle w:val="c2"/>
          <w:i/>
          <w:iCs/>
          <w:color w:val="000000"/>
          <w:sz w:val="36"/>
          <w:szCs w:val="36"/>
        </w:rPr>
        <w:t>дождь)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10. Кто там топает по крыше,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Топ-топ-топ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Чьи шаги всю ночь я слышу?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Топ-топ-топ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Я теперь усну едва ли,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Топ-топ-топ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Может кошек подковали?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Топ-топ-топ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Кто всю ночь по крышам бродит,</w:t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Да постукивает, и бормочет,</w:t>
      </w:r>
    </w:p>
    <w:p w:rsidR="00C47EDB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rStyle w:val="c4"/>
          <w:i/>
          <w:iCs/>
          <w:color w:val="000000"/>
          <w:sz w:val="36"/>
          <w:szCs w:val="36"/>
        </w:rPr>
      </w:pPr>
      <w:r>
        <w:rPr>
          <w:rStyle w:val="c2"/>
          <w:color w:val="000000"/>
          <w:sz w:val="36"/>
          <w:szCs w:val="36"/>
        </w:rPr>
        <w:t>И поёт, и убаюкивает </w:t>
      </w:r>
      <w:r>
        <w:rPr>
          <w:rStyle w:val="c4"/>
          <w:i/>
          <w:iCs/>
          <w:color w:val="000000"/>
          <w:sz w:val="36"/>
          <w:szCs w:val="36"/>
        </w:rPr>
        <w:t>(дождь)</w:t>
      </w:r>
    </w:p>
    <w:p w:rsidR="00C47EDB" w:rsidRDefault="00C47EDB">
      <w:pPr>
        <w:rPr>
          <w:rStyle w:val="c4"/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r>
        <w:rPr>
          <w:rStyle w:val="c4"/>
          <w:i/>
          <w:iCs/>
          <w:color w:val="000000"/>
          <w:sz w:val="36"/>
          <w:szCs w:val="36"/>
        </w:rPr>
        <w:br w:type="page"/>
      </w:r>
    </w:p>
    <w:p w:rsidR="00655B1E" w:rsidRDefault="00655B1E" w:rsidP="00655B1E">
      <w:pPr>
        <w:pStyle w:val="c6"/>
        <w:shd w:val="clear" w:color="auto" w:fill="FFFFFF"/>
        <w:spacing w:before="0" w:beforeAutospacing="0" w:after="120" w:afterAutospacing="0"/>
        <w:ind w:left="360"/>
        <w:jc w:val="center"/>
        <w:rPr>
          <w:color w:val="000000"/>
        </w:rPr>
      </w:pPr>
    </w:p>
    <w:p w:rsidR="00655B1E" w:rsidRDefault="00655B1E" w:rsidP="00655B1E">
      <w:pPr>
        <w:pStyle w:val="c5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0"/>
          <w:b/>
          <w:bCs/>
          <w:i/>
          <w:iCs/>
          <w:color w:val="000000"/>
          <w:sz w:val="40"/>
          <w:szCs w:val="40"/>
        </w:rPr>
        <w:t>Пословицы, поговорки</w:t>
      </w: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- Вода камень точит.</w:t>
      </w: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- Где вода, там и верба.</w:t>
      </w: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- Где вода, там и беда.</w:t>
      </w: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- Воду попусту не лей.</w:t>
      </w: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Дорожить водой умей  (пословица)</w:t>
      </w: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- Вода с гор потекла</w:t>
      </w: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Весну принесла.</w:t>
      </w: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- Что в воду упало, то пропало.</w:t>
      </w:r>
    </w:p>
    <w:p w:rsidR="00655B1E" w:rsidRDefault="00655B1E" w:rsidP="00655B1E">
      <w:pPr>
        <w:pStyle w:val="c10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rStyle w:val="c1"/>
          <w:color w:val="000000"/>
          <w:sz w:val="36"/>
          <w:szCs w:val="36"/>
        </w:rPr>
        <w:t>- Не зная броду, не суйся в воду.</w:t>
      </w:r>
    </w:p>
    <w:p w:rsidR="009F7481" w:rsidRDefault="009F7481" w:rsidP="00655B1E">
      <w:pPr>
        <w:spacing w:after="120"/>
      </w:pPr>
    </w:p>
    <w:sectPr w:rsidR="009F7481" w:rsidSect="00C47ED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AA7"/>
    <w:rsid w:val="001560F2"/>
    <w:rsid w:val="00540AA7"/>
    <w:rsid w:val="00655B1E"/>
    <w:rsid w:val="00914A9F"/>
    <w:rsid w:val="009F7481"/>
    <w:rsid w:val="00C47EDB"/>
    <w:rsid w:val="00CF365E"/>
    <w:rsid w:val="00FA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65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55B1E"/>
  </w:style>
  <w:style w:type="paragraph" w:customStyle="1" w:styleId="c6">
    <w:name w:val="c6"/>
    <w:basedOn w:val="a"/>
    <w:rsid w:val="0065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5B1E"/>
  </w:style>
  <w:style w:type="character" w:customStyle="1" w:styleId="c2">
    <w:name w:val="c2"/>
    <w:basedOn w:val="a0"/>
    <w:rsid w:val="00655B1E"/>
  </w:style>
  <w:style w:type="paragraph" w:customStyle="1" w:styleId="c10">
    <w:name w:val="c10"/>
    <w:basedOn w:val="a"/>
    <w:rsid w:val="0065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55B1E"/>
  </w:style>
  <w:style w:type="character" w:customStyle="1" w:styleId="c4">
    <w:name w:val="c4"/>
    <w:basedOn w:val="a0"/>
    <w:rsid w:val="00655B1E"/>
  </w:style>
  <w:style w:type="character" w:customStyle="1" w:styleId="c0">
    <w:name w:val="c0"/>
    <w:basedOn w:val="a0"/>
    <w:rsid w:val="00655B1E"/>
  </w:style>
  <w:style w:type="paragraph" w:styleId="a4">
    <w:name w:val="Balloon Text"/>
    <w:basedOn w:val="a"/>
    <w:link w:val="a5"/>
    <w:uiPriority w:val="99"/>
    <w:semiHidden/>
    <w:unhideWhenUsed/>
    <w:rsid w:val="00FA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microsoft.com/office/2007/relationships/hdphoto" Target="media/hdphoto4.wdp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microsoft.com/office/2007/relationships/hdphoto" Target="media/hdphoto5.wdp"/><Relationship Id="rId4" Type="http://schemas.openxmlformats.org/officeDocument/2006/relationships/hyperlink" Target="mailto:lenaof200721@mail.ru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 безопасности</cp:lastModifiedBy>
  <cp:revision>3</cp:revision>
  <dcterms:created xsi:type="dcterms:W3CDTF">2020-04-21T14:13:00Z</dcterms:created>
  <dcterms:modified xsi:type="dcterms:W3CDTF">2020-04-23T03:52:00Z</dcterms:modified>
</cp:coreProperties>
</file>